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563" w14:textId="31683796" w:rsidR="00300F43" w:rsidRPr="00A07765" w:rsidRDefault="00A07765" w:rsidP="008B233D">
      <w:pPr>
        <w:pStyle w:val="Heading1"/>
        <w:tabs>
          <w:tab w:val="left" w:pos="6480"/>
        </w:tabs>
        <w:rPr>
          <w:caps/>
          <w:color w:val="auto"/>
          <w:sz w:val="28"/>
          <w:szCs w:val="28"/>
        </w:rPr>
      </w:pPr>
      <w:bookmarkStart w:id="0" w:name="_GoBack"/>
      <w:r w:rsidRPr="00A07765">
        <w:rPr>
          <w:noProof/>
          <w:sz w:val="28"/>
          <w:szCs w:val="28"/>
          <w:lang w:val="en-US"/>
        </w:rPr>
        <w:drawing>
          <wp:anchor distT="0" distB="0" distL="114300" distR="114300" simplePos="0" relativeHeight="251681280" behindDoc="0" locked="0" layoutInCell="1" allowOverlap="1" wp14:anchorId="4D168ADA" wp14:editId="649AFAD4">
            <wp:simplePos x="0" y="0"/>
            <wp:positionH relativeFrom="margin">
              <wp:posOffset>5602605</wp:posOffset>
            </wp:positionH>
            <wp:positionV relativeFrom="paragraph">
              <wp:posOffset>-38689</wp:posOffset>
            </wp:positionV>
            <wp:extent cx="931545" cy="327856"/>
            <wp:effectExtent l="0" t="0" r="190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png@01CE675F.B1D3E0D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10DAA" w:rsidRPr="00A07765">
        <w:rPr>
          <w:color w:val="auto"/>
          <w:sz w:val="28"/>
          <w:szCs w:val="28"/>
        </w:rPr>
        <w:t xml:space="preserve">NUTRITION CLUSTER </w:t>
      </w:r>
      <w:r w:rsidRPr="00A07765">
        <w:rPr>
          <w:color w:val="auto"/>
          <w:sz w:val="28"/>
          <w:szCs w:val="28"/>
        </w:rPr>
        <w:t>INFORMATION MANAGEMENT OFFICERS</w:t>
      </w:r>
      <w:r w:rsidR="00C10DAA" w:rsidRPr="00A07765">
        <w:rPr>
          <w:color w:val="auto"/>
          <w:sz w:val="28"/>
          <w:szCs w:val="28"/>
        </w:rPr>
        <w:t xml:space="preserve"> </w:t>
      </w:r>
      <w:r w:rsidR="006F4172" w:rsidRPr="00A07765">
        <w:rPr>
          <w:color w:val="auto"/>
          <w:sz w:val="28"/>
          <w:szCs w:val="28"/>
        </w:rPr>
        <w:t xml:space="preserve">TRAINING </w:t>
      </w:r>
    </w:p>
    <w:p w14:paraId="18F08B74" w14:textId="131540EB" w:rsidR="00300F43" w:rsidRPr="00560515" w:rsidRDefault="00300F43" w:rsidP="008B233D"/>
    <w:p w14:paraId="2B9011C6" w14:textId="49A7323F" w:rsidR="002327C9" w:rsidRPr="00694D65" w:rsidRDefault="00356A6E" w:rsidP="008B233D">
      <w:pP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</w:pPr>
      <w:r w:rsidRPr="00694D65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t>BACKGROUND</w:t>
      </w:r>
      <w:r w:rsidR="002327C9" w:rsidRPr="00694D65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t xml:space="preserve"> </w:t>
      </w:r>
    </w:p>
    <w:p w14:paraId="06F49FBF" w14:textId="19EF728C" w:rsidR="00814CCE" w:rsidRPr="00560515" w:rsidRDefault="005900AE" w:rsidP="008B233D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Coordinated humanitarian response rests on the notion that no one organization can meet large-scale humanitarian need so we must work collaboratively to achieve common goals for affected populations.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The cluster approach </w:t>
      </w:r>
      <w:r w:rsidR="00AF057C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helps ensure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humanitarian action is effective, accountable, and transparent and founded on the principles of partnership. </w:t>
      </w:r>
    </w:p>
    <w:p w14:paraId="17D37F74" w14:textId="65DFE71C" w:rsidR="00AA57D4" w:rsidRPr="00560515" w:rsidRDefault="00966597" w:rsidP="008B233D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In support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of this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, t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he Global Nutrition Cluster </w:t>
      </w:r>
      <w:r w:rsidR="008B233D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(GNC)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Strategy 2017-2020 commits the GNC to working nationally/regionally and globally to strengthen the capacity of national coordination platforms to deliver effective and people centered responses. </w:t>
      </w:r>
    </w:p>
    <w:p w14:paraId="4C6BC9F9" w14:textId="0FD56D6D" w:rsidR="00814CCE" w:rsidRPr="00BF69BE" w:rsidRDefault="000D6373" w:rsidP="008B233D">
      <w:pPr>
        <w:rPr>
          <w:lang w:val="en-US"/>
        </w:rPr>
      </w:pPr>
      <w:r w:rsidRPr="00560515">
        <w:rPr>
          <w:lang w:val="en-US"/>
        </w:rPr>
        <w:t xml:space="preserve">This training package is part of the GNCs suite of learning materials, focusing specifically on </w:t>
      </w:r>
      <w:r w:rsidR="00356A6E" w:rsidRPr="00560515">
        <w:rPr>
          <w:lang w:val="en-US"/>
        </w:rPr>
        <w:t xml:space="preserve">preparing participants for working in nutrition </w:t>
      </w:r>
      <w:r w:rsidR="00A07765">
        <w:rPr>
          <w:lang w:val="en-US"/>
        </w:rPr>
        <w:t>information management</w:t>
      </w:r>
      <w:r w:rsidRPr="00560515">
        <w:rPr>
          <w:lang w:val="en-US"/>
        </w:rPr>
        <w:t xml:space="preserve"> </w:t>
      </w:r>
      <w:r w:rsidR="00966597" w:rsidRPr="00560515">
        <w:rPr>
          <w:lang w:val="en-US"/>
        </w:rPr>
        <w:t xml:space="preserve">through </w:t>
      </w:r>
      <w:r w:rsidRPr="00560515">
        <w:rPr>
          <w:lang w:val="en-US"/>
        </w:rPr>
        <w:t xml:space="preserve">strengthened understanding of </w:t>
      </w:r>
      <w:r w:rsidR="00A07765">
        <w:rPr>
          <w:lang w:val="en-US"/>
        </w:rPr>
        <w:t>information management</w:t>
      </w:r>
      <w:r w:rsidRPr="00560515">
        <w:rPr>
          <w:lang w:val="en-US"/>
        </w:rPr>
        <w:t xml:space="preserve"> concepts, tools and processes and with greater confidence to </w:t>
      </w:r>
      <w:r w:rsidR="00A07765">
        <w:rPr>
          <w:lang w:val="en-US"/>
        </w:rPr>
        <w:t>provide support to the clusters</w:t>
      </w:r>
      <w:r w:rsidRPr="00560515">
        <w:rPr>
          <w:lang w:val="en-US"/>
        </w:rPr>
        <w:t xml:space="preserve"> through strengthened inter-personal skills. </w:t>
      </w:r>
    </w:p>
    <w:p w14:paraId="5B378B7C" w14:textId="0DA6BA44" w:rsidR="00564A90" w:rsidRPr="00694D65" w:rsidRDefault="00694D65" w:rsidP="00694D65">
      <w:pPr>
        <w:rPr>
          <w:rFonts w:asciiTheme="majorHAnsi" w:eastAsiaTheme="majorEastAsia" w:hAnsiTheme="majorHAnsi" w:cstheme="majorBidi"/>
          <w:b/>
          <w:bCs/>
          <w:color w:val="5B9BD5" w:themeColor="accent1"/>
          <w:szCs w:val="26"/>
          <w:lang w:val="en-US" w:eastAsia="en-GB"/>
        </w:rPr>
      </w:pPr>
      <w:r w:rsidRPr="00694D65">
        <w:rPr>
          <w:noProof/>
          <w:lang w:val="en-US" w:eastAsia="en-GB"/>
        </w:rPr>
        <mc:AlternateContent>
          <mc:Choice Requires="wps">
            <w:drawing>
              <wp:anchor distT="91440" distB="91440" distL="114300" distR="114300" simplePos="0" relativeHeight="251683328" behindDoc="0" locked="0" layoutInCell="1" allowOverlap="1" wp14:anchorId="3F59DDA9" wp14:editId="7E4BB6A2">
                <wp:simplePos x="0" y="0"/>
                <wp:positionH relativeFrom="page">
                  <wp:posOffset>508000</wp:posOffset>
                </wp:positionH>
                <wp:positionV relativeFrom="paragraph">
                  <wp:posOffset>130810</wp:posOffset>
                </wp:positionV>
                <wp:extent cx="2057400" cy="1403985"/>
                <wp:effectExtent l="0" t="0" r="0" b="44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493A" w14:textId="77777777" w:rsidR="00694D65" w:rsidRPr="00694D65" w:rsidRDefault="00694D65" w:rsidP="00694D6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694D6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COURSE GOAL </w:t>
                            </w:r>
                          </w:p>
                          <w:p w14:paraId="7FD86CE5" w14:textId="18391739" w:rsidR="00694D65" w:rsidRDefault="008574C4" w:rsidP="008574C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8574C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To develop knowledge and skills in nutrition cluster information management and their application to the elements of the humanitarian programme cycle to ensure IM support of all core cluster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9D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10.3pt;width:162pt;height:110.55pt;z-index:25168332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UW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" filled="f" stroked="f">
                <v:textbox style="mso-fit-shape-to-text:t">
                  <w:txbxContent>
                    <w:p w14:paraId="1E03493A" w14:textId="77777777" w:rsidR="00694D65" w:rsidRPr="00694D65" w:rsidRDefault="00694D65" w:rsidP="00694D6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694D65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COURSE GOAL </w:t>
                      </w:r>
                    </w:p>
                    <w:p w14:paraId="7FD86CE5" w14:textId="18391739" w:rsidR="00694D65" w:rsidRDefault="008574C4" w:rsidP="008574C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8574C4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To develop knowledge and skills in nutrition cluster information management and their application to the elements of the humanitarian programme cycle to ensure IM support of all core cluster functions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br/>
      </w:r>
      <w:r w:rsidR="00E70B30" w:rsidRPr="00694D65">
        <w:rPr>
          <w:rFonts w:asciiTheme="majorHAnsi" w:eastAsiaTheme="majorEastAsia" w:hAnsiTheme="majorHAnsi" w:cstheme="majorBidi"/>
          <w:b/>
          <w:bCs/>
          <w:color w:val="5B9BD5" w:themeColor="accent1"/>
          <w:szCs w:val="26"/>
          <w:lang w:val="en-US" w:eastAsia="en-GB"/>
        </w:rPr>
        <w:t xml:space="preserve">TRAINING </w:t>
      </w:r>
      <w:r w:rsidR="00564A90" w:rsidRPr="00694D65">
        <w:rPr>
          <w:rFonts w:asciiTheme="majorHAnsi" w:eastAsiaTheme="majorEastAsia" w:hAnsiTheme="majorHAnsi" w:cstheme="majorBidi"/>
          <w:b/>
          <w:bCs/>
          <w:color w:val="5B9BD5" w:themeColor="accent1"/>
          <w:szCs w:val="26"/>
          <w:lang w:val="en-US" w:eastAsia="en-GB"/>
        </w:rPr>
        <w:t xml:space="preserve">OUTCOMES: </w:t>
      </w:r>
    </w:p>
    <w:p w14:paraId="3A2082E2" w14:textId="77777777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>Describe Humanitarian Reform, the Transformative Agenda and cluster approach in the context of the humanitarian landscape.</w:t>
      </w:r>
    </w:p>
    <w:p w14:paraId="0C49D971" w14:textId="77777777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>Identify roles and responsibilities within the cluster architecture, including the roles of government, the Cluster Lead Agency, Cluster Coordinators, Information Management Officers and cluster partners</w:t>
      </w:r>
    </w:p>
    <w:p w14:paraId="08278684" w14:textId="77777777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>Explain key nutrition in emergencies interventions, including terminology, and apply it to information management processes within nutrition cluster</w:t>
      </w:r>
    </w:p>
    <w:p w14:paraId="4A4698E9" w14:textId="77777777" w:rsidR="000C4C55" w:rsidRDefault="008574C4" w:rsidP="004644DA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0C4C55">
        <w:rPr>
          <w:rFonts w:eastAsiaTheme="majorEastAsia" w:cstheme="majorBidi"/>
          <w:bCs/>
          <w:lang w:val="en-US" w:eastAsia="en-GB"/>
        </w:rPr>
        <w:t xml:space="preserve">Describe the Humanitarian </w:t>
      </w:r>
      <w:proofErr w:type="spellStart"/>
      <w:r w:rsidRPr="000C4C55">
        <w:rPr>
          <w:rFonts w:eastAsiaTheme="majorEastAsia" w:cstheme="majorBidi"/>
          <w:bCs/>
          <w:lang w:val="en-US" w:eastAsia="en-GB"/>
        </w:rPr>
        <w:t>Programme</w:t>
      </w:r>
      <w:proofErr w:type="spellEnd"/>
      <w:r w:rsidRPr="000C4C55">
        <w:rPr>
          <w:rFonts w:eastAsiaTheme="majorEastAsia" w:cstheme="majorBidi"/>
          <w:bCs/>
          <w:lang w:val="en-US" w:eastAsia="en-GB"/>
        </w:rPr>
        <w:t xml:space="preserve"> Cycle and list IM processes involved at each stage</w:t>
      </w:r>
      <w:r w:rsidR="000C4C55">
        <w:rPr>
          <w:rFonts w:eastAsiaTheme="majorEastAsia" w:cstheme="majorBidi"/>
          <w:bCs/>
          <w:lang w:val="en-US" w:eastAsia="en-GB"/>
        </w:rPr>
        <w:t>.</w:t>
      </w:r>
    </w:p>
    <w:p w14:paraId="1746D367" w14:textId="4403364A" w:rsidR="008574C4" w:rsidRPr="000C4C55" w:rsidRDefault="008574C4" w:rsidP="004644DA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0C4C55">
        <w:rPr>
          <w:rFonts w:eastAsiaTheme="majorEastAsia" w:cstheme="majorBidi"/>
          <w:bCs/>
          <w:lang w:val="en-US" w:eastAsia="en-GB"/>
        </w:rPr>
        <w:t>Understand concepts of IM and how it applies to nutrition in emergencies and nutrition cluster</w:t>
      </w:r>
    </w:p>
    <w:p w14:paraId="5CFBF787" w14:textId="77777777" w:rsidR="008574C4" w:rsidRPr="008574C4" w:rsidRDefault="008574C4" w:rsidP="008574C4">
      <w:pPr>
        <w:rPr>
          <w:rFonts w:eastAsiaTheme="majorEastAsia" w:cstheme="majorBidi"/>
          <w:bCs/>
          <w:lang w:val="en-US" w:eastAsia="en-GB"/>
        </w:rPr>
      </w:pPr>
      <w:r w:rsidRPr="008574C4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t xml:space="preserve">MAIN COURSE THEMES </w:t>
      </w:r>
    </w:p>
    <w:p w14:paraId="3257A680" w14:textId="2DB39230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>IM in the global context</w:t>
      </w:r>
    </w:p>
    <w:p w14:paraId="57A835BB" w14:textId="77777777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>Nutrition cluster foundations</w:t>
      </w:r>
    </w:p>
    <w:p w14:paraId="117F9677" w14:textId="77777777" w:rsid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 w:rsidRPr="008574C4">
        <w:rPr>
          <w:rFonts w:eastAsiaTheme="majorEastAsia" w:cstheme="majorBidi"/>
          <w:bCs/>
          <w:lang w:val="en-US" w:eastAsia="en-GB"/>
        </w:rPr>
        <w:t xml:space="preserve">Nutrition cluster IM in the Humanitarian </w:t>
      </w:r>
      <w:proofErr w:type="spellStart"/>
      <w:r w:rsidRPr="008574C4">
        <w:rPr>
          <w:rFonts w:eastAsiaTheme="majorEastAsia" w:cstheme="majorBidi"/>
          <w:bCs/>
          <w:lang w:val="en-US" w:eastAsia="en-GB"/>
        </w:rPr>
        <w:t>Programme</w:t>
      </w:r>
      <w:proofErr w:type="spellEnd"/>
      <w:r w:rsidRPr="008574C4">
        <w:rPr>
          <w:rFonts w:eastAsiaTheme="majorEastAsia" w:cstheme="majorBidi"/>
          <w:bCs/>
          <w:lang w:val="en-US" w:eastAsia="en-GB"/>
        </w:rPr>
        <w:t xml:space="preserve"> Cycle</w:t>
      </w:r>
    </w:p>
    <w:p w14:paraId="6EAB9FF4" w14:textId="596CEFD1" w:rsidR="008574C4" w:rsidRPr="008574C4" w:rsidRDefault="008574C4" w:rsidP="008574C4">
      <w:pPr>
        <w:pStyle w:val="ListParagraph"/>
        <w:numPr>
          <w:ilvl w:val="0"/>
          <w:numId w:val="37"/>
        </w:numPr>
        <w:rPr>
          <w:rFonts w:eastAsiaTheme="majorEastAsia" w:cstheme="majorBidi"/>
          <w:bCs/>
          <w:lang w:val="en-US" w:eastAsia="en-GB"/>
        </w:rPr>
      </w:pPr>
      <w:r>
        <w:rPr>
          <w:rFonts w:eastAsiaTheme="majorEastAsia" w:cstheme="majorBidi"/>
          <w:bCs/>
          <w:lang w:val="en-US" w:eastAsia="en-GB"/>
        </w:rPr>
        <w:t>N</w:t>
      </w:r>
      <w:r w:rsidRPr="008574C4">
        <w:rPr>
          <w:rFonts w:eastAsiaTheme="majorEastAsia" w:cstheme="majorBidi"/>
          <w:bCs/>
          <w:lang w:val="en-US" w:eastAsia="en-GB"/>
        </w:rPr>
        <w:t xml:space="preserve">utrition cluster </w:t>
      </w:r>
      <w:r>
        <w:rPr>
          <w:rFonts w:eastAsiaTheme="majorEastAsia" w:cstheme="majorBidi"/>
          <w:bCs/>
          <w:lang w:val="en-US" w:eastAsia="en-GB"/>
        </w:rPr>
        <w:t>IM toolkit</w:t>
      </w:r>
    </w:p>
    <w:p w14:paraId="0851DDEC" w14:textId="6943B5C1" w:rsidR="00271EAF" w:rsidRPr="00560515" w:rsidRDefault="00271EAF" w:rsidP="008117B8">
      <w:pPr>
        <w:tabs>
          <w:tab w:val="left" w:pos="5940"/>
        </w:tabs>
        <w:spacing w:before="120" w:after="160"/>
        <w:rPr>
          <w:b/>
          <w:lang w:val="en-US" w:eastAsia="en-GB"/>
        </w:rPr>
      </w:pPr>
      <w:r w:rsidRPr="00694D65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t xml:space="preserve">TARGET AUDIENCE </w:t>
      </w:r>
      <w:r w:rsidR="008117B8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br/>
      </w:r>
      <w:r w:rsidRPr="00560515">
        <w:rPr>
          <w:lang w:val="en-US" w:eastAsia="en-GB"/>
        </w:rPr>
        <w:t xml:space="preserve">This is a </w:t>
      </w:r>
      <w:r w:rsidR="008574C4">
        <w:rPr>
          <w:lang w:val="en-US" w:eastAsia="en-GB"/>
        </w:rPr>
        <w:t>mid</w:t>
      </w:r>
      <w:r w:rsidRPr="00560515">
        <w:rPr>
          <w:lang w:val="en-US" w:eastAsia="en-GB"/>
        </w:rPr>
        <w:t xml:space="preserve">-level course which assumes a </w:t>
      </w:r>
      <w:r w:rsidR="008574C4">
        <w:rPr>
          <w:lang w:val="en-US" w:eastAsia="en-GB"/>
        </w:rPr>
        <w:t>solid expertise in IM in general (including Excel skills, mapping, website management)</w:t>
      </w:r>
      <w:r w:rsidRPr="00560515">
        <w:rPr>
          <w:lang w:val="en-US" w:eastAsia="en-GB"/>
        </w:rPr>
        <w:t xml:space="preserve"> and understanding of humanitarian concepts.  </w:t>
      </w:r>
    </w:p>
    <w:p w14:paraId="47BB5544" w14:textId="77777777" w:rsidR="00271EAF" w:rsidRPr="00560515" w:rsidRDefault="00271EAF" w:rsidP="008B233D">
      <w:pPr>
        <w:tabs>
          <w:tab w:val="left" w:pos="5940"/>
        </w:tabs>
        <w:spacing w:before="120" w:after="160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Priority participant groups for this course include: </w:t>
      </w:r>
    </w:p>
    <w:p w14:paraId="78C2E3D2" w14:textId="4E726FAD" w:rsidR="00271EAF" w:rsidRPr="00560515" w:rsidRDefault="00271EAF" w:rsidP="008117B8">
      <w:pPr>
        <w:pStyle w:val="Heading2"/>
        <w:numPr>
          <w:ilvl w:val="0"/>
          <w:numId w:val="36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Those currently serving as nutrition cluster/sector information managers at national, regional or sub-national levels, including representatives from Government bodies </w:t>
      </w:r>
    </w:p>
    <w:p w14:paraId="4DE0084D" w14:textId="32CEEDD3" w:rsidR="00271EAF" w:rsidRPr="00560515" w:rsidRDefault="00271EAF" w:rsidP="008117B8">
      <w:pPr>
        <w:pStyle w:val="Heading2"/>
        <w:numPr>
          <w:ilvl w:val="0"/>
          <w:numId w:val="36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Standby Partner personnel with </w:t>
      </w:r>
      <w:r w:rsidR="008574C4">
        <w:rPr>
          <w:rFonts w:asciiTheme="minorHAnsi" w:hAnsiTheme="minorHAnsi"/>
          <w:b w:val="0"/>
          <w:color w:val="auto"/>
          <w:szCs w:val="22"/>
          <w:lang w:val="en-US" w:eastAsia="en-GB"/>
        </w:rPr>
        <w:t>information management profile, who are likely /interested to being deployed to support IM for nutrition coordination platforms (clusters or sectors).</w:t>
      </w:r>
    </w:p>
    <w:p w14:paraId="0E34639D" w14:textId="03DF4105" w:rsidR="008117B8" w:rsidRDefault="008117B8" w:rsidP="008117B8">
      <w:pPr>
        <w:tabs>
          <w:tab w:val="left" w:pos="5940"/>
        </w:tabs>
        <w:spacing w:before="120" w:after="160"/>
        <w:rPr>
          <w:rFonts w:eastAsiaTheme="majorEastAsia" w:cstheme="majorBidi"/>
          <w:bCs/>
          <w:lang w:val="en-US" w:eastAsia="en-GB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t>LANGUAGE</w:t>
      </w: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Cs w:val="26"/>
          <w:lang w:val="en-US"/>
        </w:rPr>
        <w:br/>
      </w:r>
      <w:r w:rsidRPr="008117B8">
        <w:rPr>
          <w:rFonts w:eastAsiaTheme="majorEastAsia" w:cstheme="majorBidi"/>
          <w:bCs/>
          <w:lang w:val="en-US" w:eastAsia="en-GB"/>
        </w:rPr>
        <w:t xml:space="preserve">The training </w:t>
      </w:r>
      <w:r w:rsidR="000C4C55">
        <w:rPr>
          <w:rFonts w:eastAsiaTheme="majorEastAsia" w:cstheme="majorBidi"/>
          <w:bCs/>
          <w:lang w:val="en-US" w:eastAsia="en-GB"/>
        </w:rPr>
        <w:t>is</w:t>
      </w:r>
      <w:r w:rsidRPr="008117B8">
        <w:rPr>
          <w:rFonts w:eastAsiaTheme="majorEastAsia" w:cstheme="majorBidi"/>
          <w:bCs/>
          <w:lang w:val="en-US" w:eastAsia="en-GB"/>
        </w:rPr>
        <w:t xml:space="preserve"> in English only</w:t>
      </w:r>
    </w:p>
    <w:p w14:paraId="3389D4EB" w14:textId="77777777" w:rsidR="00985997" w:rsidRPr="00560515" w:rsidRDefault="00985997" w:rsidP="008B233D"/>
    <w:sectPr w:rsidR="00985997" w:rsidRPr="00560515" w:rsidSect="00271EAF">
      <w:footerReference w:type="even" r:id="rId9"/>
      <w:footerReference w:type="default" r:id="rId10"/>
      <w:pgSz w:w="11906" w:h="16838"/>
      <w:pgMar w:top="737" w:right="849" w:bottom="990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F389" w14:textId="77777777" w:rsidR="00770303" w:rsidRDefault="00770303" w:rsidP="008A48F7">
      <w:pPr>
        <w:spacing w:line="240" w:lineRule="auto"/>
      </w:pPr>
      <w:r>
        <w:separator/>
      </w:r>
    </w:p>
  </w:endnote>
  <w:endnote w:type="continuationSeparator" w:id="0">
    <w:p w14:paraId="6EF55E7F" w14:textId="77777777" w:rsidR="00770303" w:rsidRDefault="00770303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F58" w14:textId="77777777" w:rsidR="00A61183" w:rsidRDefault="00A61183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A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056459" w14:textId="048EB70F" w:rsidR="00A61183" w:rsidRDefault="00770303" w:rsidP="00CB3066">
    <w:pPr>
      <w:pStyle w:val="Footer"/>
      <w:ind w:right="360"/>
    </w:pPr>
    <w:sdt>
      <w:sdtPr>
        <w:id w:val="-2067482355"/>
        <w:placeholder>
          <w:docPart w:val="9475BC51050BA24B88CCD29ED87AF24B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center" w:leader="none"/>
    </w:r>
    <w:sdt>
      <w:sdtPr>
        <w:id w:val="-1955019010"/>
        <w:placeholder>
          <w:docPart w:val="EFE03B8A2786794D96AB0143D0D33D77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right" w:leader="none"/>
    </w:r>
    <w:sdt>
      <w:sdtPr>
        <w:id w:val="1822994653"/>
        <w:placeholder>
          <w:docPart w:val="0FD590C73ECD62478C10A057C6814E19"/>
        </w:placeholder>
        <w:temporary/>
        <w:showingPlcHdr/>
      </w:sdtPr>
      <w:sdtEndPr/>
      <w:sdtContent>
        <w:r w:rsidR="00A611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7DD" w14:textId="63B775C6" w:rsidR="00A61183" w:rsidRPr="00D82914" w:rsidRDefault="00A61183" w:rsidP="00BD1F63">
    <w:pPr>
      <w:pStyle w:val="Footer"/>
      <w:framePr w:w="530" w:h="359" w:hRule="exact" w:wrap="around" w:vAnchor="text" w:hAnchor="page" w:x="11185" w:y="55"/>
      <w:shd w:val="clear" w:color="auto" w:fill="92D050"/>
      <w:spacing w:before="40"/>
      <w:ind w:left="57"/>
      <w:jc w:val="both"/>
      <w:rPr>
        <w:rStyle w:val="PageNumber"/>
        <w:color w:val="000000" w:themeColor="text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BF69BE">
      <w:rPr>
        <w:rStyle w:val="PageNumber"/>
        <w:noProof/>
        <w:color w:val="FFFFFF" w:themeColor="background1"/>
        <w:sz w:val="18"/>
        <w:szCs w:val="18"/>
      </w:rPr>
      <w:t>2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6432AC89" w14:textId="36CF0E5B" w:rsidR="00A61183" w:rsidRPr="00CB3066" w:rsidRDefault="00D12DDF" w:rsidP="007E08AD">
    <w:pPr>
      <w:pStyle w:val="Footer"/>
      <w:tabs>
        <w:tab w:val="clear" w:pos="4680"/>
      </w:tabs>
      <w:ind w:left="6946" w:right="-849"/>
      <w:rPr>
        <w:color w:val="1B2947"/>
      </w:rPr>
    </w:pP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0EBF0" wp14:editId="7A91DD65">
              <wp:simplePos x="0" y="0"/>
              <wp:positionH relativeFrom="column">
                <wp:posOffset>3529041</wp:posOffset>
              </wp:positionH>
              <wp:positionV relativeFrom="paragraph">
                <wp:posOffset>-12815</wp:posOffset>
              </wp:positionV>
              <wp:extent cx="3103419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3419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1BB3" w14:textId="0311663E" w:rsidR="00A61183" w:rsidRPr="00DF0BAC" w:rsidRDefault="00BD1F63" w:rsidP="007E08AD">
                          <w:pPr>
                            <w:spacing w:before="40"/>
                            <w:jc w:val="right"/>
                            <w:rPr>
                              <w:color w:val="1B2947"/>
                              <w:lang w:val="en-US"/>
                            </w:rPr>
                          </w:pP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NCC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raining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Concept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, Global Nutrition Cluster, 201</w:t>
                          </w:r>
                          <w:r w:rsidR="008117B8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EBF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277.9pt;margin-top:-1pt;width:244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XmrgIAAKU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" filled="f" stroked="f">
              <v:textbox>
                <w:txbxContent>
                  <w:p w14:paraId="77241BB3" w14:textId="0311663E" w:rsidR="00A61183" w:rsidRPr="00DF0BAC" w:rsidRDefault="00BD1F63" w:rsidP="007E08AD">
                    <w:pPr>
                      <w:spacing w:before="40"/>
                      <w:jc w:val="right"/>
                      <w:rPr>
                        <w:color w:val="1B2947"/>
                        <w:lang w:val="en-US"/>
                      </w:rPr>
                    </w:pP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NCC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raining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Concept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, Global Nutrition Cluster, 201</w:t>
                    </w:r>
                    <w:r w:rsidR="008117B8">
                      <w:rPr>
                        <w:color w:val="1B2947"/>
                        <w:sz w:val="18"/>
                        <w:szCs w:val="18"/>
                        <w:lang w:val="en-US"/>
                      </w:rPr>
                      <w:t>9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1183"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028AF" wp14:editId="79130FE5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19050" b="2286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61647" id="Straight Connector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.05pt" to="513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" strokecolor="#70ad47 [32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1D24" w14:textId="77777777" w:rsidR="00770303" w:rsidRDefault="00770303" w:rsidP="008A48F7">
      <w:pPr>
        <w:spacing w:line="240" w:lineRule="auto"/>
      </w:pPr>
      <w:r>
        <w:separator/>
      </w:r>
    </w:p>
  </w:footnote>
  <w:footnote w:type="continuationSeparator" w:id="0">
    <w:p w14:paraId="0530C212" w14:textId="77777777" w:rsidR="00770303" w:rsidRDefault="00770303" w:rsidP="008A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CE5"/>
    <w:multiLevelType w:val="hybridMultilevel"/>
    <w:tmpl w:val="474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CA7"/>
    <w:multiLevelType w:val="hybridMultilevel"/>
    <w:tmpl w:val="57F4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A03"/>
    <w:multiLevelType w:val="hybridMultilevel"/>
    <w:tmpl w:val="3296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FF2"/>
    <w:multiLevelType w:val="hybridMultilevel"/>
    <w:tmpl w:val="F70C35D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4B929C8"/>
    <w:multiLevelType w:val="hybridMultilevel"/>
    <w:tmpl w:val="39365D72"/>
    <w:lvl w:ilvl="0" w:tplc="2A5A4DA6"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173A2E67"/>
    <w:multiLevelType w:val="hybridMultilevel"/>
    <w:tmpl w:val="A8A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22E87"/>
    <w:multiLevelType w:val="hybridMultilevel"/>
    <w:tmpl w:val="3602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275D"/>
    <w:multiLevelType w:val="hybridMultilevel"/>
    <w:tmpl w:val="8A70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AC1"/>
    <w:multiLevelType w:val="hybridMultilevel"/>
    <w:tmpl w:val="59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3A25"/>
    <w:multiLevelType w:val="hybridMultilevel"/>
    <w:tmpl w:val="D9E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783"/>
    <w:multiLevelType w:val="hybridMultilevel"/>
    <w:tmpl w:val="4CC4771C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57C"/>
    <w:multiLevelType w:val="hybridMultilevel"/>
    <w:tmpl w:val="0CC2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B6539"/>
    <w:multiLevelType w:val="hybridMultilevel"/>
    <w:tmpl w:val="1532A47A"/>
    <w:lvl w:ilvl="0" w:tplc="441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A50BC2"/>
    <w:multiLevelType w:val="hybridMultilevel"/>
    <w:tmpl w:val="89E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3DA"/>
    <w:multiLevelType w:val="hybridMultilevel"/>
    <w:tmpl w:val="3F808D80"/>
    <w:lvl w:ilvl="0" w:tplc="2A5A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31486"/>
    <w:multiLevelType w:val="hybridMultilevel"/>
    <w:tmpl w:val="0A78173A"/>
    <w:lvl w:ilvl="0" w:tplc="9178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6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B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0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6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E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792B"/>
    <w:multiLevelType w:val="hybridMultilevel"/>
    <w:tmpl w:val="436C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C34EB"/>
    <w:multiLevelType w:val="hybridMultilevel"/>
    <w:tmpl w:val="A1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C4420"/>
    <w:multiLevelType w:val="hybridMultilevel"/>
    <w:tmpl w:val="8B0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7195D"/>
    <w:multiLevelType w:val="hybridMultilevel"/>
    <w:tmpl w:val="5E46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32"/>
  </w:num>
  <w:num w:numId="5">
    <w:abstractNumId w:val="31"/>
  </w:num>
  <w:num w:numId="6">
    <w:abstractNumId w:val="36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34"/>
  </w:num>
  <w:num w:numId="12">
    <w:abstractNumId w:val="0"/>
  </w:num>
  <w:num w:numId="13">
    <w:abstractNumId w:val="30"/>
  </w:num>
  <w:num w:numId="14">
    <w:abstractNumId w:val="23"/>
  </w:num>
  <w:num w:numId="15">
    <w:abstractNumId w:val="16"/>
  </w:num>
  <w:num w:numId="16">
    <w:abstractNumId w:val="24"/>
  </w:num>
  <w:num w:numId="17">
    <w:abstractNumId w:val="27"/>
  </w:num>
  <w:num w:numId="18">
    <w:abstractNumId w:val="12"/>
  </w:num>
  <w:num w:numId="19">
    <w:abstractNumId w:val="33"/>
  </w:num>
  <w:num w:numId="20">
    <w:abstractNumId w:val="14"/>
  </w:num>
  <w:num w:numId="21">
    <w:abstractNumId w:val="1"/>
  </w:num>
  <w:num w:numId="22">
    <w:abstractNumId w:val="35"/>
  </w:num>
  <w:num w:numId="23">
    <w:abstractNumId w:val="11"/>
  </w:num>
  <w:num w:numId="24">
    <w:abstractNumId w:val="26"/>
  </w:num>
  <w:num w:numId="25">
    <w:abstractNumId w:val="29"/>
  </w:num>
  <w:num w:numId="26">
    <w:abstractNumId w:val="20"/>
  </w:num>
  <w:num w:numId="27">
    <w:abstractNumId w:val="25"/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17"/>
  </w:num>
  <w:num w:numId="33">
    <w:abstractNumId w:val="21"/>
  </w:num>
  <w:num w:numId="34">
    <w:abstractNumId w:val="1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3"/>
    <w:rsid w:val="00000D5C"/>
    <w:rsid w:val="00012DBE"/>
    <w:rsid w:val="000146B2"/>
    <w:rsid w:val="00023804"/>
    <w:rsid w:val="00024207"/>
    <w:rsid w:val="000340F2"/>
    <w:rsid w:val="000409CD"/>
    <w:rsid w:val="00062CB0"/>
    <w:rsid w:val="0006521A"/>
    <w:rsid w:val="00071983"/>
    <w:rsid w:val="000750E4"/>
    <w:rsid w:val="00094DB1"/>
    <w:rsid w:val="00095253"/>
    <w:rsid w:val="0009647B"/>
    <w:rsid w:val="000A05DC"/>
    <w:rsid w:val="000A4A1B"/>
    <w:rsid w:val="000B3F1B"/>
    <w:rsid w:val="000C4C55"/>
    <w:rsid w:val="000D6373"/>
    <w:rsid w:val="00100DDB"/>
    <w:rsid w:val="001111F1"/>
    <w:rsid w:val="00123CFD"/>
    <w:rsid w:val="00132B05"/>
    <w:rsid w:val="00137BBF"/>
    <w:rsid w:val="00142927"/>
    <w:rsid w:val="00152672"/>
    <w:rsid w:val="00160676"/>
    <w:rsid w:val="00166289"/>
    <w:rsid w:val="00174569"/>
    <w:rsid w:val="001814B7"/>
    <w:rsid w:val="001828E9"/>
    <w:rsid w:val="00186FE0"/>
    <w:rsid w:val="0019390B"/>
    <w:rsid w:val="001B57C1"/>
    <w:rsid w:val="001B7D16"/>
    <w:rsid w:val="001C6978"/>
    <w:rsid w:val="001D2429"/>
    <w:rsid w:val="001D3924"/>
    <w:rsid w:val="001D7548"/>
    <w:rsid w:val="001F1887"/>
    <w:rsid w:val="001F44DF"/>
    <w:rsid w:val="0020034A"/>
    <w:rsid w:val="00203D6C"/>
    <w:rsid w:val="00211CBF"/>
    <w:rsid w:val="002266B9"/>
    <w:rsid w:val="002327C9"/>
    <w:rsid w:val="00244C78"/>
    <w:rsid w:val="00256F91"/>
    <w:rsid w:val="002645C4"/>
    <w:rsid w:val="00270941"/>
    <w:rsid w:val="00271EAF"/>
    <w:rsid w:val="00272DDA"/>
    <w:rsid w:val="00273826"/>
    <w:rsid w:val="002804D5"/>
    <w:rsid w:val="0029249E"/>
    <w:rsid w:val="002A30C0"/>
    <w:rsid w:val="002B6E53"/>
    <w:rsid w:val="002F4E48"/>
    <w:rsid w:val="002F5065"/>
    <w:rsid w:val="00300F43"/>
    <w:rsid w:val="0030493B"/>
    <w:rsid w:val="003050D7"/>
    <w:rsid w:val="0031637B"/>
    <w:rsid w:val="00317A22"/>
    <w:rsid w:val="00320B58"/>
    <w:rsid w:val="003244DE"/>
    <w:rsid w:val="003362CD"/>
    <w:rsid w:val="00345088"/>
    <w:rsid w:val="00356A6E"/>
    <w:rsid w:val="0036229C"/>
    <w:rsid w:val="003622F0"/>
    <w:rsid w:val="00382D22"/>
    <w:rsid w:val="00383ACB"/>
    <w:rsid w:val="00394872"/>
    <w:rsid w:val="00396304"/>
    <w:rsid w:val="003A6F73"/>
    <w:rsid w:val="003B3802"/>
    <w:rsid w:val="003C04CA"/>
    <w:rsid w:val="003D2A49"/>
    <w:rsid w:val="003D65B9"/>
    <w:rsid w:val="003E564C"/>
    <w:rsid w:val="003F23FA"/>
    <w:rsid w:val="003F2515"/>
    <w:rsid w:val="004112D9"/>
    <w:rsid w:val="00417A08"/>
    <w:rsid w:val="00440A68"/>
    <w:rsid w:val="00442920"/>
    <w:rsid w:val="00456BED"/>
    <w:rsid w:val="004751CE"/>
    <w:rsid w:val="00476307"/>
    <w:rsid w:val="00492A44"/>
    <w:rsid w:val="004C7C0C"/>
    <w:rsid w:val="004E01F7"/>
    <w:rsid w:val="004E5F51"/>
    <w:rsid w:val="00500B76"/>
    <w:rsid w:val="00507823"/>
    <w:rsid w:val="00512899"/>
    <w:rsid w:val="005172F9"/>
    <w:rsid w:val="0052085B"/>
    <w:rsid w:val="00521F4E"/>
    <w:rsid w:val="00522EBE"/>
    <w:rsid w:val="005234EA"/>
    <w:rsid w:val="00524CD1"/>
    <w:rsid w:val="0052609B"/>
    <w:rsid w:val="00526153"/>
    <w:rsid w:val="00527CA4"/>
    <w:rsid w:val="00535458"/>
    <w:rsid w:val="00535FF6"/>
    <w:rsid w:val="0053786E"/>
    <w:rsid w:val="00545DD1"/>
    <w:rsid w:val="005478F6"/>
    <w:rsid w:val="00560515"/>
    <w:rsid w:val="00564A90"/>
    <w:rsid w:val="00574B98"/>
    <w:rsid w:val="00587DE8"/>
    <w:rsid w:val="005900AE"/>
    <w:rsid w:val="005A27B4"/>
    <w:rsid w:val="005C5AA3"/>
    <w:rsid w:val="005D7128"/>
    <w:rsid w:val="005E212C"/>
    <w:rsid w:val="005F1AA9"/>
    <w:rsid w:val="005F3273"/>
    <w:rsid w:val="005F343B"/>
    <w:rsid w:val="005F706D"/>
    <w:rsid w:val="00605A21"/>
    <w:rsid w:val="00625554"/>
    <w:rsid w:val="006258D1"/>
    <w:rsid w:val="00640B50"/>
    <w:rsid w:val="00651ADE"/>
    <w:rsid w:val="00651B00"/>
    <w:rsid w:val="00664F19"/>
    <w:rsid w:val="006719CD"/>
    <w:rsid w:val="00672729"/>
    <w:rsid w:val="00672900"/>
    <w:rsid w:val="0067341B"/>
    <w:rsid w:val="0067379B"/>
    <w:rsid w:val="006818D5"/>
    <w:rsid w:val="00694D65"/>
    <w:rsid w:val="006C3F34"/>
    <w:rsid w:val="006D65C1"/>
    <w:rsid w:val="006D7EED"/>
    <w:rsid w:val="006E0BF8"/>
    <w:rsid w:val="006E0CB2"/>
    <w:rsid w:val="006E2875"/>
    <w:rsid w:val="006F4172"/>
    <w:rsid w:val="006F6DDF"/>
    <w:rsid w:val="006F7D59"/>
    <w:rsid w:val="0070170D"/>
    <w:rsid w:val="00702184"/>
    <w:rsid w:val="00703786"/>
    <w:rsid w:val="00737508"/>
    <w:rsid w:val="007467F5"/>
    <w:rsid w:val="007535BD"/>
    <w:rsid w:val="0076251F"/>
    <w:rsid w:val="00766F88"/>
    <w:rsid w:val="00770303"/>
    <w:rsid w:val="00770968"/>
    <w:rsid w:val="00771721"/>
    <w:rsid w:val="007746E4"/>
    <w:rsid w:val="007765DA"/>
    <w:rsid w:val="00785827"/>
    <w:rsid w:val="007B23B4"/>
    <w:rsid w:val="007D5D04"/>
    <w:rsid w:val="007E08AD"/>
    <w:rsid w:val="007E1460"/>
    <w:rsid w:val="007E1827"/>
    <w:rsid w:val="007E36D1"/>
    <w:rsid w:val="007E3760"/>
    <w:rsid w:val="007E545A"/>
    <w:rsid w:val="00800055"/>
    <w:rsid w:val="00807BAB"/>
    <w:rsid w:val="008110C5"/>
    <w:rsid w:val="008117B8"/>
    <w:rsid w:val="00814CCE"/>
    <w:rsid w:val="00826043"/>
    <w:rsid w:val="0082660F"/>
    <w:rsid w:val="0083285E"/>
    <w:rsid w:val="00845F12"/>
    <w:rsid w:val="008574C4"/>
    <w:rsid w:val="00864EA8"/>
    <w:rsid w:val="00871C6D"/>
    <w:rsid w:val="00874D7D"/>
    <w:rsid w:val="008975BD"/>
    <w:rsid w:val="008A48F7"/>
    <w:rsid w:val="008A6DB6"/>
    <w:rsid w:val="008B233D"/>
    <w:rsid w:val="008B336F"/>
    <w:rsid w:val="008B4E22"/>
    <w:rsid w:val="008E2B6A"/>
    <w:rsid w:val="008E48F9"/>
    <w:rsid w:val="008E7529"/>
    <w:rsid w:val="008F647B"/>
    <w:rsid w:val="009033D4"/>
    <w:rsid w:val="00916F5B"/>
    <w:rsid w:val="009204BC"/>
    <w:rsid w:val="00931E1B"/>
    <w:rsid w:val="00935E28"/>
    <w:rsid w:val="00937F06"/>
    <w:rsid w:val="00942C10"/>
    <w:rsid w:val="00951010"/>
    <w:rsid w:val="00957555"/>
    <w:rsid w:val="00963F2C"/>
    <w:rsid w:val="00966597"/>
    <w:rsid w:val="009674CE"/>
    <w:rsid w:val="00972AE4"/>
    <w:rsid w:val="00981C9B"/>
    <w:rsid w:val="00985997"/>
    <w:rsid w:val="0098680E"/>
    <w:rsid w:val="00997DB4"/>
    <w:rsid w:val="009A695F"/>
    <w:rsid w:val="009B04DE"/>
    <w:rsid w:val="009B13A4"/>
    <w:rsid w:val="009C1301"/>
    <w:rsid w:val="009C4BC6"/>
    <w:rsid w:val="009D7A42"/>
    <w:rsid w:val="009E0277"/>
    <w:rsid w:val="009E028A"/>
    <w:rsid w:val="009E1905"/>
    <w:rsid w:val="009E1935"/>
    <w:rsid w:val="009E3A0E"/>
    <w:rsid w:val="009F7DD3"/>
    <w:rsid w:val="00A07765"/>
    <w:rsid w:val="00A07E34"/>
    <w:rsid w:val="00A10AA5"/>
    <w:rsid w:val="00A13FAA"/>
    <w:rsid w:val="00A179DB"/>
    <w:rsid w:val="00A241B3"/>
    <w:rsid w:val="00A3007B"/>
    <w:rsid w:val="00A307F8"/>
    <w:rsid w:val="00A3174C"/>
    <w:rsid w:val="00A378FB"/>
    <w:rsid w:val="00A37F8F"/>
    <w:rsid w:val="00A4271E"/>
    <w:rsid w:val="00A52AA0"/>
    <w:rsid w:val="00A56CF9"/>
    <w:rsid w:val="00A60614"/>
    <w:rsid w:val="00A61183"/>
    <w:rsid w:val="00A72BCC"/>
    <w:rsid w:val="00A731A3"/>
    <w:rsid w:val="00A7393E"/>
    <w:rsid w:val="00A81918"/>
    <w:rsid w:val="00AA57D4"/>
    <w:rsid w:val="00AB37B7"/>
    <w:rsid w:val="00AB5AC5"/>
    <w:rsid w:val="00AB6B15"/>
    <w:rsid w:val="00AE3E4D"/>
    <w:rsid w:val="00AE5912"/>
    <w:rsid w:val="00AE60B3"/>
    <w:rsid w:val="00AF057C"/>
    <w:rsid w:val="00B00DE4"/>
    <w:rsid w:val="00B065E5"/>
    <w:rsid w:val="00B2210B"/>
    <w:rsid w:val="00B27F60"/>
    <w:rsid w:val="00B30A19"/>
    <w:rsid w:val="00B33B10"/>
    <w:rsid w:val="00B34376"/>
    <w:rsid w:val="00B4375A"/>
    <w:rsid w:val="00B5797B"/>
    <w:rsid w:val="00B8204E"/>
    <w:rsid w:val="00B85EAE"/>
    <w:rsid w:val="00BB5C4D"/>
    <w:rsid w:val="00BC0963"/>
    <w:rsid w:val="00BC7A77"/>
    <w:rsid w:val="00BD1F63"/>
    <w:rsid w:val="00BD65BD"/>
    <w:rsid w:val="00BF3187"/>
    <w:rsid w:val="00BF66FC"/>
    <w:rsid w:val="00BF69BE"/>
    <w:rsid w:val="00C00277"/>
    <w:rsid w:val="00C10DAA"/>
    <w:rsid w:val="00C142A2"/>
    <w:rsid w:val="00C2075A"/>
    <w:rsid w:val="00C216D6"/>
    <w:rsid w:val="00C40DFA"/>
    <w:rsid w:val="00C5216B"/>
    <w:rsid w:val="00C6347B"/>
    <w:rsid w:val="00CB0BE8"/>
    <w:rsid w:val="00CB1996"/>
    <w:rsid w:val="00CB3066"/>
    <w:rsid w:val="00CC023D"/>
    <w:rsid w:val="00CC275C"/>
    <w:rsid w:val="00CD0F17"/>
    <w:rsid w:val="00CD5416"/>
    <w:rsid w:val="00CE2169"/>
    <w:rsid w:val="00CE6914"/>
    <w:rsid w:val="00D12DDF"/>
    <w:rsid w:val="00D32D62"/>
    <w:rsid w:val="00D367FA"/>
    <w:rsid w:val="00D51D58"/>
    <w:rsid w:val="00D656CD"/>
    <w:rsid w:val="00D7442E"/>
    <w:rsid w:val="00D82914"/>
    <w:rsid w:val="00D82A9D"/>
    <w:rsid w:val="00DC6FC1"/>
    <w:rsid w:val="00DD460C"/>
    <w:rsid w:val="00DF0BAC"/>
    <w:rsid w:val="00E00975"/>
    <w:rsid w:val="00E127E3"/>
    <w:rsid w:val="00E235A6"/>
    <w:rsid w:val="00E37C6F"/>
    <w:rsid w:val="00E61288"/>
    <w:rsid w:val="00E63413"/>
    <w:rsid w:val="00E70B30"/>
    <w:rsid w:val="00E75655"/>
    <w:rsid w:val="00E96383"/>
    <w:rsid w:val="00E97911"/>
    <w:rsid w:val="00EB40F6"/>
    <w:rsid w:val="00EC7517"/>
    <w:rsid w:val="00EF1DA9"/>
    <w:rsid w:val="00F0192E"/>
    <w:rsid w:val="00F056A6"/>
    <w:rsid w:val="00F11436"/>
    <w:rsid w:val="00F1394C"/>
    <w:rsid w:val="00F17BE4"/>
    <w:rsid w:val="00F203B5"/>
    <w:rsid w:val="00F268B1"/>
    <w:rsid w:val="00F36864"/>
    <w:rsid w:val="00F40B65"/>
    <w:rsid w:val="00F46381"/>
    <w:rsid w:val="00F47219"/>
    <w:rsid w:val="00F51FE8"/>
    <w:rsid w:val="00F54290"/>
    <w:rsid w:val="00F554FE"/>
    <w:rsid w:val="00F70A05"/>
    <w:rsid w:val="00F721AC"/>
    <w:rsid w:val="00F94FBA"/>
    <w:rsid w:val="00FB13EC"/>
    <w:rsid w:val="00FC053F"/>
    <w:rsid w:val="00FD1607"/>
    <w:rsid w:val="00FF0BE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0CC7"/>
  <w15:docId w15:val="{8E8283F4-B6CF-4F6C-95AB-A5711F3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C9"/>
    <w:rPr>
      <w:vertAlign w:val="superscript"/>
    </w:rPr>
  </w:style>
  <w:style w:type="paragraph" w:customStyle="1" w:styleId="Default">
    <w:name w:val="Default"/>
    <w:rsid w:val="00AA5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4D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0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2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0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0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88"/>
    <w:rsid w:val="001C1BAB"/>
    <w:rsid w:val="003116FC"/>
    <w:rsid w:val="00397F54"/>
    <w:rsid w:val="004A0005"/>
    <w:rsid w:val="00502E88"/>
    <w:rsid w:val="005B4C01"/>
    <w:rsid w:val="00610A92"/>
    <w:rsid w:val="00666B4D"/>
    <w:rsid w:val="006E3E01"/>
    <w:rsid w:val="00A06D48"/>
    <w:rsid w:val="00AD3C13"/>
    <w:rsid w:val="00B6116E"/>
    <w:rsid w:val="00B8334C"/>
    <w:rsid w:val="00CA53DF"/>
    <w:rsid w:val="00E826D6"/>
    <w:rsid w:val="00E91F9A"/>
    <w:rsid w:val="00EE6F22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7DB3-A69F-42C7-B1C7-CE475CBF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Shabib AlQobati</cp:lastModifiedBy>
  <cp:revision>3</cp:revision>
  <cp:lastPrinted>2018-02-07T09:02:00Z</cp:lastPrinted>
  <dcterms:created xsi:type="dcterms:W3CDTF">2019-04-10T12:14:00Z</dcterms:created>
  <dcterms:modified xsi:type="dcterms:W3CDTF">2020-04-07T14:17:00Z</dcterms:modified>
</cp:coreProperties>
</file>