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FE6" w:rsidRDefault="00042FE6" w:rsidP="00042FE6">
      <w:pPr>
        <w:jc w:val="center"/>
        <w:rPr>
          <w:rFonts w:ascii="Arial" w:hAnsi="Arial" w:cs="Arial"/>
          <w:color w:val="595959" w:themeColor="text1" w:themeTint="A6"/>
          <w:sz w:val="24"/>
          <w:szCs w:val="24"/>
        </w:rPr>
      </w:pPr>
      <w:bookmarkStart w:id="0" w:name="_GoBack"/>
      <w:bookmarkEnd w:id="0"/>
      <w:r>
        <w:rPr>
          <w:noProof/>
          <w:lang w:eastAsia="en-GB"/>
        </w:rPr>
        <w:drawing>
          <wp:inline distT="0" distB="0" distL="0" distR="0" wp14:anchorId="36945EFD" wp14:editId="750CE94C">
            <wp:extent cx="2714625" cy="1133475"/>
            <wp:effectExtent l="0" t="0" r="9525" b="9525"/>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1133475"/>
                    </a:xfrm>
                    <a:prstGeom prst="rect">
                      <a:avLst/>
                    </a:prstGeom>
                    <a:noFill/>
                    <a:ln>
                      <a:noFill/>
                    </a:ln>
                  </pic:spPr>
                </pic:pic>
              </a:graphicData>
            </a:graphic>
          </wp:inline>
        </w:drawing>
      </w:r>
    </w:p>
    <w:p w:rsidR="000F0091" w:rsidRDefault="000F0091" w:rsidP="001D4B78">
      <w:pPr>
        <w:spacing w:after="0" w:line="360" w:lineRule="auto"/>
        <w:jc w:val="center"/>
        <w:rPr>
          <w:rFonts w:ascii="Arial" w:eastAsia="Times New Roman" w:hAnsi="Arial" w:cs="Arial"/>
          <w:b/>
          <w:bCs/>
          <w:color w:val="76933C"/>
          <w:sz w:val="32"/>
          <w:szCs w:val="32"/>
          <w:lang w:eastAsia="en-GB"/>
        </w:rPr>
      </w:pPr>
    </w:p>
    <w:p w:rsidR="000F0091" w:rsidRDefault="000F0091" w:rsidP="001D4B78">
      <w:pPr>
        <w:spacing w:after="0" w:line="360" w:lineRule="auto"/>
        <w:jc w:val="center"/>
        <w:rPr>
          <w:rFonts w:ascii="Arial" w:eastAsia="Times New Roman" w:hAnsi="Arial" w:cs="Arial"/>
          <w:b/>
          <w:bCs/>
          <w:color w:val="76933C"/>
          <w:sz w:val="32"/>
          <w:szCs w:val="32"/>
          <w:lang w:eastAsia="en-GB"/>
        </w:rPr>
      </w:pPr>
    </w:p>
    <w:p w:rsidR="000F0091" w:rsidRDefault="000F0091" w:rsidP="001D4B78">
      <w:pPr>
        <w:spacing w:after="0" w:line="360" w:lineRule="auto"/>
        <w:jc w:val="center"/>
        <w:rPr>
          <w:rFonts w:ascii="Arial" w:eastAsia="Times New Roman" w:hAnsi="Arial" w:cs="Arial"/>
          <w:b/>
          <w:bCs/>
          <w:color w:val="76933C"/>
          <w:sz w:val="32"/>
          <w:szCs w:val="32"/>
          <w:lang w:eastAsia="en-GB"/>
        </w:rPr>
      </w:pPr>
    </w:p>
    <w:p w:rsidR="000F0091" w:rsidRDefault="000F0091" w:rsidP="001D4B78">
      <w:pPr>
        <w:spacing w:after="0" w:line="360" w:lineRule="auto"/>
        <w:jc w:val="center"/>
        <w:rPr>
          <w:rFonts w:ascii="Arial" w:eastAsia="Times New Roman" w:hAnsi="Arial" w:cs="Arial"/>
          <w:b/>
          <w:bCs/>
          <w:color w:val="76933C"/>
          <w:sz w:val="32"/>
          <w:szCs w:val="32"/>
          <w:lang w:eastAsia="en-GB"/>
        </w:rPr>
      </w:pPr>
    </w:p>
    <w:p w:rsidR="000F0091" w:rsidRDefault="000F0091" w:rsidP="001D4B78">
      <w:pPr>
        <w:spacing w:after="0" w:line="360" w:lineRule="auto"/>
        <w:jc w:val="center"/>
        <w:rPr>
          <w:rFonts w:ascii="Arial" w:eastAsia="Times New Roman" w:hAnsi="Arial" w:cs="Arial"/>
          <w:b/>
          <w:bCs/>
          <w:color w:val="76933C"/>
          <w:sz w:val="32"/>
          <w:szCs w:val="32"/>
          <w:lang w:eastAsia="en-GB"/>
        </w:rPr>
      </w:pPr>
    </w:p>
    <w:p w:rsidR="00042FE6" w:rsidRPr="005502D0" w:rsidRDefault="002979C8" w:rsidP="001D4B78">
      <w:pPr>
        <w:spacing w:after="0" w:line="360" w:lineRule="auto"/>
        <w:jc w:val="center"/>
        <w:rPr>
          <w:rFonts w:ascii="Arial" w:eastAsia="Times New Roman" w:hAnsi="Arial" w:cs="Arial"/>
          <w:b/>
          <w:bCs/>
          <w:color w:val="76933C"/>
          <w:sz w:val="28"/>
          <w:szCs w:val="28"/>
          <w:lang w:eastAsia="en-GB"/>
        </w:rPr>
      </w:pPr>
      <w:r>
        <w:rPr>
          <w:rFonts w:ascii="Arial" w:eastAsia="Times New Roman" w:hAnsi="Arial" w:cs="Arial"/>
          <w:b/>
          <w:bCs/>
          <w:color w:val="76933C"/>
          <w:sz w:val="28"/>
          <w:szCs w:val="28"/>
          <w:lang w:eastAsia="en-GB"/>
        </w:rPr>
        <w:t xml:space="preserve">Who does What, Where (3W) and When (4W)? </w:t>
      </w:r>
      <w:r w:rsidR="005502D0" w:rsidRPr="005502D0">
        <w:rPr>
          <w:rFonts w:ascii="Arial" w:eastAsia="Times New Roman" w:hAnsi="Arial" w:cs="Arial"/>
          <w:b/>
          <w:bCs/>
          <w:color w:val="76933C"/>
          <w:sz w:val="28"/>
          <w:szCs w:val="28"/>
          <w:lang w:eastAsia="en-GB"/>
        </w:rPr>
        <w:t>template</w:t>
      </w:r>
    </w:p>
    <w:p w:rsidR="00042FE6" w:rsidRPr="005502D0" w:rsidRDefault="00042FE6" w:rsidP="001D4B78">
      <w:pPr>
        <w:spacing w:after="0" w:line="360" w:lineRule="auto"/>
        <w:jc w:val="center"/>
        <w:rPr>
          <w:rFonts w:ascii="Arial" w:eastAsia="Times New Roman" w:hAnsi="Arial" w:cs="Arial"/>
          <w:b/>
          <w:bCs/>
          <w:color w:val="76933C"/>
          <w:sz w:val="28"/>
          <w:szCs w:val="28"/>
          <w:lang w:eastAsia="en-GB"/>
        </w:rPr>
      </w:pPr>
      <w:r w:rsidRPr="005502D0">
        <w:rPr>
          <w:rFonts w:ascii="Arial" w:eastAsia="Times New Roman" w:hAnsi="Arial" w:cs="Arial"/>
          <w:b/>
          <w:bCs/>
          <w:color w:val="76933C"/>
          <w:sz w:val="28"/>
          <w:szCs w:val="28"/>
          <w:lang w:eastAsia="en-GB"/>
        </w:rPr>
        <w:t xml:space="preserve">Partner reporting </w:t>
      </w:r>
      <w:r w:rsidR="005502D0" w:rsidRPr="005502D0">
        <w:rPr>
          <w:rFonts w:ascii="Arial" w:eastAsia="Times New Roman" w:hAnsi="Arial" w:cs="Arial"/>
          <w:b/>
          <w:bCs/>
          <w:color w:val="76933C"/>
          <w:sz w:val="28"/>
          <w:szCs w:val="28"/>
          <w:lang w:eastAsia="en-GB"/>
        </w:rPr>
        <w:t>template</w:t>
      </w:r>
    </w:p>
    <w:p w:rsidR="00042FE6" w:rsidRPr="005502D0" w:rsidRDefault="00042FE6" w:rsidP="001D4B78">
      <w:pPr>
        <w:spacing w:after="0" w:line="360" w:lineRule="auto"/>
        <w:jc w:val="center"/>
        <w:rPr>
          <w:rFonts w:ascii="Arial" w:eastAsia="Times New Roman" w:hAnsi="Arial" w:cs="Arial"/>
          <w:b/>
          <w:bCs/>
          <w:color w:val="76933C"/>
          <w:sz w:val="28"/>
          <w:szCs w:val="28"/>
          <w:lang w:eastAsia="en-GB"/>
        </w:rPr>
      </w:pPr>
      <w:r w:rsidRPr="005502D0">
        <w:rPr>
          <w:rFonts w:ascii="Arial" w:eastAsia="Times New Roman" w:hAnsi="Arial" w:cs="Arial"/>
          <w:b/>
          <w:bCs/>
          <w:color w:val="76933C"/>
          <w:sz w:val="28"/>
          <w:szCs w:val="28"/>
          <w:lang w:eastAsia="en-GB"/>
        </w:rPr>
        <w:t xml:space="preserve">Partner survey reporting </w:t>
      </w:r>
      <w:r w:rsidR="005502D0" w:rsidRPr="005502D0">
        <w:rPr>
          <w:rFonts w:ascii="Arial" w:eastAsia="Times New Roman" w:hAnsi="Arial" w:cs="Arial"/>
          <w:b/>
          <w:bCs/>
          <w:color w:val="76933C"/>
          <w:sz w:val="28"/>
          <w:szCs w:val="28"/>
          <w:lang w:eastAsia="en-GB"/>
        </w:rPr>
        <w:t>template</w:t>
      </w:r>
    </w:p>
    <w:p w:rsidR="00042FE6" w:rsidRPr="005502D0" w:rsidRDefault="00042FE6" w:rsidP="00042FE6">
      <w:pPr>
        <w:spacing w:after="120"/>
        <w:jc w:val="center"/>
        <w:rPr>
          <w:rFonts w:ascii="Arial" w:eastAsia="Times New Roman" w:hAnsi="Arial" w:cs="Arial"/>
          <w:b/>
          <w:bCs/>
          <w:sz w:val="28"/>
          <w:szCs w:val="28"/>
          <w:lang w:eastAsia="en-GB"/>
        </w:rPr>
      </w:pPr>
    </w:p>
    <w:p w:rsidR="00042FE6" w:rsidRDefault="00042FE6" w:rsidP="00042FE6">
      <w:pPr>
        <w:jc w:val="center"/>
        <w:rPr>
          <w:rFonts w:ascii="Arial" w:eastAsia="Times New Roman" w:hAnsi="Arial" w:cs="Arial"/>
          <w:b/>
          <w:bCs/>
          <w:sz w:val="28"/>
          <w:szCs w:val="28"/>
          <w:lang w:eastAsia="en-GB"/>
        </w:rPr>
      </w:pPr>
      <w:r w:rsidRPr="00042FE6">
        <w:rPr>
          <w:rFonts w:ascii="Arial" w:eastAsia="Times New Roman" w:hAnsi="Arial" w:cs="Arial"/>
          <w:b/>
          <w:bCs/>
          <w:sz w:val="28"/>
          <w:szCs w:val="28"/>
          <w:lang w:eastAsia="en-GB"/>
        </w:rPr>
        <w:t>Global Nutrition Cluster Tool</w:t>
      </w:r>
      <w:r>
        <w:rPr>
          <w:rFonts w:ascii="Arial" w:eastAsia="Times New Roman" w:hAnsi="Arial" w:cs="Arial"/>
          <w:b/>
          <w:bCs/>
          <w:sz w:val="28"/>
          <w:szCs w:val="28"/>
          <w:lang w:eastAsia="en-GB"/>
        </w:rPr>
        <w:t>s</w:t>
      </w:r>
      <w:r w:rsidRPr="00042FE6">
        <w:rPr>
          <w:rFonts w:ascii="Arial" w:eastAsia="Times New Roman" w:hAnsi="Arial" w:cs="Arial"/>
          <w:b/>
          <w:bCs/>
          <w:sz w:val="28"/>
          <w:szCs w:val="28"/>
          <w:lang w:eastAsia="en-GB"/>
        </w:rPr>
        <w:t xml:space="preserve"> - Version 1.</w:t>
      </w:r>
      <w:r w:rsidR="002979C8">
        <w:rPr>
          <w:rFonts w:ascii="Arial" w:eastAsia="Times New Roman" w:hAnsi="Arial" w:cs="Arial"/>
          <w:b/>
          <w:bCs/>
          <w:sz w:val="28"/>
          <w:szCs w:val="28"/>
          <w:lang w:eastAsia="en-GB"/>
        </w:rPr>
        <w:t>6 - July 2013</w:t>
      </w:r>
    </w:p>
    <w:p w:rsidR="00042FE6" w:rsidRDefault="00042FE6" w:rsidP="00042FE6">
      <w:pPr>
        <w:jc w:val="center"/>
        <w:rPr>
          <w:rFonts w:ascii="Arial" w:eastAsia="Times New Roman" w:hAnsi="Arial" w:cs="Arial"/>
          <w:b/>
          <w:bCs/>
          <w:sz w:val="28"/>
          <w:szCs w:val="28"/>
          <w:lang w:eastAsia="en-GB"/>
        </w:rPr>
      </w:pPr>
    </w:p>
    <w:p w:rsidR="00042FE6" w:rsidRPr="005502D0" w:rsidRDefault="0052710B" w:rsidP="00CA09EC">
      <w:pPr>
        <w:spacing w:after="120" w:line="240" w:lineRule="auto"/>
        <w:jc w:val="center"/>
        <w:rPr>
          <w:rFonts w:ascii="Arial" w:eastAsia="Times New Roman" w:hAnsi="Arial" w:cs="Arial"/>
          <w:b/>
          <w:bCs/>
          <w:color w:val="76933C"/>
          <w:sz w:val="28"/>
          <w:szCs w:val="28"/>
          <w:lang w:eastAsia="en-GB"/>
        </w:rPr>
      </w:pPr>
      <w:r>
        <w:rPr>
          <w:rFonts w:ascii="Arial" w:eastAsia="Times New Roman" w:hAnsi="Arial" w:cs="Arial"/>
          <w:b/>
          <w:bCs/>
          <w:color w:val="76933C"/>
          <w:sz w:val="28"/>
          <w:szCs w:val="28"/>
          <w:lang w:eastAsia="en-GB"/>
        </w:rPr>
        <w:t>G</w:t>
      </w:r>
      <w:r w:rsidR="00042FE6" w:rsidRPr="005502D0">
        <w:rPr>
          <w:rFonts w:ascii="Arial" w:eastAsia="Times New Roman" w:hAnsi="Arial" w:cs="Arial"/>
          <w:b/>
          <w:bCs/>
          <w:color w:val="76933C"/>
          <w:sz w:val="28"/>
          <w:szCs w:val="28"/>
          <w:lang w:eastAsia="en-GB"/>
        </w:rPr>
        <w:t>uidance note for adaptation at country level</w:t>
      </w:r>
    </w:p>
    <w:p w:rsidR="00CA09EC" w:rsidRDefault="00CA09EC" w:rsidP="00CA09EC">
      <w:pPr>
        <w:spacing w:after="120" w:line="240" w:lineRule="auto"/>
        <w:jc w:val="center"/>
        <w:rPr>
          <w:rFonts w:ascii="Arial" w:eastAsia="Times New Roman" w:hAnsi="Arial" w:cs="Arial"/>
          <w:b/>
          <w:bCs/>
          <w:color w:val="76933C"/>
          <w:sz w:val="32"/>
          <w:szCs w:val="32"/>
          <w:lang w:eastAsia="en-GB"/>
        </w:rPr>
      </w:pPr>
    </w:p>
    <w:sdt>
      <w:sdtPr>
        <w:rPr>
          <w:rFonts w:asciiTheme="minorHAnsi" w:eastAsiaTheme="minorHAnsi" w:hAnsiTheme="minorHAnsi" w:cstheme="minorBidi"/>
          <w:b w:val="0"/>
          <w:bCs w:val="0"/>
          <w:color w:val="auto"/>
          <w:sz w:val="22"/>
          <w:szCs w:val="22"/>
          <w:lang w:val="en-GB" w:eastAsia="en-US"/>
        </w:rPr>
        <w:id w:val="804282454"/>
        <w:docPartObj>
          <w:docPartGallery w:val="Table of Contents"/>
          <w:docPartUnique/>
        </w:docPartObj>
      </w:sdtPr>
      <w:sdtEndPr>
        <w:rPr>
          <w:noProof/>
        </w:rPr>
      </w:sdtEndPr>
      <w:sdtContent>
        <w:p w:rsidR="00827258" w:rsidRPr="000F0091" w:rsidRDefault="00827258">
          <w:pPr>
            <w:pStyle w:val="TOCHeading"/>
            <w:rPr>
              <w:rFonts w:ascii="Arial" w:eastAsia="Times New Roman" w:hAnsi="Arial" w:cs="Arial"/>
              <w:color w:val="76933C"/>
              <w:sz w:val="32"/>
              <w:szCs w:val="32"/>
              <w:lang w:val="en-GB" w:eastAsia="en-GB"/>
            </w:rPr>
          </w:pPr>
        </w:p>
        <w:p w:rsidR="003430DF" w:rsidRDefault="00827258">
          <w:pPr>
            <w:pStyle w:val="TOC1"/>
            <w:tabs>
              <w:tab w:val="right" w:leader="dot" w:pos="9908"/>
            </w:tabs>
            <w:rPr>
              <w:rFonts w:eastAsiaTheme="minorEastAsia"/>
              <w:noProof/>
              <w:lang w:eastAsia="en-GB"/>
            </w:rPr>
          </w:pPr>
          <w:r>
            <w:fldChar w:fldCharType="begin"/>
          </w:r>
          <w:r>
            <w:instrText xml:space="preserve"> TOC \o "1-3" \h \z \u </w:instrText>
          </w:r>
          <w:r>
            <w:fldChar w:fldCharType="separate"/>
          </w:r>
          <w:hyperlink w:anchor="_Toc361920239" w:history="1">
            <w:r w:rsidR="003430DF" w:rsidRPr="009A5E5D">
              <w:rPr>
                <w:rStyle w:val="Hyperlink"/>
                <w:rFonts w:ascii="Arial" w:eastAsia="Times New Roman" w:hAnsi="Arial" w:cs="Arial"/>
                <w:noProof/>
                <w:lang w:eastAsia="en-GB"/>
              </w:rPr>
              <w:t>Acknowledgement</w:t>
            </w:r>
            <w:r w:rsidR="003430DF">
              <w:rPr>
                <w:noProof/>
                <w:webHidden/>
              </w:rPr>
              <w:tab/>
            </w:r>
            <w:r w:rsidR="003430DF">
              <w:rPr>
                <w:noProof/>
                <w:webHidden/>
              </w:rPr>
              <w:fldChar w:fldCharType="begin"/>
            </w:r>
            <w:r w:rsidR="003430DF">
              <w:rPr>
                <w:noProof/>
                <w:webHidden/>
              </w:rPr>
              <w:instrText xml:space="preserve"> PAGEREF _Toc361920239 \h </w:instrText>
            </w:r>
            <w:r w:rsidR="003430DF">
              <w:rPr>
                <w:noProof/>
                <w:webHidden/>
              </w:rPr>
            </w:r>
            <w:r w:rsidR="003430DF">
              <w:rPr>
                <w:noProof/>
                <w:webHidden/>
              </w:rPr>
              <w:fldChar w:fldCharType="separate"/>
            </w:r>
            <w:r w:rsidR="003430DF">
              <w:rPr>
                <w:noProof/>
                <w:webHidden/>
              </w:rPr>
              <w:t>2</w:t>
            </w:r>
            <w:r w:rsidR="003430DF">
              <w:rPr>
                <w:noProof/>
                <w:webHidden/>
              </w:rPr>
              <w:fldChar w:fldCharType="end"/>
            </w:r>
          </w:hyperlink>
        </w:p>
        <w:p w:rsidR="003430DF" w:rsidRDefault="00AA3A61">
          <w:pPr>
            <w:pStyle w:val="TOC1"/>
            <w:tabs>
              <w:tab w:val="right" w:leader="dot" w:pos="9908"/>
            </w:tabs>
            <w:rPr>
              <w:rFonts w:eastAsiaTheme="minorEastAsia"/>
              <w:noProof/>
              <w:lang w:eastAsia="en-GB"/>
            </w:rPr>
          </w:pPr>
          <w:hyperlink w:anchor="_Toc361920240" w:history="1">
            <w:r w:rsidR="003430DF" w:rsidRPr="009A5E5D">
              <w:rPr>
                <w:rStyle w:val="Hyperlink"/>
                <w:rFonts w:ascii="Arial" w:eastAsia="Times New Roman" w:hAnsi="Arial" w:cs="Arial"/>
                <w:noProof/>
                <w:lang w:eastAsia="en-GB"/>
              </w:rPr>
              <w:t>General information</w:t>
            </w:r>
            <w:r w:rsidR="003430DF">
              <w:rPr>
                <w:noProof/>
                <w:webHidden/>
              </w:rPr>
              <w:tab/>
            </w:r>
            <w:r w:rsidR="003430DF">
              <w:rPr>
                <w:noProof/>
                <w:webHidden/>
              </w:rPr>
              <w:fldChar w:fldCharType="begin"/>
            </w:r>
            <w:r w:rsidR="003430DF">
              <w:rPr>
                <w:noProof/>
                <w:webHidden/>
              </w:rPr>
              <w:instrText xml:space="preserve"> PAGEREF _Toc361920240 \h </w:instrText>
            </w:r>
            <w:r w:rsidR="003430DF">
              <w:rPr>
                <w:noProof/>
                <w:webHidden/>
              </w:rPr>
            </w:r>
            <w:r w:rsidR="003430DF">
              <w:rPr>
                <w:noProof/>
                <w:webHidden/>
              </w:rPr>
              <w:fldChar w:fldCharType="separate"/>
            </w:r>
            <w:r w:rsidR="003430DF">
              <w:rPr>
                <w:noProof/>
                <w:webHidden/>
              </w:rPr>
              <w:t>2</w:t>
            </w:r>
            <w:r w:rsidR="003430DF">
              <w:rPr>
                <w:noProof/>
                <w:webHidden/>
              </w:rPr>
              <w:fldChar w:fldCharType="end"/>
            </w:r>
          </w:hyperlink>
        </w:p>
        <w:p w:rsidR="003430DF" w:rsidRDefault="00AA3A61">
          <w:pPr>
            <w:pStyle w:val="TOC1"/>
            <w:tabs>
              <w:tab w:val="right" w:leader="dot" w:pos="9908"/>
            </w:tabs>
            <w:rPr>
              <w:rFonts w:eastAsiaTheme="minorEastAsia"/>
              <w:noProof/>
              <w:lang w:eastAsia="en-GB"/>
            </w:rPr>
          </w:pPr>
          <w:hyperlink w:anchor="_Toc361920241" w:history="1">
            <w:r w:rsidR="003430DF" w:rsidRPr="009A5E5D">
              <w:rPr>
                <w:rStyle w:val="Hyperlink"/>
                <w:rFonts w:ascii="Arial" w:eastAsia="Times New Roman" w:hAnsi="Arial" w:cs="Arial"/>
                <w:noProof/>
                <w:lang w:eastAsia="en-GB"/>
              </w:rPr>
              <w:t>Designing your templates</w:t>
            </w:r>
            <w:r w:rsidR="003430DF">
              <w:rPr>
                <w:noProof/>
                <w:webHidden/>
              </w:rPr>
              <w:tab/>
            </w:r>
            <w:r w:rsidR="003430DF">
              <w:rPr>
                <w:noProof/>
                <w:webHidden/>
              </w:rPr>
              <w:fldChar w:fldCharType="begin"/>
            </w:r>
            <w:r w:rsidR="003430DF">
              <w:rPr>
                <w:noProof/>
                <w:webHidden/>
              </w:rPr>
              <w:instrText xml:space="preserve"> PAGEREF _Toc361920241 \h </w:instrText>
            </w:r>
            <w:r w:rsidR="003430DF">
              <w:rPr>
                <w:noProof/>
                <w:webHidden/>
              </w:rPr>
            </w:r>
            <w:r w:rsidR="003430DF">
              <w:rPr>
                <w:noProof/>
                <w:webHidden/>
              </w:rPr>
              <w:fldChar w:fldCharType="separate"/>
            </w:r>
            <w:r w:rsidR="003430DF">
              <w:rPr>
                <w:noProof/>
                <w:webHidden/>
              </w:rPr>
              <w:t>3</w:t>
            </w:r>
            <w:r w:rsidR="003430DF">
              <w:rPr>
                <w:noProof/>
                <w:webHidden/>
              </w:rPr>
              <w:fldChar w:fldCharType="end"/>
            </w:r>
          </w:hyperlink>
        </w:p>
        <w:p w:rsidR="003430DF" w:rsidRDefault="00AA3A61">
          <w:pPr>
            <w:pStyle w:val="TOC1"/>
            <w:tabs>
              <w:tab w:val="right" w:leader="dot" w:pos="9908"/>
            </w:tabs>
            <w:rPr>
              <w:rFonts w:eastAsiaTheme="minorEastAsia"/>
              <w:noProof/>
              <w:lang w:eastAsia="en-GB"/>
            </w:rPr>
          </w:pPr>
          <w:hyperlink w:anchor="_Toc361920242" w:history="1">
            <w:r w:rsidR="003430DF" w:rsidRPr="009A5E5D">
              <w:rPr>
                <w:rStyle w:val="Hyperlink"/>
                <w:rFonts w:ascii="Arial" w:eastAsia="Times New Roman" w:hAnsi="Arial" w:cs="Arial"/>
                <w:noProof/>
                <w:lang w:eastAsia="en-GB"/>
              </w:rPr>
              <w:t>Minimum adaptation (required always)</w:t>
            </w:r>
            <w:r w:rsidR="003430DF">
              <w:rPr>
                <w:noProof/>
                <w:webHidden/>
              </w:rPr>
              <w:tab/>
            </w:r>
            <w:r w:rsidR="003430DF">
              <w:rPr>
                <w:noProof/>
                <w:webHidden/>
              </w:rPr>
              <w:fldChar w:fldCharType="begin"/>
            </w:r>
            <w:r w:rsidR="003430DF">
              <w:rPr>
                <w:noProof/>
                <w:webHidden/>
              </w:rPr>
              <w:instrText xml:space="preserve"> PAGEREF _Toc361920242 \h </w:instrText>
            </w:r>
            <w:r w:rsidR="003430DF">
              <w:rPr>
                <w:noProof/>
                <w:webHidden/>
              </w:rPr>
            </w:r>
            <w:r w:rsidR="003430DF">
              <w:rPr>
                <w:noProof/>
                <w:webHidden/>
              </w:rPr>
              <w:fldChar w:fldCharType="separate"/>
            </w:r>
            <w:r w:rsidR="003430DF">
              <w:rPr>
                <w:noProof/>
                <w:webHidden/>
              </w:rPr>
              <w:t>4</w:t>
            </w:r>
            <w:r w:rsidR="003430DF">
              <w:rPr>
                <w:noProof/>
                <w:webHidden/>
              </w:rPr>
              <w:fldChar w:fldCharType="end"/>
            </w:r>
          </w:hyperlink>
        </w:p>
        <w:p w:rsidR="003430DF" w:rsidRDefault="00AA3A61">
          <w:pPr>
            <w:pStyle w:val="TOC1"/>
            <w:tabs>
              <w:tab w:val="right" w:leader="dot" w:pos="9908"/>
            </w:tabs>
            <w:rPr>
              <w:rFonts w:eastAsiaTheme="minorEastAsia"/>
              <w:noProof/>
              <w:lang w:eastAsia="en-GB"/>
            </w:rPr>
          </w:pPr>
          <w:hyperlink w:anchor="_Toc361920243" w:history="1">
            <w:r w:rsidR="003430DF" w:rsidRPr="009A5E5D">
              <w:rPr>
                <w:rStyle w:val="Hyperlink"/>
                <w:rFonts w:ascii="Arial" w:eastAsia="Times New Roman" w:hAnsi="Arial" w:cs="Arial"/>
                <w:noProof/>
                <w:lang w:eastAsia="en-GB"/>
              </w:rPr>
              <w:t>Advanced adaptation (recommended)</w:t>
            </w:r>
            <w:r w:rsidR="003430DF">
              <w:rPr>
                <w:noProof/>
                <w:webHidden/>
              </w:rPr>
              <w:tab/>
            </w:r>
            <w:r w:rsidR="003430DF">
              <w:rPr>
                <w:noProof/>
                <w:webHidden/>
              </w:rPr>
              <w:fldChar w:fldCharType="begin"/>
            </w:r>
            <w:r w:rsidR="003430DF">
              <w:rPr>
                <w:noProof/>
                <w:webHidden/>
              </w:rPr>
              <w:instrText xml:space="preserve"> PAGEREF _Toc361920243 \h </w:instrText>
            </w:r>
            <w:r w:rsidR="003430DF">
              <w:rPr>
                <w:noProof/>
                <w:webHidden/>
              </w:rPr>
            </w:r>
            <w:r w:rsidR="003430DF">
              <w:rPr>
                <w:noProof/>
                <w:webHidden/>
              </w:rPr>
              <w:fldChar w:fldCharType="separate"/>
            </w:r>
            <w:r w:rsidR="003430DF">
              <w:rPr>
                <w:noProof/>
                <w:webHidden/>
              </w:rPr>
              <w:t>4</w:t>
            </w:r>
            <w:r w:rsidR="003430DF">
              <w:rPr>
                <w:noProof/>
                <w:webHidden/>
              </w:rPr>
              <w:fldChar w:fldCharType="end"/>
            </w:r>
          </w:hyperlink>
        </w:p>
        <w:p w:rsidR="003430DF" w:rsidRDefault="00AA3A61">
          <w:pPr>
            <w:pStyle w:val="TOC1"/>
            <w:tabs>
              <w:tab w:val="right" w:leader="dot" w:pos="9908"/>
            </w:tabs>
            <w:rPr>
              <w:rFonts w:eastAsiaTheme="minorEastAsia"/>
              <w:noProof/>
              <w:lang w:eastAsia="en-GB"/>
            </w:rPr>
          </w:pPr>
          <w:hyperlink w:anchor="_Toc361920244" w:history="1">
            <w:r w:rsidR="003430DF" w:rsidRPr="009A5E5D">
              <w:rPr>
                <w:rStyle w:val="Hyperlink"/>
                <w:rFonts w:ascii="Arial" w:eastAsia="Times New Roman" w:hAnsi="Arial" w:cs="Arial"/>
                <w:noProof/>
                <w:lang w:eastAsia="en-GB"/>
              </w:rPr>
              <w:t>After adaptation</w:t>
            </w:r>
            <w:r w:rsidR="003430DF">
              <w:rPr>
                <w:noProof/>
                <w:webHidden/>
              </w:rPr>
              <w:tab/>
            </w:r>
            <w:r w:rsidR="003430DF">
              <w:rPr>
                <w:noProof/>
                <w:webHidden/>
              </w:rPr>
              <w:fldChar w:fldCharType="begin"/>
            </w:r>
            <w:r w:rsidR="003430DF">
              <w:rPr>
                <w:noProof/>
                <w:webHidden/>
              </w:rPr>
              <w:instrText xml:space="preserve"> PAGEREF _Toc361920244 \h </w:instrText>
            </w:r>
            <w:r w:rsidR="003430DF">
              <w:rPr>
                <w:noProof/>
                <w:webHidden/>
              </w:rPr>
            </w:r>
            <w:r w:rsidR="003430DF">
              <w:rPr>
                <w:noProof/>
                <w:webHidden/>
              </w:rPr>
              <w:fldChar w:fldCharType="separate"/>
            </w:r>
            <w:r w:rsidR="003430DF">
              <w:rPr>
                <w:noProof/>
                <w:webHidden/>
              </w:rPr>
              <w:t>5</w:t>
            </w:r>
            <w:r w:rsidR="003430DF">
              <w:rPr>
                <w:noProof/>
                <w:webHidden/>
              </w:rPr>
              <w:fldChar w:fldCharType="end"/>
            </w:r>
          </w:hyperlink>
        </w:p>
        <w:p w:rsidR="003430DF" w:rsidRDefault="00AA3A61">
          <w:pPr>
            <w:pStyle w:val="TOC1"/>
            <w:tabs>
              <w:tab w:val="right" w:leader="dot" w:pos="9908"/>
            </w:tabs>
            <w:rPr>
              <w:rFonts w:eastAsiaTheme="minorEastAsia"/>
              <w:noProof/>
              <w:lang w:eastAsia="en-GB"/>
            </w:rPr>
          </w:pPr>
          <w:hyperlink w:anchor="_Toc361920245" w:history="1">
            <w:r w:rsidR="003430DF" w:rsidRPr="009A5E5D">
              <w:rPr>
                <w:rStyle w:val="Hyperlink"/>
                <w:rFonts w:ascii="Arial" w:eastAsia="Times New Roman" w:hAnsi="Arial" w:cs="Arial"/>
                <w:noProof/>
                <w:lang w:eastAsia="en-GB"/>
              </w:rPr>
              <w:t>Support for analysis</w:t>
            </w:r>
            <w:r w:rsidR="003430DF">
              <w:rPr>
                <w:noProof/>
                <w:webHidden/>
              </w:rPr>
              <w:tab/>
            </w:r>
            <w:r w:rsidR="003430DF">
              <w:rPr>
                <w:noProof/>
                <w:webHidden/>
              </w:rPr>
              <w:fldChar w:fldCharType="begin"/>
            </w:r>
            <w:r w:rsidR="003430DF">
              <w:rPr>
                <w:noProof/>
                <w:webHidden/>
              </w:rPr>
              <w:instrText xml:space="preserve"> PAGEREF _Toc361920245 \h </w:instrText>
            </w:r>
            <w:r w:rsidR="003430DF">
              <w:rPr>
                <w:noProof/>
                <w:webHidden/>
              </w:rPr>
            </w:r>
            <w:r w:rsidR="003430DF">
              <w:rPr>
                <w:noProof/>
                <w:webHidden/>
              </w:rPr>
              <w:fldChar w:fldCharType="separate"/>
            </w:r>
            <w:r w:rsidR="003430DF">
              <w:rPr>
                <w:noProof/>
                <w:webHidden/>
              </w:rPr>
              <w:t>5</w:t>
            </w:r>
            <w:r w:rsidR="003430DF">
              <w:rPr>
                <w:noProof/>
                <w:webHidden/>
              </w:rPr>
              <w:fldChar w:fldCharType="end"/>
            </w:r>
          </w:hyperlink>
        </w:p>
        <w:p w:rsidR="003430DF" w:rsidRDefault="00AA3A61">
          <w:pPr>
            <w:pStyle w:val="TOC1"/>
            <w:tabs>
              <w:tab w:val="right" w:leader="dot" w:pos="9908"/>
            </w:tabs>
            <w:rPr>
              <w:rFonts w:eastAsiaTheme="minorEastAsia"/>
              <w:noProof/>
              <w:lang w:eastAsia="en-GB"/>
            </w:rPr>
          </w:pPr>
          <w:hyperlink w:anchor="_Toc361920246" w:history="1">
            <w:r w:rsidR="003430DF" w:rsidRPr="009A5E5D">
              <w:rPr>
                <w:rStyle w:val="Hyperlink"/>
                <w:rFonts w:ascii="Arial" w:eastAsia="Times New Roman" w:hAnsi="Arial" w:cs="Arial"/>
                <w:noProof/>
                <w:lang w:eastAsia="en-GB"/>
              </w:rPr>
              <w:t>Annex 1. Adaptation tips – Coherent part of all tools</w:t>
            </w:r>
            <w:r w:rsidR="003430DF">
              <w:rPr>
                <w:noProof/>
                <w:webHidden/>
              </w:rPr>
              <w:tab/>
            </w:r>
            <w:r w:rsidR="003430DF">
              <w:rPr>
                <w:noProof/>
                <w:webHidden/>
              </w:rPr>
              <w:fldChar w:fldCharType="begin"/>
            </w:r>
            <w:r w:rsidR="003430DF">
              <w:rPr>
                <w:noProof/>
                <w:webHidden/>
              </w:rPr>
              <w:instrText xml:space="preserve"> PAGEREF _Toc361920246 \h </w:instrText>
            </w:r>
            <w:r w:rsidR="003430DF">
              <w:rPr>
                <w:noProof/>
                <w:webHidden/>
              </w:rPr>
            </w:r>
            <w:r w:rsidR="003430DF">
              <w:rPr>
                <w:noProof/>
                <w:webHidden/>
              </w:rPr>
              <w:fldChar w:fldCharType="separate"/>
            </w:r>
            <w:r w:rsidR="003430DF">
              <w:rPr>
                <w:noProof/>
                <w:webHidden/>
              </w:rPr>
              <w:t>6</w:t>
            </w:r>
            <w:r w:rsidR="003430DF">
              <w:rPr>
                <w:noProof/>
                <w:webHidden/>
              </w:rPr>
              <w:fldChar w:fldCharType="end"/>
            </w:r>
          </w:hyperlink>
        </w:p>
        <w:p w:rsidR="003430DF" w:rsidRDefault="00AA3A61">
          <w:pPr>
            <w:pStyle w:val="TOC1"/>
            <w:tabs>
              <w:tab w:val="right" w:leader="dot" w:pos="9908"/>
            </w:tabs>
            <w:rPr>
              <w:rFonts w:eastAsiaTheme="minorEastAsia"/>
              <w:noProof/>
              <w:lang w:eastAsia="en-GB"/>
            </w:rPr>
          </w:pPr>
          <w:hyperlink w:anchor="_Toc361920247" w:history="1">
            <w:r w:rsidR="003430DF" w:rsidRPr="009A5E5D">
              <w:rPr>
                <w:rStyle w:val="Hyperlink"/>
                <w:rFonts w:ascii="Arial" w:eastAsia="Times New Roman" w:hAnsi="Arial" w:cs="Arial"/>
                <w:noProof/>
                <w:lang w:eastAsia="en-GB"/>
              </w:rPr>
              <w:t>Annex 2. Adaptation tips – Who does What, Where (3W) and When (4W)?</w:t>
            </w:r>
            <w:r w:rsidR="003430DF">
              <w:rPr>
                <w:noProof/>
                <w:webHidden/>
              </w:rPr>
              <w:tab/>
            </w:r>
            <w:r w:rsidR="003430DF">
              <w:rPr>
                <w:noProof/>
                <w:webHidden/>
              </w:rPr>
              <w:fldChar w:fldCharType="begin"/>
            </w:r>
            <w:r w:rsidR="003430DF">
              <w:rPr>
                <w:noProof/>
                <w:webHidden/>
              </w:rPr>
              <w:instrText xml:space="preserve"> PAGEREF _Toc361920247 \h </w:instrText>
            </w:r>
            <w:r w:rsidR="003430DF">
              <w:rPr>
                <w:noProof/>
                <w:webHidden/>
              </w:rPr>
            </w:r>
            <w:r w:rsidR="003430DF">
              <w:rPr>
                <w:noProof/>
                <w:webHidden/>
              </w:rPr>
              <w:fldChar w:fldCharType="separate"/>
            </w:r>
            <w:r w:rsidR="003430DF">
              <w:rPr>
                <w:noProof/>
                <w:webHidden/>
              </w:rPr>
              <w:t>8</w:t>
            </w:r>
            <w:r w:rsidR="003430DF">
              <w:rPr>
                <w:noProof/>
                <w:webHidden/>
              </w:rPr>
              <w:fldChar w:fldCharType="end"/>
            </w:r>
          </w:hyperlink>
        </w:p>
        <w:p w:rsidR="003430DF" w:rsidRDefault="00AA3A61">
          <w:pPr>
            <w:pStyle w:val="TOC1"/>
            <w:tabs>
              <w:tab w:val="right" w:leader="dot" w:pos="9908"/>
            </w:tabs>
            <w:rPr>
              <w:rFonts w:eastAsiaTheme="minorEastAsia"/>
              <w:noProof/>
              <w:lang w:eastAsia="en-GB"/>
            </w:rPr>
          </w:pPr>
          <w:hyperlink w:anchor="_Toc361920248" w:history="1">
            <w:r w:rsidR="003430DF" w:rsidRPr="009A5E5D">
              <w:rPr>
                <w:rStyle w:val="Hyperlink"/>
                <w:rFonts w:ascii="Arial" w:eastAsia="Times New Roman" w:hAnsi="Arial" w:cs="Arial"/>
                <w:noProof/>
                <w:lang w:eastAsia="en-GB"/>
              </w:rPr>
              <w:t>Annex 2. Adaptation tips – Partner reporting tool</w:t>
            </w:r>
            <w:r w:rsidR="003430DF">
              <w:rPr>
                <w:noProof/>
                <w:webHidden/>
              </w:rPr>
              <w:tab/>
            </w:r>
            <w:r w:rsidR="003430DF">
              <w:rPr>
                <w:noProof/>
                <w:webHidden/>
              </w:rPr>
              <w:fldChar w:fldCharType="begin"/>
            </w:r>
            <w:r w:rsidR="003430DF">
              <w:rPr>
                <w:noProof/>
                <w:webHidden/>
              </w:rPr>
              <w:instrText xml:space="preserve"> PAGEREF _Toc361920248 \h </w:instrText>
            </w:r>
            <w:r w:rsidR="003430DF">
              <w:rPr>
                <w:noProof/>
                <w:webHidden/>
              </w:rPr>
            </w:r>
            <w:r w:rsidR="003430DF">
              <w:rPr>
                <w:noProof/>
                <w:webHidden/>
              </w:rPr>
              <w:fldChar w:fldCharType="separate"/>
            </w:r>
            <w:r w:rsidR="003430DF">
              <w:rPr>
                <w:noProof/>
                <w:webHidden/>
              </w:rPr>
              <w:t>9</w:t>
            </w:r>
            <w:r w:rsidR="003430DF">
              <w:rPr>
                <w:noProof/>
                <w:webHidden/>
              </w:rPr>
              <w:fldChar w:fldCharType="end"/>
            </w:r>
          </w:hyperlink>
        </w:p>
        <w:p w:rsidR="003430DF" w:rsidRDefault="00AA3A61">
          <w:pPr>
            <w:pStyle w:val="TOC1"/>
            <w:tabs>
              <w:tab w:val="right" w:leader="dot" w:pos="9908"/>
            </w:tabs>
            <w:rPr>
              <w:rFonts w:eastAsiaTheme="minorEastAsia"/>
              <w:noProof/>
              <w:lang w:eastAsia="en-GB"/>
            </w:rPr>
          </w:pPr>
          <w:hyperlink w:anchor="_Toc361920249" w:history="1">
            <w:r w:rsidR="003430DF" w:rsidRPr="009A5E5D">
              <w:rPr>
                <w:rStyle w:val="Hyperlink"/>
                <w:rFonts w:ascii="Arial" w:eastAsia="Times New Roman" w:hAnsi="Arial" w:cs="Arial"/>
                <w:noProof/>
                <w:lang w:eastAsia="en-GB"/>
              </w:rPr>
              <w:t>Annex 2. Adaptation tips – Partner survey reporting tool</w:t>
            </w:r>
            <w:r w:rsidR="003430DF">
              <w:rPr>
                <w:noProof/>
                <w:webHidden/>
              </w:rPr>
              <w:tab/>
            </w:r>
            <w:r w:rsidR="003430DF">
              <w:rPr>
                <w:noProof/>
                <w:webHidden/>
              </w:rPr>
              <w:fldChar w:fldCharType="begin"/>
            </w:r>
            <w:r w:rsidR="003430DF">
              <w:rPr>
                <w:noProof/>
                <w:webHidden/>
              </w:rPr>
              <w:instrText xml:space="preserve"> PAGEREF _Toc361920249 \h </w:instrText>
            </w:r>
            <w:r w:rsidR="003430DF">
              <w:rPr>
                <w:noProof/>
                <w:webHidden/>
              </w:rPr>
            </w:r>
            <w:r w:rsidR="003430DF">
              <w:rPr>
                <w:noProof/>
                <w:webHidden/>
              </w:rPr>
              <w:fldChar w:fldCharType="separate"/>
            </w:r>
            <w:r w:rsidR="003430DF">
              <w:rPr>
                <w:noProof/>
                <w:webHidden/>
              </w:rPr>
              <w:t>26</w:t>
            </w:r>
            <w:r w:rsidR="003430DF">
              <w:rPr>
                <w:noProof/>
                <w:webHidden/>
              </w:rPr>
              <w:fldChar w:fldCharType="end"/>
            </w:r>
          </w:hyperlink>
        </w:p>
        <w:p w:rsidR="00827258" w:rsidRDefault="00827258" w:rsidP="00827258">
          <w:pPr>
            <w:pStyle w:val="TOC1"/>
            <w:tabs>
              <w:tab w:val="right" w:leader="dot" w:pos="10168"/>
            </w:tabs>
          </w:pPr>
          <w:r>
            <w:rPr>
              <w:b/>
              <w:bCs/>
              <w:noProof/>
            </w:rPr>
            <w:fldChar w:fldCharType="end"/>
          </w:r>
        </w:p>
      </w:sdtContent>
    </w:sdt>
    <w:p w:rsidR="000F0091" w:rsidRDefault="000F0091">
      <w:pPr>
        <w:rPr>
          <w:rFonts w:ascii="Arial" w:eastAsia="Times New Roman" w:hAnsi="Arial" w:cs="Arial"/>
          <w:b/>
          <w:bCs/>
          <w:color w:val="76933C"/>
          <w:sz w:val="32"/>
          <w:szCs w:val="32"/>
          <w:lang w:eastAsia="en-GB"/>
        </w:rPr>
      </w:pPr>
      <w:r>
        <w:rPr>
          <w:rFonts w:ascii="Arial" w:eastAsia="Times New Roman" w:hAnsi="Arial" w:cs="Arial"/>
          <w:color w:val="76933C"/>
          <w:sz w:val="32"/>
          <w:szCs w:val="32"/>
          <w:lang w:eastAsia="en-GB"/>
        </w:rPr>
        <w:br w:type="page"/>
      </w:r>
    </w:p>
    <w:p w:rsidR="004F30E1" w:rsidRDefault="004F30E1" w:rsidP="004F30E1">
      <w:pPr>
        <w:pStyle w:val="Heading1"/>
        <w:spacing w:before="0"/>
        <w:rPr>
          <w:rFonts w:ascii="Arial" w:eastAsia="Times New Roman" w:hAnsi="Arial" w:cs="Arial"/>
          <w:color w:val="76933C"/>
          <w:lang w:eastAsia="en-GB"/>
        </w:rPr>
      </w:pPr>
      <w:bookmarkStart w:id="1" w:name="_Toc361920239"/>
      <w:r>
        <w:rPr>
          <w:rFonts w:ascii="Arial" w:eastAsia="Times New Roman" w:hAnsi="Arial" w:cs="Arial"/>
          <w:color w:val="76933C"/>
          <w:lang w:eastAsia="en-GB"/>
        </w:rPr>
        <w:lastRenderedPageBreak/>
        <w:t>Acknowledgement</w:t>
      </w:r>
      <w:bookmarkEnd w:id="1"/>
    </w:p>
    <w:p w:rsidR="004F30E1" w:rsidRPr="00054E49" w:rsidRDefault="004F30E1" w:rsidP="005E2F03">
      <w:pPr>
        <w:spacing w:after="0"/>
        <w:rPr>
          <w:rFonts w:ascii="Arial" w:hAnsi="Arial" w:cs="Arial"/>
          <w:sz w:val="20"/>
          <w:szCs w:val="20"/>
        </w:rPr>
      </w:pPr>
      <w:r w:rsidRPr="00054E49">
        <w:rPr>
          <w:rFonts w:ascii="Arial" w:hAnsi="Arial" w:cs="Arial"/>
          <w:sz w:val="20"/>
          <w:szCs w:val="20"/>
        </w:rPr>
        <w:t>The GNC IM tools described in this guidance note and this guidance were developed by Anna Ziolkovska, Independent Consultant for the Global Nutrition Cluster. Author would like to acknowledge contribution</w:t>
      </w:r>
      <w:r w:rsidR="008B5852">
        <w:rPr>
          <w:rFonts w:ascii="Arial" w:hAnsi="Arial" w:cs="Arial"/>
          <w:sz w:val="20"/>
          <w:szCs w:val="20"/>
        </w:rPr>
        <w:t>s</w:t>
      </w:r>
      <w:r w:rsidRPr="00054E49">
        <w:rPr>
          <w:rFonts w:ascii="Arial" w:hAnsi="Arial" w:cs="Arial"/>
          <w:sz w:val="20"/>
          <w:szCs w:val="20"/>
        </w:rPr>
        <w:t xml:space="preserve"> of </w:t>
      </w:r>
      <w:r w:rsidR="008B5852">
        <w:rPr>
          <w:rFonts w:ascii="Arial" w:hAnsi="Arial" w:cs="Arial"/>
          <w:sz w:val="20"/>
          <w:szCs w:val="20"/>
        </w:rPr>
        <w:t xml:space="preserve">and to thank </w:t>
      </w:r>
      <w:r w:rsidRPr="00054E49">
        <w:rPr>
          <w:rFonts w:ascii="Arial" w:hAnsi="Arial" w:cs="Arial"/>
          <w:sz w:val="20"/>
          <w:szCs w:val="20"/>
        </w:rPr>
        <w:t>the following people who reviewed these tools at different stages:</w:t>
      </w:r>
    </w:p>
    <w:p w:rsidR="004F30E1" w:rsidRPr="00054E49" w:rsidRDefault="004F30E1" w:rsidP="005E2F03">
      <w:pPr>
        <w:pStyle w:val="ListParagraph"/>
        <w:numPr>
          <w:ilvl w:val="0"/>
          <w:numId w:val="7"/>
        </w:numPr>
        <w:spacing w:after="0"/>
        <w:rPr>
          <w:rFonts w:ascii="Arial" w:hAnsi="Arial" w:cs="Arial"/>
          <w:sz w:val="20"/>
          <w:szCs w:val="20"/>
        </w:rPr>
      </w:pPr>
      <w:r w:rsidRPr="00054E49">
        <w:rPr>
          <w:rFonts w:ascii="Arial" w:hAnsi="Arial" w:cs="Arial"/>
          <w:sz w:val="20"/>
          <w:szCs w:val="20"/>
        </w:rPr>
        <w:t>Josephine Ippe, Global Nutrition Cluster Coordinator;</w:t>
      </w:r>
    </w:p>
    <w:p w:rsidR="004F30E1" w:rsidRPr="00054E49" w:rsidRDefault="004F30E1" w:rsidP="005E2F03">
      <w:pPr>
        <w:pStyle w:val="ListParagraph"/>
        <w:numPr>
          <w:ilvl w:val="0"/>
          <w:numId w:val="7"/>
        </w:numPr>
        <w:spacing w:after="0"/>
        <w:rPr>
          <w:rFonts w:ascii="Arial" w:hAnsi="Arial" w:cs="Arial"/>
          <w:sz w:val="20"/>
          <w:szCs w:val="20"/>
        </w:rPr>
      </w:pPr>
      <w:r w:rsidRPr="00054E49">
        <w:rPr>
          <w:rFonts w:ascii="Arial" w:hAnsi="Arial" w:cs="Arial"/>
          <w:sz w:val="20"/>
          <w:szCs w:val="20"/>
        </w:rPr>
        <w:t>Vivienne Forsythe, Interim Global Nutrition Cluster Coordinator;</w:t>
      </w:r>
    </w:p>
    <w:p w:rsidR="004F30E1" w:rsidRPr="00054E49" w:rsidRDefault="004F30E1" w:rsidP="005E2F03">
      <w:pPr>
        <w:pStyle w:val="ListParagraph"/>
        <w:numPr>
          <w:ilvl w:val="0"/>
          <w:numId w:val="7"/>
        </w:numPr>
        <w:spacing w:after="0"/>
        <w:rPr>
          <w:rFonts w:ascii="Arial" w:hAnsi="Arial" w:cs="Arial"/>
          <w:sz w:val="20"/>
          <w:szCs w:val="20"/>
        </w:rPr>
      </w:pPr>
      <w:r w:rsidRPr="00054E49">
        <w:rPr>
          <w:rFonts w:ascii="Arial" w:hAnsi="Arial" w:cs="Arial"/>
          <w:sz w:val="20"/>
          <w:szCs w:val="20"/>
        </w:rPr>
        <w:t>Geraldine Bellocq, Rapid Response Team Nutrition Cluster Coordinator;</w:t>
      </w:r>
    </w:p>
    <w:p w:rsidR="00054E49" w:rsidRPr="00054E49" w:rsidRDefault="005E093D" w:rsidP="005E2F03">
      <w:pPr>
        <w:pStyle w:val="ListParagraph"/>
        <w:numPr>
          <w:ilvl w:val="0"/>
          <w:numId w:val="7"/>
        </w:numPr>
        <w:spacing w:after="0"/>
        <w:rPr>
          <w:rFonts w:ascii="Arial" w:hAnsi="Arial" w:cs="Arial"/>
          <w:sz w:val="20"/>
          <w:szCs w:val="20"/>
        </w:rPr>
      </w:pPr>
      <w:r>
        <w:rPr>
          <w:rFonts w:ascii="Arial" w:hAnsi="Arial" w:cs="Arial"/>
          <w:sz w:val="20"/>
          <w:szCs w:val="20"/>
        </w:rPr>
        <w:t>Gav</w:t>
      </w:r>
      <w:r w:rsidR="00054E49" w:rsidRPr="00054E49">
        <w:rPr>
          <w:rFonts w:ascii="Arial" w:hAnsi="Arial" w:cs="Arial"/>
          <w:sz w:val="20"/>
          <w:szCs w:val="20"/>
        </w:rPr>
        <w:t>in Adam Wood, Inter-cluster Information Management Officer;</w:t>
      </w:r>
    </w:p>
    <w:p w:rsidR="004F30E1" w:rsidRPr="00054E49" w:rsidRDefault="004F30E1" w:rsidP="005E2F03">
      <w:pPr>
        <w:pStyle w:val="ListParagraph"/>
        <w:numPr>
          <w:ilvl w:val="0"/>
          <w:numId w:val="7"/>
        </w:numPr>
        <w:spacing w:after="0"/>
        <w:rPr>
          <w:rFonts w:ascii="Arial" w:hAnsi="Arial" w:cs="Arial"/>
          <w:sz w:val="20"/>
          <w:szCs w:val="20"/>
        </w:rPr>
      </w:pPr>
      <w:r w:rsidRPr="00054E49">
        <w:rPr>
          <w:rFonts w:ascii="Arial" w:hAnsi="Arial" w:cs="Arial"/>
          <w:sz w:val="20"/>
          <w:szCs w:val="20"/>
        </w:rPr>
        <w:t>Leo Matunga and Somalia Nutrition Cluster Coordination team;</w:t>
      </w:r>
    </w:p>
    <w:p w:rsidR="004F30E1" w:rsidRPr="00054E49" w:rsidRDefault="004F30E1" w:rsidP="005E2F03">
      <w:pPr>
        <w:pStyle w:val="ListParagraph"/>
        <w:numPr>
          <w:ilvl w:val="0"/>
          <w:numId w:val="7"/>
        </w:numPr>
        <w:spacing w:after="0"/>
        <w:rPr>
          <w:rFonts w:ascii="Arial" w:hAnsi="Arial" w:cs="Arial"/>
          <w:sz w:val="20"/>
          <w:szCs w:val="20"/>
        </w:rPr>
      </w:pPr>
      <w:r w:rsidRPr="00054E49">
        <w:rPr>
          <w:rFonts w:ascii="Arial" w:hAnsi="Arial" w:cs="Arial"/>
          <w:sz w:val="20"/>
          <w:szCs w:val="20"/>
        </w:rPr>
        <w:t>Nyauma Nyasani and South Sudan Nutrition Cluster Coordination team;</w:t>
      </w:r>
    </w:p>
    <w:p w:rsidR="004F30E1" w:rsidRPr="00054E49" w:rsidRDefault="004F30E1" w:rsidP="005E2F03">
      <w:pPr>
        <w:pStyle w:val="ListParagraph"/>
        <w:numPr>
          <w:ilvl w:val="0"/>
          <w:numId w:val="7"/>
        </w:numPr>
        <w:spacing w:after="0"/>
        <w:rPr>
          <w:rFonts w:ascii="Arial" w:hAnsi="Arial" w:cs="Arial"/>
          <w:sz w:val="20"/>
          <w:szCs w:val="20"/>
        </w:rPr>
      </w:pPr>
      <w:r w:rsidRPr="00054E49">
        <w:rPr>
          <w:rFonts w:ascii="Arial" w:hAnsi="Arial" w:cs="Arial"/>
          <w:sz w:val="20"/>
          <w:szCs w:val="20"/>
        </w:rPr>
        <w:t>Brenda Akwanyi and Kenya Nutrition Sector Coordination team;</w:t>
      </w:r>
    </w:p>
    <w:p w:rsidR="004F30E1" w:rsidRPr="00054E49" w:rsidRDefault="004F30E1" w:rsidP="005E2F03">
      <w:pPr>
        <w:pStyle w:val="ListParagraph"/>
        <w:numPr>
          <w:ilvl w:val="0"/>
          <w:numId w:val="7"/>
        </w:numPr>
        <w:spacing w:after="0"/>
        <w:rPr>
          <w:rFonts w:ascii="Arial" w:hAnsi="Arial" w:cs="Arial"/>
          <w:sz w:val="20"/>
          <w:szCs w:val="20"/>
        </w:rPr>
      </w:pPr>
      <w:r w:rsidRPr="00054E49">
        <w:rPr>
          <w:rFonts w:ascii="Arial" w:hAnsi="Arial" w:cs="Arial"/>
          <w:sz w:val="20"/>
          <w:szCs w:val="20"/>
        </w:rPr>
        <w:t>Hedi Ip and Bangladesh Nutrition Cluster Coordination team;</w:t>
      </w:r>
    </w:p>
    <w:p w:rsidR="004F30E1" w:rsidRPr="00054E49" w:rsidRDefault="004F30E1" w:rsidP="005E2F03">
      <w:pPr>
        <w:pStyle w:val="ListParagraph"/>
        <w:numPr>
          <w:ilvl w:val="0"/>
          <w:numId w:val="7"/>
        </w:numPr>
        <w:spacing w:after="0"/>
        <w:rPr>
          <w:rFonts w:ascii="Arial" w:hAnsi="Arial" w:cs="Arial"/>
          <w:sz w:val="20"/>
          <w:szCs w:val="20"/>
        </w:rPr>
      </w:pPr>
      <w:r w:rsidRPr="00054E49">
        <w:rPr>
          <w:rFonts w:ascii="Arial" w:hAnsi="Arial" w:cs="Arial"/>
          <w:sz w:val="20"/>
          <w:szCs w:val="20"/>
        </w:rPr>
        <w:t>Elizabeth Zanou and Mauritania Nutrition Cluster Coordination team;</w:t>
      </w:r>
    </w:p>
    <w:p w:rsidR="00054E49" w:rsidRPr="00054E49" w:rsidRDefault="004F30E1" w:rsidP="005E2F03">
      <w:pPr>
        <w:pStyle w:val="ListParagraph"/>
        <w:numPr>
          <w:ilvl w:val="0"/>
          <w:numId w:val="7"/>
        </w:numPr>
        <w:spacing w:after="0"/>
        <w:rPr>
          <w:rFonts w:ascii="Arial" w:hAnsi="Arial" w:cs="Arial"/>
          <w:sz w:val="20"/>
          <w:szCs w:val="20"/>
        </w:rPr>
      </w:pPr>
      <w:r w:rsidRPr="00054E49">
        <w:rPr>
          <w:rFonts w:ascii="Arial" w:hAnsi="Arial" w:cs="Arial"/>
          <w:sz w:val="20"/>
          <w:szCs w:val="20"/>
        </w:rPr>
        <w:t>Anirudra Sharma and Nepal Nutrition Cluster Coordination team</w:t>
      </w:r>
      <w:r w:rsidR="00A725B2" w:rsidRPr="00054E49">
        <w:rPr>
          <w:rFonts w:ascii="Arial" w:hAnsi="Arial" w:cs="Arial"/>
          <w:sz w:val="20"/>
          <w:szCs w:val="20"/>
        </w:rPr>
        <w:t>;</w:t>
      </w:r>
    </w:p>
    <w:p w:rsidR="00A725B2" w:rsidRPr="00054E49" w:rsidRDefault="00D056CD" w:rsidP="005E2F03">
      <w:pPr>
        <w:pStyle w:val="ListParagraph"/>
        <w:numPr>
          <w:ilvl w:val="0"/>
          <w:numId w:val="7"/>
        </w:numPr>
        <w:spacing w:after="0"/>
        <w:rPr>
          <w:rFonts w:ascii="Arial" w:hAnsi="Arial" w:cs="Arial"/>
          <w:sz w:val="20"/>
          <w:szCs w:val="20"/>
        </w:rPr>
      </w:pPr>
      <w:r w:rsidRPr="00054E49">
        <w:rPr>
          <w:rFonts w:ascii="Arial" w:hAnsi="Arial" w:cs="Arial"/>
          <w:sz w:val="20"/>
          <w:szCs w:val="20"/>
        </w:rPr>
        <w:t xml:space="preserve">participants of the </w:t>
      </w:r>
      <w:r w:rsidR="00A725B2" w:rsidRPr="00054E49">
        <w:rPr>
          <w:rFonts w:ascii="Arial" w:hAnsi="Arial" w:cs="Arial"/>
          <w:sz w:val="20"/>
          <w:szCs w:val="20"/>
        </w:rPr>
        <w:t xml:space="preserve">Annual </w:t>
      </w:r>
      <w:r w:rsidRPr="00054E49">
        <w:rPr>
          <w:rFonts w:ascii="Arial" w:hAnsi="Arial" w:cs="Arial"/>
          <w:sz w:val="20"/>
          <w:szCs w:val="20"/>
        </w:rPr>
        <w:t xml:space="preserve">Nutrition Cluster Coordinators Meeting </w:t>
      </w:r>
      <w:r w:rsidR="00A725B2" w:rsidRPr="00054E49">
        <w:rPr>
          <w:rFonts w:ascii="Arial" w:hAnsi="Arial" w:cs="Arial"/>
          <w:sz w:val="20"/>
          <w:szCs w:val="20"/>
        </w:rPr>
        <w:t>on 15</w:t>
      </w:r>
      <w:r w:rsidR="00A725B2" w:rsidRPr="00054E49">
        <w:rPr>
          <w:rFonts w:ascii="Arial" w:hAnsi="Arial" w:cs="Arial"/>
          <w:sz w:val="20"/>
          <w:szCs w:val="20"/>
          <w:vertAlign w:val="superscript"/>
        </w:rPr>
        <w:t>th</w:t>
      </w:r>
      <w:r w:rsidR="00A725B2" w:rsidRPr="00054E49">
        <w:rPr>
          <w:rFonts w:ascii="Arial" w:hAnsi="Arial" w:cs="Arial"/>
          <w:sz w:val="20"/>
          <w:szCs w:val="20"/>
        </w:rPr>
        <w:t xml:space="preserve"> of July 2013. </w:t>
      </w:r>
    </w:p>
    <w:p w:rsidR="00CA09EC" w:rsidRPr="005502D0" w:rsidRDefault="00CA09EC" w:rsidP="00CA09EC">
      <w:pPr>
        <w:pStyle w:val="Heading1"/>
        <w:rPr>
          <w:rFonts w:ascii="Arial" w:eastAsia="Times New Roman" w:hAnsi="Arial" w:cs="Arial"/>
          <w:color w:val="76933C"/>
          <w:lang w:eastAsia="en-GB"/>
        </w:rPr>
      </w:pPr>
      <w:bookmarkStart w:id="2" w:name="_Toc361920240"/>
      <w:r w:rsidRPr="005502D0">
        <w:rPr>
          <w:rFonts w:ascii="Arial" w:eastAsia="Times New Roman" w:hAnsi="Arial" w:cs="Arial"/>
          <w:color w:val="76933C"/>
          <w:lang w:eastAsia="en-GB"/>
        </w:rPr>
        <w:t>General information</w:t>
      </w:r>
      <w:bookmarkEnd w:id="2"/>
    </w:p>
    <w:p w:rsidR="00583959" w:rsidRPr="00583959" w:rsidRDefault="00042FE6" w:rsidP="005502D0">
      <w:pPr>
        <w:jc w:val="both"/>
        <w:rPr>
          <w:rFonts w:ascii="Arial" w:hAnsi="Arial" w:cs="Arial"/>
          <w:sz w:val="24"/>
          <w:szCs w:val="24"/>
        </w:rPr>
      </w:pPr>
      <w:r w:rsidRPr="00583959">
        <w:rPr>
          <w:rFonts w:ascii="Arial" w:hAnsi="Arial" w:cs="Arial"/>
          <w:sz w:val="24"/>
          <w:szCs w:val="24"/>
        </w:rPr>
        <w:t xml:space="preserve">The purpose of this guidance note is to help you design your </w:t>
      </w:r>
      <w:r w:rsidR="00583959" w:rsidRPr="00583959">
        <w:rPr>
          <w:rFonts w:ascii="Arial" w:hAnsi="Arial" w:cs="Arial"/>
          <w:sz w:val="24"/>
          <w:szCs w:val="24"/>
        </w:rPr>
        <w:t xml:space="preserve">own tools based on the generic tools developed by the Global Nutrition Cluster. This guidance note is for the following </w:t>
      </w:r>
      <w:r w:rsidR="005502D0">
        <w:rPr>
          <w:rFonts w:ascii="Arial" w:hAnsi="Arial" w:cs="Arial"/>
          <w:sz w:val="24"/>
          <w:szCs w:val="24"/>
        </w:rPr>
        <w:t>reporting templates</w:t>
      </w:r>
      <w:r w:rsidR="00583959" w:rsidRPr="00583959">
        <w:rPr>
          <w:rFonts w:ascii="Arial" w:hAnsi="Arial" w:cs="Arial"/>
          <w:sz w:val="24"/>
          <w:szCs w:val="24"/>
        </w:rPr>
        <w:t>:</w:t>
      </w:r>
    </w:p>
    <w:p w:rsidR="00583959" w:rsidRPr="00583959" w:rsidRDefault="00583959" w:rsidP="005502D0">
      <w:pPr>
        <w:pStyle w:val="ListParagraph"/>
        <w:numPr>
          <w:ilvl w:val="0"/>
          <w:numId w:val="2"/>
        </w:numPr>
        <w:jc w:val="both"/>
        <w:rPr>
          <w:rFonts w:ascii="Arial" w:hAnsi="Arial" w:cs="Arial"/>
          <w:sz w:val="24"/>
          <w:szCs w:val="24"/>
        </w:rPr>
      </w:pPr>
      <w:r w:rsidRPr="00583959">
        <w:rPr>
          <w:rFonts w:ascii="Arial" w:hAnsi="Arial" w:cs="Arial"/>
          <w:sz w:val="24"/>
          <w:szCs w:val="24"/>
        </w:rPr>
        <w:t xml:space="preserve">Who </w:t>
      </w:r>
      <w:r w:rsidR="002979C8">
        <w:rPr>
          <w:rFonts w:ascii="Arial" w:hAnsi="Arial" w:cs="Arial"/>
          <w:sz w:val="24"/>
          <w:szCs w:val="24"/>
        </w:rPr>
        <w:t>does What, Where (3W) and When (4W</w:t>
      </w:r>
      <w:r w:rsidRPr="00583959">
        <w:rPr>
          <w:rFonts w:ascii="Arial" w:hAnsi="Arial" w:cs="Arial"/>
          <w:sz w:val="24"/>
          <w:szCs w:val="24"/>
        </w:rPr>
        <w:t>)?</w:t>
      </w:r>
      <w:r w:rsidR="005502D0">
        <w:rPr>
          <w:rFonts w:ascii="Arial" w:hAnsi="Arial" w:cs="Arial"/>
          <w:sz w:val="24"/>
          <w:szCs w:val="24"/>
        </w:rPr>
        <w:t xml:space="preserve"> </w:t>
      </w:r>
      <w:r w:rsidR="002979C8">
        <w:rPr>
          <w:rFonts w:ascii="Arial" w:hAnsi="Arial" w:cs="Arial"/>
          <w:sz w:val="24"/>
          <w:szCs w:val="24"/>
        </w:rPr>
        <w:t>template</w:t>
      </w:r>
    </w:p>
    <w:p w:rsidR="00583959" w:rsidRPr="00583959" w:rsidRDefault="00583959" w:rsidP="005502D0">
      <w:pPr>
        <w:pStyle w:val="ListParagraph"/>
        <w:numPr>
          <w:ilvl w:val="0"/>
          <w:numId w:val="2"/>
        </w:numPr>
        <w:jc w:val="both"/>
        <w:rPr>
          <w:rFonts w:ascii="Arial" w:hAnsi="Arial" w:cs="Arial"/>
          <w:sz w:val="24"/>
          <w:szCs w:val="24"/>
        </w:rPr>
      </w:pPr>
      <w:r w:rsidRPr="00583959">
        <w:rPr>
          <w:rFonts w:ascii="Arial" w:hAnsi="Arial" w:cs="Arial"/>
          <w:sz w:val="24"/>
          <w:szCs w:val="24"/>
        </w:rPr>
        <w:t xml:space="preserve">Partner reporting </w:t>
      </w:r>
      <w:r w:rsidR="002979C8">
        <w:rPr>
          <w:rFonts w:ascii="Arial" w:hAnsi="Arial" w:cs="Arial"/>
          <w:sz w:val="24"/>
          <w:szCs w:val="24"/>
        </w:rPr>
        <w:t>template</w:t>
      </w:r>
    </w:p>
    <w:p w:rsidR="00583959" w:rsidRPr="00583959" w:rsidRDefault="00583959" w:rsidP="005502D0">
      <w:pPr>
        <w:pStyle w:val="ListParagraph"/>
        <w:numPr>
          <w:ilvl w:val="0"/>
          <w:numId w:val="2"/>
        </w:numPr>
        <w:jc w:val="both"/>
        <w:rPr>
          <w:rFonts w:ascii="Arial" w:hAnsi="Arial" w:cs="Arial"/>
          <w:sz w:val="24"/>
          <w:szCs w:val="24"/>
        </w:rPr>
      </w:pPr>
      <w:r w:rsidRPr="00583959">
        <w:rPr>
          <w:rFonts w:ascii="Arial" w:hAnsi="Arial" w:cs="Arial"/>
          <w:sz w:val="24"/>
          <w:szCs w:val="24"/>
        </w:rPr>
        <w:t xml:space="preserve">Partner survey reporting </w:t>
      </w:r>
      <w:r w:rsidR="002979C8">
        <w:rPr>
          <w:rFonts w:ascii="Arial" w:hAnsi="Arial" w:cs="Arial"/>
          <w:sz w:val="24"/>
          <w:szCs w:val="24"/>
        </w:rPr>
        <w:t>template</w:t>
      </w:r>
    </w:p>
    <w:p w:rsidR="00583959" w:rsidRPr="00583959" w:rsidRDefault="00583959" w:rsidP="005502D0">
      <w:pPr>
        <w:jc w:val="both"/>
        <w:rPr>
          <w:rFonts w:ascii="Arial" w:hAnsi="Arial" w:cs="Arial"/>
          <w:sz w:val="24"/>
          <w:szCs w:val="24"/>
        </w:rPr>
      </w:pPr>
      <w:r w:rsidRPr="00583959">
        <w:rPr>
          <w:rFonts w:ascii="Arial" w:hAnsi="Arial" w:cs="Arial"/>
          <w:sz w:val="24"/>
          <w:szCs w:val="24"/>
        </w:rPr>
        <w:t>You can use all</w:t>
      </w:r>
      <w:r w:rsidR="007E3D47">
        <w:rPr>
          <w:rFonts w:ascii="Arial" w:hAnsi="Arial" w:cs="Arial"/>
          <w:sz w:val="24"/>
          <w:szCs w:val="24"/>
        </w:rPr>
        <w:t xml:space="preserve"> of them </w:t>
      </w:r>
      <w:r w:rsidRPr="00583959">
        <w:rPr>
          <w:rFonts w:ascii="Arial" w:hAnsi="Arial" w:cs="Arial"/>
          <w:sz w:val="24"/>
          <w:szCs w:val="24"/>
        </w:rPr>
        <w:t>or one or</w:t>
      </w:r>
      <w:r w:rsidR="007E3D47">
        <w:rPr>
          <w:rFonts w:ascii="Arial" w:hAnsi="Arial" w:cs="Arial"/>
          <w:sz w:val="24"/>
          <w:szCs w:val="24"/>
        </w:rPr>
        <w:t xml:space="preserve"> two</w:t>
      </w:r>
      <w:r w:rsidRPr="00583959">
        <w:rPr>
          <w:rFonts w:ascii="Arial" w:hAnsi="Arial" w:cs="Arial"/>
          <w:sz w:val="24"/>
          <w:szCs w:val="24"/>
        </w:rPr>
        <w:t>, depending on your needs.</w:t>
      </w:r>
    </w:p>
    <w:p w:rsidR="007B7D75" w:rsidRDefault="002979C8" w:rsidP="005502D0">
      <w:pPr>
        <w:jc w:val="both"/>
        <w:rPr>
          <w:rFonts w:ascii="Arial" w:hAnsi="Arial" w:cs="Arial"/>
          <w:sz w:val="24"/>
          <w:szCs w:val="24"/>
        </w:rPr>
      </w:pPr>
      <w:r>
        <w:rPr>
          <w:rFonts w:ascii="Arial" w:hAnsi="Arial" w:cs="Arial"/>
          <w:sz w:val="24"/>
          <w:szCs w:val="24"/>
        </w:rPr>
        <w:t>3/4</w:t>
      </w:r>
      <w:r w:rsidR="007B7D75" w:rsidRPr="007B7D75">
        <w:rPr>
          <w:rFonts w:ascii="Arial" w:hAnsi="Arial" w:cs="Arial"/>
          <w:sz w:val="24"/>
          <w:szCs w:val="24"/>
        </w:rPr>
        <w:t>Ws (4</w:t>
      </w:r>
      <w:r>
        <w:rPr>
          <w:rFonts w:ascii="Arial" w:hAnsi="Arial" w:cs="Arial"/>
          <w:sz w:val="24"/>
          <w:szCs w:val="24"/>
        </w:rPr>
        <w:t>W_PARTNER_YEAR_MONTH_v1-6</w:t>
      </w:r>
      <w:r w:rsidR="007B7D75" w:rsidRPr="007B7D75">
        <w:rPr>
          <w:rFonts w:ascii="Arial" w:hAnsi="Arial" w:cs="Arial"/>
          <w:sz w:val="24"/>
          <w:szCs w:val="24"/>
        </w:rPr>
        <w:t xml:space="preserve">.xlsx) includes </w:t>
      </w:r>
      <w:r w:rsidRPr="007B7D75">
        <w:rPr>
          <w:rFonts w:ascii="Arial" w:hAnsi="Arial" w:cs="Arial"/>
          <w:sz w:val="24"/>
          <w:szCs w:val="24"/>
        </w:rPr>
        <w:t>spread sheets</w:t>
      </w:r>
      <w:r w:rsidR="007B7D75" w:rsidRPr="007B7D75">
        <w:rPr>
          <w:rFonts w:ascii="Arial" w:hAnsi="Arial" w:cs="Arial"/>
          <w:sz w:val="24"/>
          <w:szCs w:val="24"/>
        </w:rPr>
        <w:t xml:space="preserve"> “Instructions”</w:t>
      </w:r>
      <w:r>
        <w:rPr>
          <w:rFonts w:ascii="Arial" w:hAnsi="Arial" w:cs="Arial"/>
          <w:sz w:val="24"/>
          <w:szCs w:val="24"/>
        </w:rPr>
        <w:t>,</w:t>
      </w:r>
      <w:r w:rsidR="007B7D75" w:rsidRPr="007B7D75">
        <w:rPr>
          <w:rFonts w:ascii="Arial" w:hAnsi="Arial" w:cs="Arial"/>
          <w:sz w:val="24"/>
          <w:szCs w:val="24"/>
        </w:rPr>
        <w:t xml:space="preserve"> “4W”</w:t>
      </w:r>
      <w:r>
        <w:rPr>
          <w:rFonts w:ascii="Arial" w:hAnsi="Arial" w:cs="Arial"/>
          <w:sz w:val="24"/>
          <w:szCs w:val="24"/>
        </w:rPr>
        <w:t xml:space="preserve"> and “Ex. summary table”</w:t>
      </w:r>
      <w:r w:rsidR="007B7D75" w:rsidRPr="007B7D75">
        <w:rPr>
          <w:rFonts w:ascii="Arial" w:hAnsi="Arial" w:cs="Arial"/>
          <w:sz w:val="24"/>
          <w:szCs w:val="24"/>
        </w:rPr>
        <w:t>.</w:t>
      </w:r>
      <w:r w:rsidR="007B173B">
        <w:rPr>
          <w:rFonts w:ascii="Arial" w:hAnsi="Arial" w:cs="Arial"/>
          <w:sz w:val="24"/>
          <w:szCs w:val="24"/>
        </w:rPr>
        <w:t xml:space="preserve"> </w:t>
      </w:r>
    </w:p>
    <w:p w:rsidR="007B7D75" w:rsidRPr="007B7D75" w:rsidRDefault="00EB492D" w:rsidP="005502D0">
      <w:pPr>
        <w:jc w:val="both"/>
        <w:rPr>
          <w:rFonts w:ascii="Arial" w:hAnsi="Arial" w:cs="Arial"/>
          <w:sz w:val="24"/>
          <w:szCs w:val="24"/>
        </w:rPr>
      </w:pPr>
      <w:r w:rsidRPr="00EB492D">
        <w:rPr>
          <w:rFonts w:ascii="Arial" w:hAnsi="Arial" w:cs="Arial"/>
          <w:sz w:val="24"/>
          <w:szCs w:val="24"/>
        </w:rPr>
        <w:t xml:space="preserve">Partner reporting </w:t>
      </w:r>
      <w:r w:rsidR="002979C8">
        <w:rPr>
          <w:rFonts w:ascii="Arial" w:hAnsi="Arial" w:cs="Arial"/>
          <w:sz w:val="24"/>
          <w:szCs w:val="24"/>
        </w:rPr>
        <w:t>template</w:t>
      </w:r>
      <w:r w:rsidR="007B173B">
        <w:rPr>
          <w:rFonts w:ascii="Arial" w:hAnsi="Arial" w:cs="Arial"/>
          <w:sz w:val="24"/>
          <w:szCs w:val="24"/>
        </w:rPr>
        <w:t xml:space="preserve"> (Reporting</w:t>
      </w:r>
      <w:r w:rsidR="007B7D75" w:rsidRPr="007B7D75">
        <w:rPr>
          <w:rFonts w:ascii="Arial" w:hAnsi="Arial" w:cs="Arial"/>
          <w:sz w:val="24"/>
          <w:szCs w:val="24"/>
        </w:rPr>
        <w:t>_PARTNER_YEAR_MONTH_v1-</w:t>
      </w:r>
      <w:r w:rsidR="002979C8">
        <w:rPr>
          <w:rFonts w:ascii="Arial" w:hAnsi="Arial" w:cs="Arial"/>
          <w:sz w:val="24"/>
          <w:szCs w:val="24"/>
        </w:rPr>
        <w:t>6</w:t>
      </w:r>
      <w:r w:rsidR="007B7D75" w:rsidRPr="007B7D75">
        <w:rPr>
          <w:rFonts w:ascii="Arial" w:hAnsi="Arial" w:cs="Arial"/>
          <w:sz w:val="24"/>
          <w:szCs w:val="24"/>
        </w:rPr>
        <w:t xml:space="preserve">.xlsx) includes the following spread sheets: </w:t>
      </w:r>
    </w:p>
    <w:p w:rsidR="00DE5589" w:rsidRDefault="00DE5589" w:rsidP="005502D0">
      <w:pPr>
        <w:pStyle w:val="ListParagraph"/>
        <w:numPr>
          <w:ilvl w:val="0"/>
          <w:numId w:val="3"/>
        </w:numPr>
        <w:jc w:val="both"/>
        <w:rPr>
          <w:rFonts w:ascii="Arial" w:hAnsi="Arial" w:cs="Arial"/>
          <w:sz w:val="24"/>
          <w:szCs w:val="24"/>
        </w:rPr>
      </w:pPr>
      <w:r>
        <w:rPr>
          <w:rFonts w:ascii="Arial" w:hAnsi="Arial" w:cs="Arial"/>
          <w:sz w:val="24"/>
          <w:szCs w:val="24"/>
        </w:rPr>
        <w:t>Menu</w:t>
      </w:r>
    </w:p>
    <w:p w:rsidR="007B7D75" w:rsidRPr="007B173B" w:rsidRDefault="007B7D75" w:rsidP="005502D0">
      <w:pPr>
        <w:pStyle w:val="ListParagraph"/>
        <w:numPr>
          <w:ilvl w:val="0"/>
          <w:numId w:val="3"/>
        </w:numPr>
        <w:jc w:val="both"/>
        <w:rPr>
          <w:rFonts w:ascii="Arial" w:hAnsi="Arial" w:cs="Arial"/>
          <w:sz w:val="24"/>
          <w:szCs w:val="24"/>
        </w:rPr>
      </w:pPr>
      <w:r w:rsidRPr="007B173B">
        <w:rPr>
          <w:rFonts w:ascii="Arial" w:hAnsi="Arial" w:cs="Arial"/>
          <w:sz w:val="24"/>
          <w:szCs w:val="24"/>
        </w:rPr>
        <w:t>Instructions</w:t>
      </w:r>
    </w:p>
    <w:p w:rsidR="007B7D75" w:rsidRPr="007B173B" w:rsidRDefault="007B7D75" w:rsidP="005502D0">
      <w:pPr>
        <w:pStyle w:val="ListParagraph"/>
        <w:numPr>
          <w:ilvl w:val="0"/>
          <w:numId w:val="3"/>
        </w:numPr>
        <w:jc w:val="both"/>
        <w:rPr>
          <w:rFonts w:ascii="Arial" w:hAnsi="Arial" w:cs="Arial"/>
          <w:sz w:val="24"/>
          <w:szCs w:val="24"/>
        </w:rPr>
      </w:pPr>
      <w:r w:rsidRPr="007B173B">
        <w:rPr>
          <w:rFonts w:ascii="Arial" w:hAnsi="Arial" w:cs="Arial"/>
          <w:sz w:val="24"/>
          <w:szCs w:val="24"/>
        </w:rPr>
        <w:t>General [information]</w:t>
      </w:r>
    </w:p>
    <w:p w:rsidR="007B7D75" w:rsidRPr="007B173B" w:rsidRDefault="007B7D75" w:rsidP="005502D0">
      <w:pPr>
        <w:pStyle w:val="ListParagraph"/>
        <w:numPr>
          <w:ilvl w:val="0"/>
          <w:numId w:val="3"/>
        </w:numPr>
        <w:jc w:val="both"/>
        <w:rPr>
          <w:rFonts w:ascii="Arial" w:hAnsi="Arial" w:cs="Arial"/>
          <w:sz w:val="24"/>
          <w:szCs w:val="24"/>
        </w:rPr>
      </w:pPr>
      <w:r w:rsidRPr="007B173B">
        <w:rPr>
          <w:rFonts w:ascii="Arial" w:hAnsi="Arial" w:cs="Arial"/>
          <w:sz w:val="24"/>
          <w:szCs w:val="24"/>
        </w:rPr>
        <w:t>Screening</w:t>
      </w:r>
    </w:p>
    <w:p w:rsidR="007B7D75" w:rsidRPr="007B173B" w:rsidRDefault="007B7D75" w:rsidP="006E1F64">
      <w:pPr>
        <w:pStyle w:val="ListParagraph"/>
        <w:numPr>
          <w:ilvl w:val="0"/>
          <w:numId w:val="3"/>
        </w:numPr>
        <w:jc w:val="both"/>
        <w:rPr>
          <w:rFonts w:ascii="Arial" w:hAnsi="Arial" w:cs="Arial"/>
          <w:sz w:val="24"/>
          <w:szCs w:val="24"/>
        </w:rPr>
      </w:pPr>
      <w:r w:rsidRPr="007B173B">
        <w:rPr>
          <w:rFonts w:ascii="Arial" w:hAnsi="Arial" w:cs="Arial"/>
          <w:sz w:val="24"/>
          <w:szCs w:val="24"/>
        </w:rPr>
        <w:t>CMAM</w:t>
      </w:r>
      <w:r w:rsidR="006E1F64">
        <w:rPr>
          <w:rFonts w:ascii="Arial" w:hAnsi="Arial" w:cs="Arial"/>
          <w:sz w:val="24"/>
          <w:szCs w:val="24"/>
        </w:rPr>
        <w:t xml:space="preserve"> – </w:t>
      </w:r>
      <w:r w:rsidR="006E1F64" w:rsidRPr="006E1F64">
        <w:rPr>
          <w:rFonts w:ascii="Arial" w:hAnsi="Arial" w:cs="Arial"/>
          <w:sz w:val="24"/>
          <w:szCs w:val="24"/>
        </w:rPr>
        <w:t>Community-based management of acute malnutrition</w:t>
      </w:r>
      <w:r w:rsidRPr="007B173B">
        <w:rPr>
          <w:rFonts w:ascii="Arial" w:hAnsi="Arial" w:cs="Arial"/>
          <w:sz w:val="24"/>
          <w:szCs w:val="24"/>
        </w:rPr>
        <w:t xml:space="preserve"> (and separate sheet “Calcul” for help with calculations of mean length of stay and weight gain)</w:t>
      </w:r>
      <w:r w:rsidR="006E1F64">
        <w:rPr>
          <w:rFonts w:ascii="Arial" w:hAnsi="Arial" w:cs="Arial"/>
          <w:sz w:val="24"/>
          <w:szCs w:val="24"/>
        </w:rPr>
        <w:t xml:space="preserve"> </w:t>
      </w:r>
    </w:p>
    <w:p w:rsidR="007B7D75" w:rsidRPr="007B173B" w:rsidRDefault="007B7D75" w:rsidP="006E1F64">
      <w:pPr>
        <w:pStyle w:val="ListParagraph"/>
        <w:numPr>
          <w:ilvl w:val="0"/>
          <w:numId w:val="3"/>
        </w:numPr>
        <w:jc w:val="both"/>
        <w:rPr>
          <w:rFonts w:ascii="Arial" w:hAnsi="Arial" w:cs="Arial"/>
          <w:sz w:val="24"/>
          <w:szCs w:val="24"/>
        </w:rPr>
      </w:pPr>
      <w:r w:rsidRPr="007B173B">
        <w:rPr>
          <w:rFonts w:ascii="Arial" w:hAnsi="Arial" w:cs="Arial"/>
          <w:sz w:val="24"/>
          <w:szCs w:val="24"/>
        </w:rPr>
        <w:t>BSFPs</w:t>
      </w:r>
      <w:r w:rsidR="006E1F64">
        <w:rPr>
          <w:rFonts w:ascii="Arial" w:hAnsi="Arial" w:cs="Arial"/>
          <w:sz w:val="24"/>
          <w:szCs w:val="24"/>
        </w:rPr>
        <w:t xml:space="preserve"> – </w:t>
      </w:r>
      <w:r w:rsidR="006E1F64" w:rsidRPr="006E1F64">
        <w:rPr>
          <w:rFonts w:ascii="Arial" w:hAnsi="Arial" w:cs="Arial"/>
          <w:sz w:val="24"/>
          <w:szCs w:val="24"/>
        </w:rPr>
        <w:t>Blanket supplementary feeding programmes</w:t>
      </w:r>
    </w:p>
    <w:p w:rsidR="007B7D75" w:rsidRPr="007B173B" w:rsidRDefault="007B7D75" w:rsidP="006E1F64">
      <w:pPr>
        <w:pStyle w:val="ListParagraph"/>
        <w:numPr>
          <w:ilvl w:val="0"/>
          <w:numId w:val="3"/>
        </w:numPr>
        <w:jc w:val="both"/>
        <w:rPr>
          <w:rFonts w:ascii="Arial" w:hAnsi="Arial" w:cs="Arial"/>
          <w:sz w:val="24"/>
          <w:szCs w:val="24"/>
        </w:rPr>
      </w:pPr>
      <w:r w:rsidRPr="007B173B">
        <w:rPr>
          <w:rFonts w:ascii="Arial" w:hAnsi="Arial" w:cs="Arial"/>
          <w:sz w:val="24"/>
          <w:szCs w:val="24"/>
        </w:rPr>
        <w:t>IFE</w:t>
      </w:r>
      <w:r w:rsidR="006E1F64">
        <w:rPr>
          <w:rFonts w:ascii="Arial" w:hAnsi="Arial" w:cs="Arial"/>
          <w:sz w:val="24"/>
          <w:szCs w:val="24"/>
        </w:rPr>
        <w:t xml:space="preserve"> – </w:t>
      </w:r>
      <w:r w:rsidR="006E1F64" w:rsidRPr="006E1F64">
        <w:rPr>
          <w:rFonts w:ascii="Arial" w:hAnsi="Arial" w:cs="Arial"/>
          <w:sz w:val="24"/>
          <w:szCs w:val="24"/>
        </w:rPr>
        <w:t>Infant and young child feeding in emergencies</w:t>
      </w:r>
    </w:p>
    <w:p w:rsidR="007B7D75" w:rsidRPr="007B173B" w:rsidRDefault="007B7D75" w:rsidP="005502D0">
      <w:pPr>
        <w:pStyle w:val="ListParagraph"/>
        <w:numPr>
          <w:ilvl w:val="0"/>
          <w:numId w:val="3"/>
        </w:numPr>
        <w:jc w:val="both"/>
        <w:rPr>
          <w:rFonts w:ascii="Arial" w:hAnsi="Arial" w:cs="Arial"/>
          <w:sz w:val="24"/>
          <w:szCs w:val="24"/>
        </w:rPr>
      </w:pPr>
      <w:r w:rsidRPr="007B173B">
        <w:rPr>
          <w:rFonts w:ascii="Arial" w:hAnsi="Arial" w:cs="Arial"/>
          <w:sz w:val="24"/>
          <w:szCs w:val="24"/>
        </w:rPr>
        <w:t>Micronutrient [Supplementation] – including deworming</w:t>
      </w:r>
    </w:p>
    <w:p w:rsidR="007B7D75" w:rsidRPr="007B173B" w:rsidRDefault="007B7D75" w:rsidP="005502D0">
      <w:pPr>
        <w:pStyle w:val="ListParagraph"/>
        <w:numPr>
          <w:ilvl w:val="0"/>
          <w:numId w:val="3"/>
        </w:numPr>
        <w:jc w:val="both"/>
        <w:rPr>
          <w:rFonts w:ascii="Arial" w:hAnsi="Arial" w:cs="Arial"/>
          <w:sz w:val="24"/>
          <w:szCs w:val="24"/>
        </w:rPr>
      </w:pPr>
      <w:r w:rsidRPr="007B173B">
        <w:rPr>
          <w:rFonts w:ascii="Arial" w:hAnsi="Arial" w:cs="Arial"/>
          <w:sz w:val="24"/>
          <w:szCs w:val="24"/>
        </w:rPr>
        <w:t>Capacity building</w:t>
      </w:r>
    </w:p>
    <w:p w:rsidR="007B7D75" w:rsidRPr="007B173B" w:rsidRDefault="007B7D75" w:rsidP="005502D0">
      <w:pPr>
        <w:pStyle w:val="ListParagraph"/>
        <w:numPr>
          <w:ilvl w:val="0"/>
          <w:numId w:val="3"/>
        </w:numPr>
        <w:jc w:val="both"/>
        <w:rPr>
          <w:rFonts w:ascii="Arial" w:hAnsi="Arial" w:cs="Arial"/>
          <w:sz w:val="24"/>
          <w:szCs w:val="24"/>
        </w:rPr>
      </w:pPr>
      <w:r w:rsidRPr="007B173B">
        <w:rPr>
          <w:rFonts w:ascii="Arial" w:hAnsi="Arial" w:cs="Arial"/>
          <w:sz w:val="24"/>
          <w:szCs w:val="24"/>
        </w:rPr>
        <w:t>Supplies</w:t>
      </w:r>
    </w:p>
    <w:p w:rsidR="007B7D75" w:rsidRPr="007B7D75" w:rsidRDefault="00EB492D" w:rsidP="005502D0">
      <w:pPr>
        <w:jc w:val="both"/>
        <w:rPr>
          <w:rFonts w:ascii="Arial" w:hAnsi="Arial" w:cs="Arial"/>
          <w:sz w:val="24"/>
          <w:szCs w:val="24"/>
        </w:rPr>
      </w:pPr>
      <w:r w:rsidRPr="00EB492D">
        <w:rPr>
          <w:rFonts w:ascii="Arial" w:hAnsi="Arial" w:cs="Arial"/>
          <w:sz w:val="24"/>
          <w:szCs w:val="24"/>
        </w:rPr>
        <w:t xml:space="preserve">Partner </w:t>
      </w:r>
      <w:r>
        <w:rPr>
          <w:rFonts w:ascii="Arial" w:hAnsi="Arial" w:cs="Arial"/>
          <w:sz w:val="24"/>
          <w:szCs w:val="24"/>
        </w:rPr>
        <w:t xml:space="preserve">survey </w:t>
      </w:r>
      <w:r w:rsidRPr="00EB492D">
        <w:rPr>
          <w:rFonts w:ascii="Arial" w:hAnsi="Arial" w:cs="Arial"/>
          <w:sz w:val="24"/>
          <w:szCs w:val="24"/>
        </w:rPr>
        <w:t xml:space="preserve">reporting </w:t>
      </w:r>
      <w:r w:rsidR="002979C8">
        <w:rPr>
          <w:rFonts w:ascii="Arial" w:hAnsi="Arial" w:cs="Arial"/>
          <w:sz w:val="24"/>
          <w:szCs w:val="24"/>
        </w:rPr>
        <w:t>template</w:t>
      </w:r>
      <w:r w:rsidRPr="00EB492D">
        <w:rPr>
          <w:rFonts w:ascii="Arial" w:hAnsi="Arial" w:cs="Arial"/>
          <w:sz w:val="24"/>
          <w:szCs w:val="24"/>
        </w:rPr>
        <w:t xml:space="preserve"> </w:t>
      </w:r>
      <w:r w:rsidR="007B7D75" w:rsidRPr="007B7D75">
        <w:rPr>
          <w:rFonts w:ascii="Arial" w:hAnsi="Arial" w:cs="Arial"/>
          <w:sz w:val="24"/>
          <w:szCs w:val="24"/>
        </w:rPr>
        <w:t>(Surveys_PARTNER_YEAR_MONTH_v1-</w:t>
      </w:r>
      <w:r w:rsidR="002979C8">
        <w:rPr>
          <w:rFonts w:ascii="Arial" w:hAnsi="Arial" w:cs="Arial"/>
          <w:sz w:val="24"/>
          <w:szCs w:val="24"/>
        </w:rPr>
        <w:t>6</w:t>
      </w:r>
      <w:r w:rsidR="007B7D75" w:rsidRPr="007B7D75">
        <w:rPr>
          <w:rFonts w:ascii="Arial" w:hAnsi="Arial" w:cs="Arial"/>
          <w:sz w:val="24"/>
          <w:szCs w:val="24"/>
        </w:rPr>
        <w:t xml:space="preserve">.xlsx) includes the following spread sheets: </w:t>
      </w:r>
    </w:p>
    <w:p w:rsidR="00DE5589" w:rsidRDefault="00DE5589" w:rsidP="005502D0">
      <w:pPr>
        <w:pStyle w:val="ListParagraph"/>
        <w:numPr>
          <w:ilvl w:val="0"/>
          <w:numId w:val="4"/>
        </w:numPr>
        <w:jc w:val="both"/>
        <w:rPr>
          <w:rFonts w:ascii="Arial" w:hAnsi="Arial" w:cs="Arial"/>
          <w:sz w:val="24"/>
          <w:szCs w:val="24"/>
        </w:rPr>
      </w:pPr>
      <w:r>
        <w:rPr>
          <w:rFonts w:ascii="Arial" w:hAnsi="Arial" w:cs="Arial"/>
          <w:sz w:val="24"/>
          <w:szCs w:val="24"/>
        </w:rPr>
        <w:t>Menu</w:t>
      </w:r>
    </w:p>
    <w:p w:rsidR="007B7D75" w:rsidRPr="007B173B" w:rsidRDefault="007B7D75" w:rsidP="005502D0">
      <w:pPr>
        <w:pStyle w:val="ListParagraph"/>
        <w:numPr>
          <w:ilvl w:val="0"/>
          <w:numId w:val="4"/>
        </w:numPr>
        <w:jc w:val="both"/>
        <w:rPr>
          <w:rFonts w:ascii="Arial" w:hAnsi="Arial" w:cs="Arial"/>
          <w:sz w:val="24"/>
          <w:szCs w:val="24"/>
        </w:rPr>
      </w:pPr>
      <w:r w:rsidRPr="007B173B">
        <w:rPr>
          <w:rFonts w:ascii="Arial" w:hAnsi="Arial" w:cs="Arial"/>
          <w:sz w:val="24"/>
          <w:szCs w:val="24"/>
        </w:rPr>
        <w:t>Instructions</w:t>
      </w:r>
    </w:p>
    <w:p w:rsidR="007B7D75" w:rsidRPr="007B173B" w:rsidRDefault="007B7D75" w:rsidP="005502D0">
      <w:pPr>
        <w:pStyle w:val="ListParagraph"/>
        <w:numPr>
          <w:ilvl w:val="0"/>
          <w:numId w:val="4"/>
        </w:numPr>
        <w:jc w:val="both"/>
        <w:rPr>
          <w:rFonts w:ascii="Arial" w:hAnsi="Arial" w:cs="Arial"/>
          <w:sz w:val="24"/>
          <w:szCs w:val="24"/>
        </w:rPr>
      </w:pPr>
      <w:r w:rsidRPr="007B173B">
        <w:rPr>
          <w:rFonts w:ascii="Arial" w:hAnsi="Arial" w:cs="Arial"/>
          <w:sz w:val="24"/>
          <w:szCs w:val="24"/>
        </w:rPr>
        <w:lastRenderedPageBreak/>
        <w:t>General [information]</w:t>
      </w:r>
    </w:p>
    <w:p w:rsidR="007B7D75" w:rsidRPr="007B173B" w:rsidRDefault="007B7D75" w:rsidP="005502D0">
      <w:pPr>
        <w:pStyle w:val="ListParagraph"/>
        <w:numPr>
          <w:ilvl w:val="0"/>
          <w:numId w:val="4"/>
        </w:numPr>
        <w:jc w:val="both"/>
        <w:rPr>
          <w:rFonts w:ascii="Arial" w:hAnsi="Arial" w:cs="Arial"/>
          <w:sz w:val="24"/>
          <w:szCs w:val="24"/>
        </w:rPr>
      </w:pPr>
      <w:r w:rsidRPr="007B173B">
        <w:rPr>
          <w:rFonts w:ascii="Arial" w:hAnsi="Arial" w:cs="Arial"/>
          <w:sz w:val="24"/>
          <w:szCs w:val="24"/>
        </w:rPr>
        <w:t>Nutrition surveys</w:t>
      </w:r>
    </w:p>
    <w:p w:rsidR="007B7D75" w:rsidRPr="007B173B" w:rsidRDefault="007B7D75" w:rsidP="005502D0">
      <w:pPr>
        <w:pStyle w:val="ListParagraph"/>
        <w:numPr>
          <w:ilvl w:val="0"/>
          <w:numId w:val="4"/>
        </w:numPr>
        <w:jc w:val="both"/>
        <w:rPr>
          <w:rFonts w:ascii="Arial" w:hAnsi="Arial" w:cs="Arial"/>
          <w:sz w:val="24"/>
          <w:szCs w:val="24"/>
        </w:rPr>
      </w:pPr>
      <w:r w:rsidRPr="007B173B">
        <w:rPr>
          <w:rFonts w:ascii="Arial" w:hAnsi="Arial" w:cs="Arial"/>
          <w:sz w:val="24"/>
          <w:szCs w:val="24"/>
        </w:rPr>
        <w:t>IYCF surveys</w:t>
      </w:r>
    </w:p>
    <w:p w:rsidR="007B7D75" w:rsidRPr="007B173B" w:rsidRDefault="007B173B" w:rsidP="005502D0">
      <w:pPr>
        <w:pStyle w:val="ListParagraph"/>
        <w:numPr>
          <w:ilvl w:val="0"/>
          <w:numId w:val="4"/>
        </w:numPr>
        <w:jc w:val="both"/>
        <w:rPr>
          <w:rFonts w:ascii="Arial" w:hAnsi="Arial" w:cs="Arial"/>
          <w:sz w:val="24"/>
          <w:szCs w:val="24"/>
        </w:rPr>
      </w:pPr>
      <w:r w:rsidRPr="007B173B">
        <w:rPr>
          <w:rFonts w:ascii="Arial" w:hAnsi="Arial" w:cs="Arial"/>
          <w:sz w:val="24"/>
          <w:szCs w:val="24"/>
        </w:rPr>
        <w:t xml:space="preserve">Micronutrient </w:t>
      </w:r>
      <w:r w:rsidR="007B7D75" w:rsidRPr="007B173B">
        <w:rPr>
          <w:rFonts w:ascii="Arial" w:hAnsi="Arial" w:cs="Arial"/>
          <w:sz w:val="24"/>
          <w:szCs w:val="24"/>
        </w:rPr>
        <w:t>deficiencies surveys</w:t>
      </w:r>
    </w:p>
    <w:p w:rsidR="007B7D75" w:rsidRPr="007B173B" w:rsidRDefault="007B7D75" w:rsidP="005502D0">
      <w:pPr>
        <w:pStyle w:val="ListParagraph"/>
        <w:numPr>
          <w:ilvl w:val="0"/>
          <w:numId w:val="4"/>
        </w:numPr>
        <w:jc w:val="both"/>
        <w:rPr>
          <w:rFonts w:ascii="Arial" w:hAnsi="Arial" w:cs="Arial"/>
          <w:sz w:val="24"/>
          <w:szCs w:val="24"/>
        </w:rPr>
      </w:pPr>
      <w:r w:rsidRPr="007B173B">
        <w:rPr>
          <w:rFonts w:ascii="Arial" w:hAnsi="Arial" w:cs="Arial"/>
          <w:sz w:val="24"/>
          <w:szCs w:val="24"/>
        </w:rPr>
        <w:t>Coverage surveys</w:t>
      </w:r>
    </w:p>
    <w:p w:rsidR="00DE5589" w:rsidRDefault="00DE5589" w:rsidP="005502D0">
      <w:pPr>
        <w:jc w:val="both"/>
        <w:rPr>
          <w:rFonts w:ascii="Arial" w:hAnsi="Arial" w:cs="Arial"/>
          <w:sz w:val="24"/>
          <w:szCs w:val="24"/>
        </w:rPr>
      </w:pPr>
      <w:r w:rsidRPr="00DE5589">
        <w:rPr>
          <w:rFonts w:ascii="Arial" w:hAnsi="Arial" w:cs="Arial"/>
          <w:b/>
          <w:sz w:val="24"/>
          <w:szCs w:val="24"/>
        </w:rPr>
        <w:t>The tools provide a set of indicators which must be adapted and minimised at country level</w:t>
      </w:r>
      <w:r w:rsidRPr="00DE5589">
        <w:rPr>
          <w:rFonts w:ascii="Arial" w:hAnsi="Arial" w:cs="Arial"/>
          <w:sz w:val="24"/>
          <w:szCs w:val="24"/>
        </w:rPr>
        <w:t xml:space="preserve"> depending on the situation. The indicators should be collected only if needed for cluster response, analysis and further reporting. (</w:t>
      </w:r>
      <w:r w:rsidR="00EB492D">
        <w:rPr>
          <w:rFonts w:ascii="Arial" w:hAnsi="Arial" w:cs="Arial"/>
          <w:sz w:val="24"/>
          <w:szCs w:val="24"/>
        </w:rPr>
        <w:t>E</w:t>
      </w:r>
      <w:r w:rsidRPr="00DE5589">
        <w:rPr>
          <w:rFonts w:ascii="Arial" w:hAnsi="Arial" w:cs="Arial"/>
          <w:sz w:val="24"/>
          <w:szCs w:val="24"/>
        </w:rPr>
        <w:t>x</w:t>
      </w:r>
      <w:r w:rsidR="00EB492D">
        <w:rPr>
          <w:rFonts w:ascii="Arial" w:hAnsi="Arial" w:cs="Arial"/>
          <w:sz w:val="24"/>
          <w:szCs w:val="24"/>
        </w:rPr>
        <w:t>ample</w:t>
      </w:r>
      <w:r w:rsidRPr="00DE5589">
        <w:rPr>
          <w:rFonts w:ascii="Arial" w:hAnsi="Arial" w:cs="Arial"/>
          <w:sz w:val="24"/>
          <w:szCs w:val="24"/>
        </w:rPr>
        <w:t xml:space="preserve">: if you need only overall number of SAM admissions, do not collect separately MUAC, WFH and other admissions; if you do not need information on donors, do not collect it). An adaptation of tools can be made at country by removing not relevant sheets, columns, sections, replacing content of cells or by any other method; other columns can be added if needed. In general, </w:t>
      </w:r>
      <w:r w:rsidR="00B51E3D">
        <w:rPr>
          <w:rFonts w:ascii="Arial" w:hAnsi="Arial" w:cs="Arial"/>
          <w:sz w:val="24"/>
          <w:szCs w:val="24"/>
        </w:rPr>
        <w:t>templates</w:t>
      </w:r>
      <w:r w:rsidRPr="00DE5589">
        <w:rPr>
          <w:rFonts w:ascii="Arial" w:hAnsi="Arial" w:cs="Arial"/>
          <w:sz w:val="24"/>
          <w:szCs w:val="24"/>
        </w:rPr>
        <w:t xml:space="preserve"> can become very simple or comprehensive, depending on your needs.</w:t>
      </w:r>
    </w:p>
    <w:p w:rsidR="007B173B" w:rsidRPr="00583959" w:rsidRDefault="007B7D75" w:rsidP="005502D0">
      <w:pPr>
        <w:jc w:val="both"/>
        <w:rPr>
          <w:rFonts w:ascii="Arial" w:hAnsi="Arial" w:cs="Arial"/>
          <w:sz w:val="24"/>
          <w:szCs w:val="24"/>
        </w:rPr>
      </w:pPr>
      <w:r w:rsidRPr="007E3D47">
        <w:rPr>
          <w:rFonts w:ascii="Arial" w:hAnsi="Arial" w:cs="Arial"/>
          <w:b/>
          <w:sz w:val="24"/>
          <w:szCs w:val="24"/>
        </w:rPr>
        <w:t xml:space="preserve">The </w:t>
      </w:r>
      <w:r w:rsidR="007E3D47">
        <w:rPr>
          <w:rFonts w:ascii="Arial" w:hAnsi="Arial" w:cs="Arial"/>
          <w:b/>
          <w:sz w:val="24"/>
          <w:szCs w:val="24"/>
        </w:rPr>
        <w:t xml:space="preserve">three </w:t>
      </w:r>
      <w:r w:rsidR="00B51E3D">
        <w:rPr>
          <w:rFonts w:ascii="Arial" w:hAnsi="Arial" w:cs="Arial"/>
          <w:b/>
          <w:sz w:val="24"/>
          <w:szCs w:val="24"/>
        </w:rPr>
        <w:t>templates</w:t>
      </w:r>
      <w:r w:rsidRPr="007E3D47">
        <w:rPr>
          <w:rFonts w:ascii="Arial" w:hAnsi="Arial" w:cs="Arial"/>
          <w:b/>
          <w:sz w:val="24"/>
          <w:szCs w:val="24"/>
        </w:rPr>
        <w:t xml:space="preserve"> are coherent</w:t>
      </w:r>
      <w:r w:rsidRPr="007B7D75">
        <w:rPr>
          <w:rFonts w:ascii="Arial" w:hAnsi="Arial" w:cs="Arial"/>
          <w:sz w:val="24"/>
          <w:szCs w:val="24"/>
        </w:rPr>
        <w:t xml:space="preserve">, which allows partners to copy “WHO, WHEN, WHERE” information from </w:t>
      </w:r>
      <w:r w:rsidR="00D052C6">
        <w:rPr>
          <w:rFonts w:ascii="Arial" w:hAnsi="Arial" w:cs="Arial"/>
          <w:sz w:val="24"/>
          <w:szCs w:val="24"/>
        </w:rPr>
        <w:t>3/4</w:t>
      </w:r>
      <w:r w:rsidR="002979C8">
        <w:rPr>
          <w:rFonts w:ascii="Arial" w:hAnsi="Arial" w:cs="Arial"/>
          <w:sz w:val="24"/>
          <w:szCs w:val="24"/>
        </w:rPr>
        <w:t xml:space="preserve"> </w:t>
      </w:r>
      <w:r w:rsidRPr="007B7D75">
        <w:rPr>
          <w:rFonts w:ascii="Arial" w:hAnsi="Arial" w:cs="Arial"/>
          <w:sz w:val="24"/>
          <w:szCs w:val="24"/>
        </w:rPr>
        <w:t>Ws to monthly/survey reporting and vice versa if needed.</w:t>
      </w:r>
      <w:r w:rsidR="007B173B">
        <w:rPr>
          <w:rFonts w:ascii="Arial" w:hAnsi="Arial" w:cs="Arial"/>
          <w:sz w:val="24"/>
          <w:szCs w:val="24"/>
        </w:rPr>
        <w:t xml:space="preserve"> </w:t>
      </w:r>
      <w:r w:rsidR="007E3D47">
        <w:rPr>
          <w:rFonts w:ascii="Arial" w:hAnsi="Arial" w:cs="Arial"/>
          <w:sz w:val="24"/>
          <w:szCs w:val="24"/>
        </w:rPr>
        <w:t>W</w:t>
      </w:r>
      <w:r w:rsidR="007B173B">
        <w:rPr>
          <w:rFonts w:ascii="Arial" w:hAnsi="Arial" w:cs="Arial"/>
          <w:sz w:val="24"/>
          <w:szCs w:val="24"/>
        </w:rPr>
        <w:t xml:space="preserve">e strongly encourage you to make the same who-when-where adaptations for all </w:t>
      </w:r>
      <w:r w:rsidR="00EB492D">
        <w:rPr>
          <w:rFonts w:ascii="Arial" w:hAnsi="Arial" w:cs="Arial"/>
          <w:sz w:val="24"/>
          <w:szCs w:val="24"/>
        </w:rPr>
        <w:t>tools</w:t>
      </w:r>
      <w:r w:rsidR="007B173B">
        <w:rPr>
          <w:rFonts w:ascii="Arial" w:hAnsi="Arial" w:cs="Arial"/>
          <w:sz w:val="24"/>
          <w:szCs w:val="24"/>
        </w:rPr>
        <w:t xml:space="preserve"> you use. If you decide to ignore this, your partners might get confused. Therefore</w:t>
      </w:r>
      <w:r w:rsidR="007B173B" w:rsidRPr="00583959">
        <w:rPr>
          <w:rFonts w:ascii="Arial" w:hAnsi="Arial" w:cs="Arial"/>
          <w:sz w:val="24"/>
          <w:szCs w:val="24"/>
        </w:rPr>
        <w:t>, you will need to make sure that if you make changes in t</w:t>
      </w:r>
      <w:r w:rsidR="007B173B">
        <w:rPr>
          <w:rFonts w:ascii="Arial" w:hAnsi="Arial" w:cs="Arial"/>
          <w:sz w:val="24"/>
          <w:szCs w:val="24"/>
        </w:rPr>
        <w:t>h</w:t>
      </w:r>
      <w:r w:rsidR="007B173B" w:rsidRPr="00583959">
        <w:rPr>
          <w:rFonts w:ascii="Arial" w:hAnsi="Arial" w:cs="Arial"/>
          <w:sz w:val="24"/>
          <w:szCs w:val="24"/>
        </w:rPr>
        <w:t>ese sections in one file, you would make the same changes in all other files you use.</w:t>
      </w:r>
    </w:p>
    <w:p w:rsidR="007B7D75" w:rsidRPr="007B7D75" w:rsidRDefault="007B7D75" w:rsidP="005502D0">
      <w:pPr>
        <w:jc w:val="both"/>
        <w:rPr>
          <w:rFonts w:ascii="Arial" w:hAnsi="Arial" w:cs="Arial"/>
          <w:sz w:val="24"/>
          <w:szCs w:val="24"/>
        </w:rPr>
      </w:pPr>
      <w:r w:rsidRPr="007B7D75">
        <w:rPr>
          <w:rFonts w:ascii="Arial" w:hAnsi="Arial" w:cs="Arial"/>
          <w:sz w:val="24"/>
          <w:szCs w:val="24"/>
        </w:rPr>
        <w:t xml:space="preserve">The tools are based on global level indicators if available. If there are no </w:t>
      </w:r>
      <w:r w:rsidR="005502D0" w:rsidRPr="007B7D75">
        <w:rPr>
          <w:rFonts w:ascii="Arial" w:hAnsi="Arial" w:cs="Arial"/>
          <w:sz w:val="24"/>
          <w:szCs w:val="24"/>
        </w:rPr>
        <w:t>Global</w:t>
      </w:r>
      <w:r w:rsidR="005502D0">
        <w:rPr>
          <w:rFonts w:ascii="Arial" w:hAnsi="Arial" w:cs="Arial"/>
          <w:sz w:val="24"/>
          <w:szCs w:val="24"/>
        </w:rPr>
        <w:t xml:space="preserve"> Nutrition Cluster </w:t>
      </w:r>
      <w:r w:rsidR="005502D0" w:rsidRPr="007B7D75">
        <w:rPr>
          <w:rFonts w:ascii="Arial" w:hAnsi="Arial" w:cs="Arial"/>
          <w:sz w:val="24"/>
          <w:szCs w:val="24"/>
        </w:rPr>
        <w:t>indicators</w:t>
      </w:r>
      <w:r w:rsidRPr="007B7D75">
        <w:rPr>
          <w:rFonts w:ascii="Arial" w:hAnsi="Arial" w:cs="Arial"/>
          <w:sz w:val="24"/>
          <w:szCs w:val="24"/>
        </w:rPr>
        <w:t xml:space="preserve">, other indicators are proposed (based as much as possible on countries’ experience) which will be replaced once global indicators are developed. </w:t>
      </w:r>
    </w:p>
    <w:p w:rsidR="007B7D75" w:rsidRPr="007B7D75" w:rsidRDefault="007B7D75" w:rsidP="005502D0">
      <w:pPr>
        <w:jc w:val="both"/>
        <w:rPr>
          <w:rFonts w:ascii="Arial" w:hAnsi="Arial" w:cs="Arial"/>
          <w:sz w:val="24"/>
          <w:szCs w:val="24"/>
        </w:rPr>
      </w:pPr>
      <w:r w:rsidRPr="007B7D75">
        <w:rPr>
          <w:rFonts w:ascii="Arial" w:hAnsi="Arial" w:cs="Arial"/>
          <w:sz w:val="24"/>
          <w:szCs w:val="24"/>
        </w:rPr>
        <w:t xml:space="preserve">Gender, HIV and age were addressed in the tools, which </w:t>
      </w:r>
      <w:r w:rsidR="00CA09EC">
        <w:rPr>
          <w:rFonts w:ascii="Arial" w:hAnsi="Arial" w:cs="Arial"/>
          <w:sz w:val="24"/>
          <w:szCs w:val="24"/>
        </w:rPr>
        <w:t>are</w:t>
      </w:r>
      <w:r w:rsidRPr="007B7D75">
        <w:rPr>
          <w:rFonts w:ascii="Arial" w:hAnsi="Arial" w:cs="Arial"/>
          <w:sz w:val="24"/>
          <w:szCs w:val="24"/>
        </w:rPr>
        <w:t xml:space="preserve"> built in a way that it is not possible to not disaggregate data.</w:t>
      </w:r>
    </w:p>
    <w:p w:rsidR="00F724A0" w:rsidRPr="005502D0" w:rsidRDefault="00F724A0" w:rsidP="00F724A0">
      <w:pPr>
        <w:pStyle w:val="Heading1"/>
        <w:jc w:val="both"/>
        <w:rPr>
          <w:rFonts w:ascii="Arial" w:eastAsia="Times New Roman" w:hAnsi="Arial" w:cs="Arial"/>
          <w:color w:val="76933C"/>
          <w:lang w:eastAsia="en-GB"/>
        </w:rPr>
      </w:pPr>
      <w:bookmarkStart w:id="3" w:name="_Toc361920241"/>
      <w:r>
        <w:rPr>
          <w:rFonts w:ascii="Arial" w:eastAsia="Times New Roman" w:hAnsi="Arial" w:cs="Arial"/>
          <w:color w:val="76933C"/>
          <w:lang w:eastAsia="en-GB"/>
        </w:rPr>
        <w:t xml:space="preserve">Designing your </w:t>
      </w:r>
      <w:r w:rsidR="0091055B">
        <w:rPr>
          <w:rFonts w:ascii="Arial" w:eastAsia="Times New Roman" w:hAnsi="Arial" w:cs="Arial"/>
          <w:color w:val="76933C"/>
          <w:lang w:eastAsia="en-GB"/>
        </w:rPr>
        <w:t>templates</w:t>
      </w:r>
      <w:bookmarkEnd w:id="3"/>
    </w:p>
    <w:p w:rsidR="00F724A0" w:rsidRPr="0040512D" w:rsidRDefault="00F724A0" w:rsidP="0040512D">
      <w:pPr>
        <w:pStyle w:val="ListParagraph"/>
        <w:numPr>
          <w:ilvl w:val="0"/>
          <w:numId w:val="6"/>
        </w:numPr>
        <w:tabs>
          <w:tab w:val="left" w:pos="0"/>
        </w:tabs>
        <w:ind w:left="0" w:firstLine="360"/>
        <w:jc w:val="both"/>
        <w:rPr>
          <w:rFonts w:ascii="Arial" w:hAnsi="Arial" w:cs="Arial"/>
          <w:sz w:val="24"/>
          <w:szCs w:val="24"/>
        </w:rPr>
      </w:pPr>
      <w:r w:rsidRPr="0040512D">
        <w:rPr>
          <w:rFonts w:ascii="Arial" w:hAnsi="Arial" w:cs="Arial"/>
          <w:sz w:val="24"/>
          <w:szCs w:val="24"/>
        </w:rPr>
        <w:t xml:space="preserve">Involve </w:t>
      </w:r>
      <w:r w:rsidR="00B51E3D">
        <w:rPr>
          <w:rFonts w:ascii="Arial" w:hAnsi="Arial" w:cs="Arial"/>
          <w:sz w:val="24"/>
          <w:szCs w:val="24"/>
        </w:rPr>
        <w:t>partners</w:t>
      </w:r>
      <w:r w:rsidRPr="0040512D">
        <w:rPr>
          <w:rFonts w:ascii="Arial" w:hAnsi="Arial" w:cs="Arial"/>
          <w:sz w:val="24"/>
          <w:szCs w:val="24"/>
        </w:rPr>
        <w:t xml:space="preserve"> that will fill </w:t>
      </w:r>
      <w:r w:rsidR="0091055B">
        <w:rPr>
          <w:rFonts w:ascii="Arial" w:hAnsi="Arial" w:cs="Arial"/>
          <w:sz w:val="24"/>
          <w:szCs w:val="24"/>
        </w:rPr>
        <w:t>templates</w:t>
      </w:r>
      <w:r w:rsidRPr="0040512D">
        <w:rPr>
          <w:rFonts w:ascii="Arial" w:hAnsi="Arial" w:cs="Arial"/>
          <w:sz w:val="24"/>
          <w:szCs w:val="24"/>
        </w:rPr>
        <w:t xml:space="preserve"> at the earliest possible stage. This will h</w:t>
      </w:r>
      <w:r w:rsidR="0091055B">
        <w:rPr>
          <w:rFonts w:ascii="Arial" w:hAnsi="Arial" w:cs="Arial"/>
          <w:sz w:val="24"/>
          <w:szCs w:val="24"/>
        </w:rPr>
        <w:t>elp them to be familiar with templates</w:t>
      </w:r>
      <w:r w:rsidRPr="0040512D">
        <w:rPr>
          <w:rFonts w:ascii="Arial" w:hAnsi="Arial" w:cs="Arial"/>
          <w:sz w:val="24"/>
          <w:szCs w:val="24"/>
        </w:rPr>
        <w:t xml:space="preserve"> and feel ownership.</w:t>
      </w:r>
    </w:p>
    <w:p w:rsidR="00F724A0" w:rsidRPr="0040512D" w:rsidRDefault="00F724A0" w:rsidP="0040512D">
      <w:pPr>
        <w:pStyle w:val="ListParagraph"/>
        <w:numPr>
          <w:ilvl w:val="0"/>
          <w:numId w:val="6"/>
        </w:numPr>
        <w:tabs>
          <w:tab w:val="left" w:pos="0"/>
        </w:tabs>
        <w:ind w:left="0" w:firstLine="360"/>
        <w:jc w:val="both"/>
        <w:rPr>
          <w:rFonts w:ascii="Arial" w:hAnsi="Arial" w:cs="Arial"/>
          <w:sz w:val="24"/>
          <w:szCs w:val="24"/>
        </w:rPr>
      </w:pPr>
      <w:r w:rsidRPr="0040512D">
        <w:rPr>
          <w:rFonts w:ascii="Arial" w:hAnsi="Arial" w:cs="Arial"/>
          <w:sz w:val="24"/>
          <w:szCs w:val="24"/>
        </w:rPr>
        <w:t xml:space="preserve">Agree on standard response domains and standard activities in collaboration with the </w:t>
      </w:r>
      <w:r w:rsidR="00B51E3D">
        <w:rPr>
          <w:rFonts w:ascii="Arial" w:hAnsi="Arial" w:cs="Arial"/>
          <w:sz w:val="24"/>
          <w:szCs w:val="24"/>
        </w:rPr>
        <w:t>partners</w:t>
      </w:r>
      <w:r w:rsidRPr="0040512D">
        <w:rPr>
          <w:rFonts w:ascii="Arial" w:hAnsi="Arial" w:cs="Arial"/>
          <w:sz w:val="24"/>
          <w:szCs w:val="24"/>
        </w:rPr>
        <w:t xml:space="preserve">. Although </w:t>
      </w:r>
      <w:r w:rsidR="00B51E3D">
        <w:rPr>
          <w:rFonts w:ascii="Arial" w:hAnsi="Arial" w:cs="Arial"/>
          <w:sz w:val="24"/>
          <w:szCs w:val="24"/>
        </w:rPr>
        <w:t>partners</w:t>
      </w:r>
      <w:r w:rsidRPr="0040512D">
        <w:rPr>
          <w:rFonts w:ascii="Arial" w:hAnsi="Arial" w:cs="Arial"/>
          <w:sz w:val="24"/>
          <w:szCs w:val="24"/>
        </w:rPr>
        <w:t xml:space="preserve"> can have more response domains, you can choose to select only the relevant ones according to country context. Note</w:t>
      </w:r>
      <w:r w:rsidR="005E47CD">
        <w:rPr>
          <w:rFonts w:ascii="Arial" w:hAnsi="Arial" w:cs="Arial"/>
          <w:sz w:val="24"/>
          <w:szCs w:val="24"/>
        </w:rPr>
        <w:t>,</w:t>
      </w:r>
      <w:r w:rsidRPr="0040512D">
        <w:rPr>
          <w:rFonts w:ascii="Arial" w:hAnsi="Arial" w:cs="Arial"/>
          <w:sz w:val="24"/>
          <w:szCs w:val="24"/>
        </w:rPr>
        <w:t xml:space="preserve"> that standard responses and standards activities should already be defined in your cluster plan.</w:t>
      </w:r>
    </w:p>
    <w:p w:rsidR="00F724A0" w:rsidRPr="0040512D" w:rsidRDefault="00F724A0" w:rsidP="0040512D">
      <w:pPr>
        <w:pStyle w:val="ListParagraph"/>
        <w:numPr>
          <w:ilvl w:val="0"/>
          <w:numId w:val="6"/>
        </w:numPr>
        <w:tabs>
          <w:tab w:val="left" w:pos="0"/>
        </w:tabs>
        <w:ind w:left="0" w:firstLine="360"/>
        <w:jc w:val="both"/>
        <w:rPr>
          <w:rFonts w:ascii="Arial" w:hAnsi="Arial" w:cs="Arial"/>
          <w:sz w:val="24"/>
          <w:szCs w:val="24"/>
        </w:rPr>
      </w:pPr>
      <w:r w:rsidRPr="0040512D">
        <w:rPr>
          <w:rFonts w:ascii="Arial" w:hAnsi="Arial" w:cs="Arial"/>
          <w:sz w:val="24"/>
          <w:szCs w:val="24"/>
        </w:rPr>
        <w:t>Think of what you need to know</w:t>
      </w:r>
      <w:r w:rsidR="005E47CD">
        <w:rPr>
          <w:rFonts w:ascii="Arial" w:hAnsi="Arial" w:cs="Arial"/>
          <w:sz w:val="24"/>
          <w:szCs w:val="24"/>
        </w:rPr>
        <w:t>.</w:t>
      </w:r>
      <w:r w:rsidRPr="0040512D">
        <w:rPr>
          <w:rFonts w:ascii="Arial" w:hAnsi="Arial" w:cs="Arial"/>
          <w:sz w:val="24"/>
          <w:szCs w:val="24"/>
        </w:rPr>
        <w:t xml:space="preserve"> For example, do you need to know what </w:t>
      </w:r>
      <w:r w:rsidR="00B51E3D">
        <w:rPr>
          <w:rFonts w:ascii="Arial" w:hAnsi="Arial" w:cs="Arial"/>
          <w:sz w:val="24"/>
          <w:szCs w:val="24"/>
        </w:rPr>
        <w:t>partners</w:t>
      </w:r>
      <w:r w:rsidRPr="0040512D">
        <w:rPr>
          <w:rFonts w:ascii="Arial" w:hAnsi="Arial" w:cs="Arial"/>
          <w:sz w:val="24"/>
          <w:szCs w:val="24"/>
        </w:rPr>
        <w:t xml:space="preserve"> are doing at the Administrative level1 (Region), or at the Administrative Level 2 (District), or at the Administrative Level</w:t>
      </w:r>
      <w:r w:rsidR="00B51E3D">
        <w:rPr>
          <w:rFonts w:ascii="Arial" w:hAnsi="Arial" w:cs="Arial"/>
          <w:sz w:val="24"/>
          <w:szCs w:val="24"/>
        </w:rPr>
        <w:t>s</w:t>
      </w:r>
      <w:r w:rsidRPr="0040512D">
        <w:rPr>
          <w:rFonts w:ascii="Arial" w:hAnsi="Arial" w:cs="Arial"/>
          <w:sz w:val="24"/>
          <w:szCs w:val="24"/>
        </w:rPr>
        <w:t xml:space="preserve"> 3 or 4? </w:t>
      </w:r>
    </w:p>
    <w:p w:rsidR="00F724A0" w:rsidRPr="0040512D" w:rsidRDefault="00F724A0" w:rsidP="0040512D">
      <w:pPr>
        <w:pStyle w:val="ListParagraph"/>
        <w:numPr>
          <w:ilvl w:val="0"/>
          <w:numId w:val="6"/>
        </w:numPr>
        <w:tabs>
          <w:tab w:val="left" w:pos="0"/>
        </w:tabs>
        <w:ind w:left="0" w:firstLine="360"/>
        <w:jc w:val="both"/>
        <w:rPr>
          <w:rFonts w:ascii="Arial" w:hAnsi="Arial" w:cs="Arial"/>
          <w:sz w:val="24"/>
          <w:szCs w:val="24"/>
        </w:rPr>
      </w:pPr>
      <w:r w:rsidRPr="0040512D">
        <w:rPr>
          <w:rFonts w:ascii="Arial" w:hAnsi="Arial" w:cs="Arial"/>
          <w:sz w:val="24"/>
          <w:szCs w:val="24"/>
        </w:rPr>
        <w:t xml:space="preserve">Consider the following questions: What do you need to know about the beneficiaries reached per activity in each chosen administrative level? Do you need to know only about the on-going activities or also the planned ones? Do you need to know the number of beneficiaries targeted or just those who were reached? </w:t>
      </w:r>
    </w:p>
    <w:p w:rsidR="00F724A0" w:rsidRPr="0040512D" w:rsidRDefault="00F724A0" w:rsidP="0040512D">
      <w:pPr>
        <w:pStyle w:val="ListParagraph"/>
        <w:numPr>
          <w:ilvl w:val="0"/>
          <w:numId w:val="6"/>
        </w:numPr>
        <w:tabs>
          <w:tab w:val="left" w:pos="0"/>
        </w:tabs>
        <w:ind w:left="0" w:firstLine="360"/>
        <w:jc w:val="both"/>
        <w:rPr>
          <w:rFonts w:ascii="Arial" w:hAnsi="Arial" w:cs="Arial"/>
          <w:sz w:val="24"/>
          <w:szCs w:val="24"/>
        </w:rPr>
      </w:pPr>
      <w:r w:rsidRPr="0040512D">
        <w:rPr>
          <w:rFonts w:ascii="Arial" w:hAnsi="Arial" w:cs="Arial"/>
          <w:sz w:val="24"/>
          <w:szCs w:val="24"/>
        </w:rPr>
        <w:t xml:space="preserve">Think of what type of information </w:t>
      </w:r>
      <w:r w:rsidR="00B51E3D">
        <w:rPr>
          <w:rFonts w:ascii="Arial" w:hAnsi="Arial" w:cs="Arial"/>
          <w:sz w:val="24"/>
          <w:szCs w:val="24"/>
        </w:rPr>
        <w:t>partners</w:t>
      </w:r>
      <w:r w:rsidRPr="0040512D">
        <w:rPr>
          <w:rFonts w:ascii="Arial" w:hAnsi="Arial" w:cs="Arial"/>
          <w:sz w:val="24"/>
          <w:szCs w:val="24"/>
        </w:rPr>
        <w:t xml:space="preserve"> can give you. Do you think </w:t>
      </w:r>
      <w:r w:rsidR="00B51E3D">
        <w:rPr>
          <w:rFonts w:ascii="Arial" w:hAnsi="Arial" w:cs="Arial"/>
          <w:sz w:val="24"/>
          <w:szCs w:val="24"/>
        </w:rPr>
        <w:t>they</w:t>
      </w:r>
      <w:r w:rsidRPr="0040512D">
        <w:rPr>
          <w:rFonts w:ascii="Arial" w:hAnsi="Arial" w:cs="Arial"/>
          <w:sz w:val="24"/>
          <w:szCs w:val="24"/>
        </w:rPr>
        <w:t xml:space="preserve"> will be available to give you inf</w:t>
      </w:r>
      <w:r w:rsidR="00B51E3D">
        <w:rPr>
          <w:rFonts w:ascii="Arial" w:hAnsi="Arial" w:cs="Arial"/>
          <w:sz w:val="24"/>
          <w:szCs w:val="24"/>
        </w:rPr>
        <w:t>ormation at the Administrative L</w:t>
      </w:r>
      <w:r w:rsidRPr="0040512D">
        <w:rPr>
          <w:rFonts w:ascii="Arial" w:hAnsi="Arial" w:cs="Arial"/>
          <w:sz w:val="24"/>
          <w:szCs w:val="24"/>
        </w:rPr>
        <w:t>evel</w:t>
      </w:r>
      <w:r w:rsidR="00B51E3D">
        <w:rPr>
          <w:rFonts w:ascii="Arial" w:hAnsi="Arial" w:cs="Arial"/>
          <w:sz w:val="24"/>
          <w:szCs w:val="24"/>
        </w:rPr>
        <w:t xml:space="preserve"> 2</w:t>
      </w:r>
      <w:r w:rsidRPr="0040512D">
        <w:rPr>
          <w:rFonts w:ascii="Arial" w:hAnsi="Arial" w:cs="Arial"/>
          <w:sz w:val="24"/>
          <w:szCs w:val="24"/>
        </w:rPr>
        <w:t xml:space="preserve">? At the </w:t>
      </w:r>
      <w:r w:rsidR="005E47CD" w:rsidRPr="0040512D">
        <w:rPr>
          <w:rFonts w:ascii="Arial" w:hAnsi="Arial" w:cs="Arial"/>
          <w:sz w:val="24"/>
          <w:szCs w:val="24"/>
        </w:rPr>
        <w:t xml:space="preserve">Administrative Level </w:t>
      </w:r>
      <w:r w:rsidRPr="0040512D">
        <w:rPr>
          <w:rFonts w:ascii="Arial" w:hAnsi="Arial" w:cs="Arial"/>
          <w:sz w:val="24"/>
          <w:szCs w:val="24"/>
        </w:rPr>
        <w:t xml:space="preserve">3? Do you think they can give you disaggregated information? </w:t>
      </w:r>
    </w:p>
    <w:p w:rsidR="00F724A0" w:rsidRPr="0040512D" w:rsidRDefault="00F724A0" w:rsidP="0040512D">
      <w:pPr>
        <w:pStyle w:val="ListParagraph"/>
        <w:numPr>
          <w:ilvl w:val="0"/>
          <w:numId w:val="6"/>
        </w:numPr>
        <w:tabs>
          <w:tab w:val="left" w:pos="0"/>
        </w:tabs>
        <w:ind w:left="0" w:firstLine="360"/>
        <w:jc w:val="both"/>
        <w:rPr>
          <w:rFonts w:ascii="Arial" w:hAnsi="Arial" w:cs="Arial"/>
          <w:sz w:val="24"/>
          <w:szCs w:val="24"/>
        </w:rPr>
      </w:pPr>
      <w:r w:rsidRPr="0040512D">
        <w:rPr>
          <w:rFonts w:ascii="Arial" w:hAnsi="Arial" w:cs="Arial"/>
          <w:sz w:val="24"/>
          <w:szCs w:val="24"/>
        </w:rPr>
        <w:t>Matching what nutrition cluster coordinator needs to know w</w:t>
      </w:r>
      <w:r w:rsidR="0091055B">
        <w:rPr>
          <w:rFonts w:ascii="Arial" w:hAnsi="Arial" w:cs="Arial"/>
          <w:sz w:val="24"/>
          <w:szCs w:val="24"/>
        </w:rPr>
        <w:t xml:space="preserve">ith what </w:t>
      </w:r>
      <w:r w:rsidR="00B51E3D">
        <w:rPr>
          <w:rFonts w:ascii="Arial" w:hAnsi="Arial" w:cs="Arial"/>
          <w:sz w:val="24"/>
          <w:szCs w:val="24"/>
        </w:rPr>
        <w:t>partners</w:t>
      </w:r>
      <w:r w:rsidR="0091055B">
        <w:rPr>
          <w:rFonts w:ascii="Arial" w:hAnsi="Arial" w:cs="Arial"/>
          <w:sz w:val="24"/>
          <w:szCs w:val="24"/>
        </w:rPr>
        <w:t xml:space="preserve"> can give</w:t>
      </w:r>
      <w:r w:rsidRPr="0040512D">
        <w:rPr>
          <w:rFonts w:ascii="Arial" w:hAnsi="Arial" w:cs="Arial"/>
          <w:sz w:val="24"/>
          <w:szCs w:val="24"/>
        </w:rPr>
        <w:t xml:space="preserve">, </w:t>
      </w:r>
      <w:r w:rsidR="0091055B">
        <w:rPr>
          <w:rFonts w:ascii="Arial" w:hAnsi="Arial" w:cs="Arial"/>
          <w:sz w:val="24"/>
          <w:szCs w:val="24"/>
        </w:rPr>
        <w:t>will allow you to</w:t>
      </w:r>
      <w:r w:rsidRPr="0040512D">
        <w:rPr>
          <w:rFonts w:ascii="Arial" w:hAnsi="Arial" w:cs="Arial"/>
          <w:sz w:val="24"/>
          <w:szCs w:val="24"/>
        </w:rPr>
        <w:t xml:space="preserve"> come up with the architecture of </w:t>
      </w:r>
      <w:r w:rsidR="0091055B">
        <w:rPr>
          <w:rFonts w:ascii="Arial" w:hAnsi="Arial" w:cs="Arial"/>
          <w:sz w:val="24"/>
          <w:szCs w:val="24"/>
        </w:rPr>
        <w:t>templates</w:t>
      </w:r>
      <w:r w:rsidRPr="0040512D">
        <w:rPr>
          <w:rFonts w:ascii="Arial" w:hAnsi="Arial" w:cs="Arial"/>
          <w:sz w:val="24"/>
          <w:szCs w:val="24"/>
        </w:rPr>
        <w:t xml:space="preserve">. </w:t>
      </w:r>
    </w:p>
    <w:p w:rsidR="00F724A0" w:rsidRPr="0040512D" w:rsidRDefault="0040512D" w:rsidP="0040512D">
      <w:pPr>
        <w:pStyle w:val="ListParagraph"/>
        <w:numPr>
          <w:ilvl w:val="0"/>
          <w:numId w:val="6"/>
        </w:numPr>
        <w:tabs>
          <w:tab w:val="left" w:pos="0"/>
        </w:tabs>
        <w:ind w:left="0" w:firstLine="360"/>
        <w:jc w:val="both"/>
        <w:rPr>
          <w:rFonts w:ascii="Arial" w:hAnsi="Arial" w:cs="Arial"/>
          <w:sz w:val="24"/>
          <w:szCs w:val="24"/>
        </w:rPr>
      </w:pPr>
      <w:r w:rsidRPr="0040512D">
        <w:rPr>
          <w:rFonts w:ascii="Arial" w:hAnsi="Arial" w:cs="Arial"/>
          <w:sz w:val="24"/>
          <w:szCs w:val="24"/>
        </w:rPr>
        <w:t>Make it simple in the beginning. You have to manage your expectations – what you want to know in the light of what type</w:t>
      </w:r>
      <w:r w:rsidR="00B51E3D">
        <w:rPr>
          <w:rFonts w:ascii="Arial" w:hAnsi="Arial" w:cs="Arial"/>
          <w:sz w:val="24"/>
          <w:szCs w:val="24"/>
        </w:rPr>
        <w:t xml:space="preserve"> of</w:t>
      </w:r>
      <w:r w:rsidRPr="0040512D">
        <w:rPr>
          <w:rFonts w:ascii="Arial" w:hAnsi="Arial" w:cs="Arial"/>
          <w:sz w:val="24"/>
          <w:szCs w:val="24"/>
        </w:rPr>
        <w:t xml:space="preserve"> information can be provided by the </w:t>
      </w:r>
      <w:r w:rsidR="00B51E3D">
        <w:rPr>
          <w:rFonts w:ascii="Arial" w:hAnsi="Arial" w:cs="Arial"/>
          <w:sz w:val="24"/>
          <w:szCs w:val="24"/>
        </w:rPr>
        <w:t>partners</w:t>
      </w:r>
      <w:r w:rsidRPr="0040512D">
        <w:rPr>
          <w:rFonts w:ascii="Arial" w:hAnsi="Arial" w:cs="Arial"/>
          <w:sz w:val="24"/>
          <w:szCs w:val="24"/>
        </w:rPr>
        <w:t xml:space="preserve">. Moreover a </w:t>
      </w:r>
      <w:r w:rsidR="0091055B">
        <w:rPr>
          <w:rFonts w:ascii="Arial" w:hAnsi="Arial" w:cs="Arial"/>
          <w:sz w:val="24"/>
          <w:szCs w:val="24"/>
        </w:rPr>
        <w:t>template</w:t>
      </w:r>
      <w:r w:rsidRPr="0040512D">
        <w:rPr>
          <w:rFonts w:ascii="Arial" w:hAnsi="Arial" w:cs="Arial"/>
          <w:sz w:val="24"/>
          <w:szCs w:val="24"/>
        </w:rPr>
        <w:t xml:space="preserve"> with </w:t>
      </w:r>
      <w:r w:rsidR="005E47CD">
        <w:rPr>
          <w:rFonts w:ascii="Arial" w:hAnsi="Arial" w:cs="Arial"/>
          <w:sz w:val="24"/>
          <w:szCs w:val="24"/>
        </w:rPr>
        <w:t>lots of</w:t>
      </w:r>
      <w:r w:rsidRPr="0040512D">
        <w:rPr>
          <w:rFonts w:ascii="Arial" w:hAnsi="Arial" w:cs="Arial"/>
          <w:sz w:val="24"/>
          <w:szCs w:val="24"/>
        </w:rPr>
        <w:t xml:space="preserve"> columns might scare organisations. For example, you can begin the process by a simple 3W </w:t>
      </w:r>
      <w:r w:rsidR="005E47CD">
        <w:rPr>
          <w:rFonts w:ascii="Arial" w:hAnsi="Arial" w:cs="Arial"/>
          <w:sz w:val="24"/>
          <w:szCs w:val="24"/>
        </w:rPr>
        <w:t xml:space="preserve">tool </w:t>
      </w:r>
      <w:r w:rsidR="00D052C6">
        <w:rPr>
          <w:rFonts w:ascii="Arial" w:hAnsi="Arial" w:cs="Arial"/>
          <w:sz w:val="24"/>
          <w:szCs w:val="24"/>
        </w:rPr>
        <w:t>and move to a 4</w:t>
      </w:r>
      <w:r w:rsidRPr="0040512D">
        <w:rPr>
          <w:rFonts w:ascii="Arial" w:hAnsi="Arial" w:cs="Arial"/>
          <w:sz w:val="24"/>
          <w:szCs w:val="24"/>
        </w:rPr>
        <w:t xml:space="preserve">W </w:t>
      </w:r>
      <w:r w:rsidR="005E47CD">
        <w:rPr>
          <w:rFonts w:ascii="Arial" w:hAnsi="Arial" w:cs="Arial"/>
          <w:sz w:val="24"/>
          <w:szCs w:val="24"/>
        </w:rPr>
        <w:t xml:space="preserve">tool </w:t>
      </w:r>
      <w:r w:rsidRPr="0040512D">
        <w:rPr>
          <w:rFonts w:ascii="Arial" w:hAnsi="Arial" w:cs="Arial"/>
          <w:sz w:val="24"/>
          <w:szCs w:val="24"/>
        </w:rPr>
        <w:t>later.</w:t>
      </w:r>
    </w:p>
    <w:p w:rsidR="00CA09EC" w:rsidRPr="005502D0" w:rsidRDefault="00CA09EC" w:rsidP="005502D0">
      <w:pPr>
        <w:pStyle w:val="Heading1"/>
        <w:jc w:val="both"/>
        <w:rPr>
          <w:rFonts w:ascii="Arial" w:eastAsia="Times New Roman" w:hAnsi="Arial" w:cs="Arial"/>
          <w:color w:val="76933C"/>
          <w:lang w:eastAsia="en-GB"/>
        </w:rPr>
      </w:pPr>
      <w:bookmarkStart w:id="4" w:name="_Toc361920242"/>
      <w:r w:rsidRPr="005502D0">
        <w:rPr>
          <w:rFonts w:ascii="Arial" w:eastAsia="Times New Roman" w:hAnsi="Arial" w:cs="Arial"/>
          <w:color w:val="76933C"/>
          <w:lang w:eastAsia="en-GB"/>
        </w:rPr>
        <w:t>Minimum adaptation</w:t>
      </w:r>
      <w:r w:rsidR="006B34AA" w:rsidRPr="005502D0">
        <w:rPr>
          <w:rFonts w:ascii="Arial" w:eastAsia="Times New Roman" w:hAnsi="Arial" w:cs="Arial"/>
          <w:color w:val="76933C"/>
          <w:lang w:eastAsia="en-GB"/>
        </w:rPr>
        <w:t xml:space="preserve"> (required always)</w:t>
      </w:r>
      <w:bookmarkEnd w:id="4"/>
    </w:p>
    <w:p w:rsidR="00EF0430" w:rsidRPr="00042FE6" w:rsidRDefault="004C2F66" w:rsidP="00B51E3D">
      <w:pPr>
        <w:spacing w:after="0"/>
        <w:jc w:val="both"/>
        <w:rPr>
          <w:rFonts w:ascii="Arial" w:hAnsi="Arial" w:cs="Arial"/>
          <w:sz w:val="24"/>
          <w:szCs w:val="24"/>
        </w:rPr>
      </w:pPr>
      <w:r w:rsidRPr="00042FE6">
        <w:rPr>
          <w:rFonts w:ascii="Arial" w:hAnsi="Arial" w:cs="Arial"/>
          <w:sz w:val="24"/>
          <w:szCs w:val="24"/>
        </w:rPr>
        <w:t>Even if you decide to use these tool</w:t>
      </w:r>
      <w:r w:rsidR="00CF37FF">
        <w:rPr>
          <w:rFonts w:ascii="Arial" w:hAnsi="Arial" w:cs="Arial"/>
          <w:sz w:val="24"/>
          <w:szCs w:val="24"/>
        </w:rPr>
        <w:t>s</w:t>
      </w:r>
      <w:r w:rsidRPr="00042FE6">
        <w:rPr>
          <w:rFonts w:ascii="Arial" w:hAnsi="Arial" w:cs="Arial"/>
          <w:sz w:val="24"/>
          <w:szCs w:val="24"/>
        </w:rPr>
        <w:t xml:space="preserve"> as it is (not recommended) y</w:t>
      </w:r>
      <w:r w:rsidR="00F5285B" w:rsidRPr="00042FE6">
        <w:rPr>
          <w:rFonts w:ascii="Arial" w:hAnsi="Arial" w:cs="Arial"/>
          <w:sz w:val="24"/>
          <w:szCs w:val="24"/>
        </w:rPr>
        <w:t>ou will always need to change:</w:t>
      </w:r>
    </w:p>
    <w:p w:rsidR="00EF0430" w:rsidRPr="00F724A0" w:rsidRDefault="00EF0430" w:rsidP="0040512D">
      <w:pPr>
        <w:pStyle w:val="ListParagraph"/>
        <w:numPr>
          <w:ilvl w:val="0"/>
          <w:numId w:val="1"/>
        </w:numPr>
        <w:ind w:left="0" w:firstLine="360"/>
        <w:jc w:val="both"/>
        <w:rPr>
          <w:rFonts w:ascii="Arial" w:hAnsi="Arial" w:cs="Arial"/>
          <w:sz w:val="24"/>
          <w:szCs w:val="24"/>
        </w:rPr>
      </w:pPr>
      <w:r w:rsidRPr="00042FE6">
        <w:rPr>
          <w:rFonts w:ascii="Arial" w:hAnsi="Arial" w:cs="Arial"/>
          <w:sz w:val="24"/>
          <w:szCs w:val="24"/>
        </w:rPr>
        <w:t>On “Instructions” page</w:t>
      </w:r>
      <w:r w:rsidR="00CC3170">
        <w:rPr>
          <w:rFonts w:ascii="Arial" w:hAnsi="Arial" w:cs="Arial"/>
          <w:sz w:val="24"/>
          <w:szCs w:val="24"/>
        </w:rPr>
        <w:t xml:space="preserve"> </w:t>
      </w:r>
      <w:r w:rsidRPr="00042FE6">
        <w:rPr>
          <w:rFonts w:ascii="Arial" w:hAnsi="Arial" w:cs="Arial"/>
          <w:sz w:val="24"/>
          <w:szCs w:val="24"/>
        </w:rPr>
        <w:t>XXXXXX</w:t>
      </w:r>
      <w:r w:rsidR="00CC3170">
        <w:rPr>
          <w:rFonts w:ascii="Arial" w:hAnsi="Arial" w:cs="Arial"/>
          <w:sz w:val="24"/>
          <w:szCs w:val="24"/>
        </w:rPr>
        <w:t xml:space="preserve"> </w:t>
      </w:r>
      <w:r w:rsidRPr="00042FE6">
        <w:rPr>
          <w:rFonts w:ascii="Arial" w:hAnsi="Arial" w:cs="Arial"/>
          <w:sz w:val="24"/>
          <w:szCs w:val="24"/>
        </w:rPr>
        <w:t>should be always replaced:</w:t>
      </w:r>
      <w:r w:rsidRPr="00042FE6">
        <w:rPr>
          <w:rFonts w:ascii="Arial" w:hAnsi="Arial" w:cs="Arial"/>
          <w:sz w:val="24"/>
          <w:szCs w:val="24"/>
        </w:rPr>
        <w:br/>
      </w:r>
      <w:hyperlink r:id="rId9" w:history="1">
        <w:r w:rsidRPr="00042FE6">
          <w:rPr>
            <w:rStyle w:val="Hyperlink"/>
            <w:rFonts w:ascii="Arial" w:eastAsia="Times New Roman" w:hAnsi="Arial" w:cs="Arial"/>
            <w:bCs/>
            <w:sz w:val="24"/>
            <w:szCs w:val="24"/>
            <w:lang w:eastAsia="en-GB"/>
          </w:rPr>
          <w:t>XXXX@XXXX.XXX</w:t>
        </w:r>
      </w:hyperlink>
      <w:r w:rsidRPr="00042FE6">
        <w:rPr>
          <w:rFonts w:ascii="Arial" w:eastAsia="Times New Roman" w:hAnsi="Arial" w:cs="Arial"/>
          <w:bCs/>
          <w:color w:val="000000"/>
          <w:sz w:val="24"/>
          <w:szCs w:val="24"/>
          <w:lang w:eastAsia="en-GB"/>
        </w:rPr>
        <w:t xml:space="preserve"> – with email address where reports should be sent to</w:t>
      </w:r>
      <w:r w:rsidR="00CC3170">
        <w:rPr>
          <w:rFonts w:ascii="Arial" w:eastAsia="Times New Roman" w:hAnsi="Arial" w:cs="Arial"/>
          <w:bCs/>
          <w:color w:val="000000"/>
          <w:sz w:val="24"/>
          <w:szCs w:val="24"/>
          <w:lang w:eastAsia="en-GB"/>
        </w:rPr>
        <w:t xml:space="preserve">; </w:t>
      </w:r>
      <w:r w:rsidRPr="00042FE6">
        <w:rPr>
          <w:rFonts w:ascii="Arial" w:eastAsia="Times New Roman" w:hAnsi="Arial" w:cs="Arial"/>
          <w:color w:val="000000"/>
          <w:sz w:val="24"/>
          <w:szCs w:val="24"/>
          <w:lang w:eastAsia="en-GB"/>
        </w:rPr>
        <w:t>tel. XXXXXXXXXXX – with tel. number of a person responsible for cluster IM support</w:t>
      </w:r>
      <w:r w:rsidR="00CC3170">
        <w:rPr>
          <w:rFonts w:ascii="Arial" w:eastAsia="Times New Roman" w:hAnsi="Arial" w:cs="Arial"/>
          <w:color w:val="000000"/>
          <w:sz w:val="24"/>
          <w:szCs w:val="24"/>
          <w:lang w:eastAsia="en-GB"/>
        </w:rPr>
        <w:t>.</w:t>
      </w:r>
    </w:p>
    <w:p w:rsidR="00F724A0" w:rsidRPr="00F724A0" w:rsidRDefault="00F724A0" w:rsidP="00CC3170">
      <w:pPr>
        <w:pStyle w:val="ListParagraph"/>
        <w:numPr>
          <w:ilvl w:val="0"/>
          <w:numId w:val="1"/>
        </w:numPr>
        <w:ind w:left="0" w:firstLine="360"/>
        <w:jc w:val="both"/>
        <w:rPr>
          <w:rFonts w:ascii="Arial" w:hAnsi="Arial" w:cs="Arial"/>
          <w:sz w:val="24"/>
          <w:szCs w:val="24"/>
        </w:rPr>
      </w:pPr>
      <w:r w:rsidRPr="00F724A0">
        <w:rPr>
          <w:rFonts w:ascii="Arial" w:hAnsi="Arial" w:cs="Arial"/>
          <w:sz w:val="24"/>
          <w:szCs w:val="24"/>
        </w:rPr>
        <w:t>Decide at which administrative level you need to collect</w:t>
      </w:r>
      <w:r w:rsidR="00CC3170">
        <w:rPr>
          <w:rFonts w:ascii="Arial" w:hAnsi="Arial" w:cs="Arial"/>
          <w:sz w:val="24"/>
          <w:szCs w:val="24"/>
        </w:rPr>
        <w:t xml:space="preserve"> the data and never change it in</w:t>
      </w:r>
      <w:r w:rsidRPr="00F724A0">
        <w:rPr>
          <w:rFonts w:ascii="Arial" w:hAnsi="Arial" w:cs="Arial"/>
          <w:sz w:val="24"/>
          <w:szCs w:val="24"/>
        </w:rPr>
        <w:t xml:space="preserve"> future. The administrative level for reporting should remain the same for any update</w:t>
      </w:r>
      <w:r>
        <w:rPr>
          <w:rStyle w:val="FootnoteReference"/>
          <w:rFonts w:ascii="Arial" w:hAnsi="Arial" w:cs="Arial"/>
          <w:sz w:val="24"/>
          <w:szCs w:val="24"/>
        </w:rPr>
        <w:footnoteReference w:id="1"/>
      </w:r>
      <w:r w:rsidRPr="00F724A0">
        <w:rPr>
          <w:rFonts w:ascii="Arial" w:hAnsi="Arial" w:cs="Arial"/>
          <w:sz w:val="24"/>
          <w:szCs w:val="24"/>
        </w:rPr>
        <w:t xml:space="preserve">. Example: If you ask information at the Administrative level 2 during the first updates, you can have a filled </w:t>
      </w:r>
      <w:r w:rsidR="0091055B">
        <w:rPr>
          <w:rFonts w:ascii="Arial" w:hAnsi="Arial" w:cs="Arial"/>
          <w:sz w:val="24"/>
          <w:szCs w:val="24"/>
        </w:rPr>
        <w:t>template</w:t>
      </w:r>
      <w:r w:rsidRPr="00F724A0">
        <w:rPr>
          <w:rFonts w:ascii="Arial" w:hAnsi="Arial" w:cs="Arial"/>
          <w:sz w:val="24"/>
          <w:szCs w:val="24"/>
        </w:rPr>
        <w:t xml:space="preserve"> with 250 rows. Then, </w:t>
      </w:r>
      <w:r>
        <w:rPr>
          <w:rFonts w:ascii="Arial" w:hAnsi="Arial" w:cs="Arial"/>
          <w:sz w:val="24"/>
          <w:szCs w:val="24"/>
        </w:rPr>
        <w:t xml:space="preserve">if </w:t>
      </w:r>
      <w:r w:rsidRPr="00F724A0">
        <w:rPr>
          <w:rFonts w:ascii="Arial" w:hAnsi="Arial" w:cs="Arial"/>
          <w:sz w:val="24"/>
          <w:szCs w:val="24"/>
        </w:rPr>
        <w:t>you ask informatio</w:t>
      </w:r>
      <w:r>
        <w:rPr>
          <w:rFonts w:ascii="Arial" w:hAnsi="Arial" w:cs="Arial"/>
          <w:sz w:val="24"/>
          <w:szCs w:val="24"/>
        </w:rPr>
        <w:t>n at the Administrative level 3</w:t>
      </w:r>
      <w:r w:rsidRPr="00F724A0">
        <w:rPr>
          <w:rFonts w:ascii="Arial" w:hAnsi="Arial" w:cs="Arial"/>
          <w:sz w:val="24"/>
          <w:szCs w:val="24"/>
        </w:rPr>
        <w:t xml:space="preserve">, each of these </w:t>
      </w:r>
      <w:r w:rsidR="00CC3170" w:rsidRPr="00F724A0">
        <w:rPr>
          <w:rFonts w:ascii="Arial" w:hAnsi="Arial" w:cs="Arial"/>
          <w:sz w:val="24"/>
          <w:szCs w:val="24"/>
        </w:rPr>
        <w:t>rows</w:t>
      </w:r>
      <w:r w:rsidRPr="00F724A0">
        <w:rPr>
          <w:rFonts w:ascii="Arial" w:hAnsi="Arial" w:cs="Arial"/>
          <w:sz w:val="24"/>
          <w:szCs w:val="24"/>
        </w:rPr>
        <w:t xml:space="preserve"> will be multiplied by the number of Administrative level</w:t>
      </w:r>
      <w:r w:rsidR="00CC3170">
        <w:rPr>
          <w:rFonts w:ascii="Arial" w:hAnsi="Arial" w:cs="Arial"/>
          <w:sz w:val="24"/>
          <w:szCs w:val="24"/>
        </w:rPr>
        <w:t>s</w:t>
      </w:r>
      <w:r w:rsidRPr="00F724A0">
        <w:rPr>
          <w:rFonts w:ascii="Arial" w:hAnsi="Arial" w:cs="Arial"/>
          <w:sz w:val="24"/>
          <w:szCs w:val="24"/>
        </w:rPr>
        <w:t xml:space="preserve"> 3 included in each Administrative level 2. </w:t>
      </w:r>
      <w:r w:rsidR="00CC3170">
        <w:rPr>
          <w:rFonts w:ascii="Arial" w:hAnsi="Arial" w:cs="Arial"/>
          <w:sz w:val="24"/>
          <w:szCs w:val="24"/>
        </w:rPr>
        <w:t>Providing</w:t>
      </w:r>
      <w:r w:rsidRPr="00F724A0">
        <w:rPr>
          <w:rFonts w:ascii="Arial" w:hAnsi="Arial" w:cs="Arial"/>
          <w:sz w:val="24"/>
          <w:szCs w:val="24"/>
        </w:rPr>
        <w:t xml:space="preserve"> you th</w:t>
      </w:r>
      <w:r>
        <w:rPr>
          <w:rFonts w:ascii="Arial" w:hAnsi="Arial" w:cs="Arial"/>
          <w:sz w:val="24"/>
          <w:szCs w:val="24"/>
        </w:rPr>
        <w:t>is</w:t>
      </w:r>
      <w:r w:rsidRPr="00F724A0">
        <w:rPr>
          <w:rFonts w:ascii="Arial" w:hAnsi="Arial" w:cs="Arial"/>
          <w:sz w:val="24"/>
          <w:szCs w:val="24"/>
        </w:rPr>
        <w:t xml:space="preserve"> information will be </w:t>
      </w:r>
      <w:r>
        <w:rPr>
          <w:rFonts w:ascii="Arial" w:hAnsi="Arial" w:cs="Arial"/>
          <w:sz w:val="24"/>
          <w:szCs w:val="24"/>
        </w:rPr>
        <w:t xml:space="preserve">very time consuming and </w:t>
      </w:r>
      <w:r w:rsidRPr="00F724A0">
        <w:rPr>
          <w:rFonts w:ascii="Arial" w:hAnsi="Arial" w:cs="Arial"/>
          <w:sz w:val="24"/>
          <w:szCs w:val="24"/>
        </w:rPr>
        <w:t xml:space="preserve">will result in </w:t>
      </w:r>
      <w:r>
        <w:rPr>
          <w:rFonts w:ascii="Arial" w:hAnsi="Arial" w:cs="Arial"/>
          <w:sz w:val="24"/>
          <w:szCs w:val="24"/>
        </w:rPr>
        <w:t xml:space="preserve">fewer organisations willing to </w:t>
      </w:r>
      <w:r w:rsidRPr="00F724A0">
        <w:rPr>
          <w:rFonts w:ascii="Arial" w:hAnsi="Arial" w:cs="Arial"/>
          <w:sz w:val="24"/>
          <w:szCs w:val="24"/>
        </w:rPr>
        <w:t xml:space="preserve">fill in a template. </w:t>
      </w:r>
    </w:p>
    <w:p w:rsidR="00F724A0" w:rsidRPr="00F724A0" w:rsidRDefault="00CA09EC" w:rsidP="0040512D">
      <w:pPr>
        <w:pStyle w:val="ListParagraph"/>
        <w:numPr>
          <w:ilvl w:val="0"/>
          <w:numId w:val="1"/>
        </w:numPr>
        <w:ind w:left="0" w:firstLine="360"/>
        <w:jc w:val="both"/>
        <w:rPr>
          <w:rFonts w:ascii="Arial" w:hAnsi="Arial" w:cs="Arial"/>
          <w:sz w:val="24"/>
          <w:szCs w:val="24"/>
        </w:rPr>
      </w:pPr>
      <w:r w:rsidRPr="00F724A0">
        <w:rPr>
          <w:rFonts w:ascii="Arial" w:hAnsi="Arial" w:cs="Arial"/>
          <w:sz w:val="24"/>
          <w:szCs w:val="24"/>
        </w:rPr>
        <w:t xml:space="preserve">In “Where?” part of the tools: </w:t>
      </w:r>
      <w:r w:rsidR="00DB219A" w:rsidRPr="00F724A0">
        <w:rPr>
          <w:rFonts w:ascii="Arial" w:hAnsi="Arial" w:cs="Arial"/>
          <w:sz w:val="24"/>
          <w:szCs w:val="24"/>
        </w:rPr>
        <w:t xml:space="preserve">Admin1, Admin2, Admin3 (possibly adding Admin4 if needed) </w:t>
      </w:r>
      <w:r w:rsidRPr="00F724A0">
        <w:rPr>
          <w:rFonts w:ascii="Arial" w:hAnsi="Arial" w:cs="Arial"/>
          <w:sz w:val="24"/>
          <w:szCs w:val="24"/>
        </w:rPr>
        <w:t>should be changed to</w:t>
      </w:r>
      <w:r w:rsidR="00DB219A" w:rsidRPr="00F724A0">
        <w:rPr>
          <w:rFonts w:ascii="Arial" w:hAnsi="Arial" w:cs="Arial"/>
          <w:sz w:val="24"/>
          <w:szCs w:val="24"/>
        </w:rPr>
        <w:t xml:space="preserve"> administrative categories used in your country such as district, region, </w:t>
      </w:r>
      <w:r w:rsidR="00CC3170" w:rsidRPr="00F724A0">
        <w:rPr>
          <w:rFonts w:ascii="Arial" w:hAnsi="Arial" w:cs="Arial"/>
          <w:sz w:val="24"/>
          <w:szCs w:val="24"/>
        </w:rPr>
        <w:t>and town</w:t>
      </w:r>
      <w:r w:rsidR="00CC3170">
        <w:rPr>
          <w:rFonts w:ascii="Arial" w:hAnsi="Arial" w:cs="Arial"/>
          <w:sz w:val="24"/>
          <w:szCs w:val="24"/>
        </w:rPr>
        <w:t>/village</w:t>
      </w:r>
      <w:r w:rsidR="00DB219A" w:rsidRPr="00F724A0">
        <w:rPr>
          <w:rFonts w:ascii="Arial" w:hAnsi="Arial" w:cs="Arial"/>
          <w:sz w:val="24"/>
          <w:szCs w:val="24"/>
        </w:rPr>
        <w:t>.</w:t>
      </w:r>
      <w:r w:rsidR="00DE5589" w:rsidRPr="00F724A0">
        <w:rPr>
          <w:rFonts w:ascii="Arial" w:hAnsi="Arial" w:cs="Arial"/>
          <w:sz w:val="24"/>
          <w:szCs w:val="24"/>
        </w:rPr>
        <w:t xml:space="preserve"> </w:t>
      </w:r>
      <w:r w:rsidR="00EF0430" w:rsidRPr="00F724A0">
        <w:rPr>
          <w:rFonts w:ascii="Arial" w:hAnsi="Arial" w:cs="Arial"/>
          <w:sz w:val="24"/>
          <w:szCs w:val="24"/>
        </w:rPr>
        <w:t xml:space="preserve">This should be replaced for each tool once on the </w:t>
      </w:r>
      <w:r w:rsidRPr="00F724A0">
        <w:rPr>
          <w:rFonts w:ascii="Arial" w:hAnsi="Arial" w:cs="Arial"/>
          <w:sz w:val="24"/>
          <w:szCs w:val="24"/>
        </w:rPr>
        <w:t>sheet</w:t>
      </w:r>
      <w:r w:rsidR="00EF0430" w:rsidRPr="00F724A0">
        <w:rPr>
          <w:rFonts w:ascii="Arial" w:hAnsi="Arial" w:cs="Arial"/>
          <w:sz w:val="24"/>
          <w:szCs w:val="24"/>
        </w:rPr>
        <w:t xml:space="preserve"> “Instructions” under subheading “WHERE</w:t>
      </w:r>
      <w:r w:rsidR="00CC3170">
        <w:rPr>
          <w:rFonts w:ascii="Arial" w:hAnsi="Arial" w:cs="Arial"/>
          <w:sz w:val="24"/>
          <w:szCs w:val="24"/>
        </w:rPr>
        <w:t>?”</w:t>
      </w:r>
      <w:r w:rsidR="00EF0430" w:rsidRPr="00F724A0">
        <w:rPr>
          <w:rFonts w:ascii="Arial" w:hAnsi="Arial" w:cs="Arial"/>
          <w:sz w:val="24"/>
          <w:szCs w:val="24"/>
        </w:rPr>
        <w:t>. Once you replace it, it will be automatically changed throughout the tool. Please check that you have done this for all tools you use.</w:t>
      </w:r>
    </w:p>
    <w:p w:rsidR="00EF0430" w:rsidRDefault="004C2F66" w:rsidP="0040512D">
      <w:pPr>
        <w:pStyle w:val="ListParagraph"/>
        <w:numPr>
          <w:ilvl w:val="0"/>
          <w:numId w:val="1"/>
        </w:numPr>
        <w:ind w:left="0" w:firstLine="360"/>
        <w:jc w:val="both"/>
        <w:rPr>
          <w:rFonts w:ascii="Arial" w:hAnsi="Arial" w:cs="Arial"/>
          <w:sz w:val="24"/>
          <w:szCs w:val="24"/>
        </w:rPr>
      </w:pPr>
      <w:r w:rsidRPr="00042FE6">
        <w:rPr>
          <w:rFonts w:ascii="Arial" w:hAnsi="Arial" w:cs="Arial"/>
          <w:sz w:val="24"/>
          <w:szCs w:val="24"/>
        </w:rPr>
        <w:t>“</w:t>
      </w:r>
      <w:r w:rsidR="00F5285B" w:rsidRPr="00042FE6">
        <w:rPr>
          <w:rFonts w:ascii="Arial" w:hAnsi="Arial" w:cs="Arial"/>
          <w:sz w:val="24"/>
          <w:szCs w:val="24"/>
        </w:rPr>
        <w:t>AdminNames</w:t>
      </w:r>
      <w:r w:rsidRPr="00042FE6">
        <w:rPr>
          <w:rFonts w:ascii="Arial" w:hAnsi="Arial" w:cs="Arial"/>
          <w:sz w:val="24"/>
          <w:szCs w:val="24"/>
        </w:rPr>
        <w:t>” sheet (hidden) –</w:t>
      </w:r>
      <w:r w:rsidR="002D517B">
        <w:rPr>
          <w:rFonts w:ascii="Arial" w:hAnsi="Arial" w:cs="Arial"/>
          <w:sz w:val="24"/>
          <w:szCs w:val="24"/>
        </w:rPr>
        <w:t xml:space="preserve"> a</w:t>
      </w:r>
      <w:r w:rsidR="002D517B" w:rsidRPr="002D517B">
        <w:rPr>
          <w:rFonts w:ascii="Arial" w:hAnsi="Arial" w:cs="Arial"/>
          <w:sz w:val="24"/>
          <w:szCs w:val="24"/>
        </w:rPr>
        <w:t>s an example, the tools are set up for Somalia</w:t>
      </w:r>
      <w:r w:rsidR="002D517B">
        <w:rPr>
          <w:rFonts w:ascii="Arial" w:hAnsi="Arial" w:cs="Arial"/>
          <w:sz w:val="24"/>
          <w:szCs w:val="24"/>
        </w:rPr>
        <w:t>. You will need to</w:t>
      </w:r>
      <w:r w:rsidRPr="00042FE6">
        <w:rPr>
          <w:rFonts w:ascii="Arial" w:hAnsi="Arial" w:cs="Arial"/>
          <w:sz w:val="24"/>
          <w:szCs w:val="24"/>
        </w:rPr>
        <w:t xml:space="preserve"> replace it with a Common Operational Dataset</w:t>
      </w:r>
      <w:r w:rsidR="00DE5589">
        <w:rPr>
          <w:rStyle w:val="FootnoteReference"/>
          <w:rFonts w:ascii="Arial" w:hAnsi="Arial" w:cs="Arial"/>
          <w:sz w:val="24"/>
          <w:szCs w:val="24"/>
        </w:rPr>
        <w:footnoteReference w:id="2"/>
      </w:r>
      <w:r w:rsidRPr="00042FE6">
        <w:rPr>
          <w:rFonts w:ascii="Arial" w:hAnsi="Arial" w:cs="Arial"/>
          <w:sz w:val="24"/>
          <w:szCs w:val="24"/>
        </w:rPr>
        <w:t xml:space="preserve"> for your country.</w:t>
      </w:r>
      <w:r w:rsidR="00EF0430" w:rsidRPr="00042FE6">
        <w:rPr>
          <w:rFonts w:ascii="Arial" w:hAnsi="Arial" w:cs="Arial"/>
          <w:sz w:val="24"/>
          <w:szCs w:val="24"/>
        </w:rPr>
        <w:t xml:space="preserve">  Once you </w:t>
      </w:r>
      <w:r w:rsidR="00DE5589">
        <w:rPr>
          <w:rFonts w:ascii="Arial" w:hAnsi="Arial" w:cs="Arial"/>
          <w:sz w:val="24"/>
          <w:szCs w:val="24"/>
        </w:rPr>
        <w:t>do</w:t>
      </w:r>
      <w:r w:rsidR="00EF0430" w:rsidRPr="00042FE6">
        <w:rPr>
          <w:rFonts w:ascii="Arial" w:hAnsi="Arial" w:cs="Arial"/>
          <w:sz w:val="24"/>
          <w:szCs w:val="24"/>
        </w:rPr>
        <w:t xml:space="preserve"> it on “AdminNames” sheet, it </w:t>
      </w:r>
      <w:r w:rsidR="00DE5589">
        <w:rPr>
          <w:rFonts w:ascii="Arial" w:hAnsi="Arial" w:cs="Arial"/>
          <w:sz w:val="24"/>
          <w:szCs w:val="24"/>
        </w:rPr>
        <w:t>will</w:t>
      </w:r>
      <w:r w:rsidR="00EF0430" w:rsidRPr="00042FE6">
        <w:rPr>
          <w:rFonts w:ascii="Arial" w:hAnsi="Arial" w:cs="Arial"/>
          <w:sz w:val="24"/>
          <w:szCs w:val="24"/>
        </w:rPr>
        <w:t xml:space="preserve"> be automatically changed throughout the tool. Please check that you have done this for all tools you use.</w:t>
      </w:r>
    </w:p>
    <w:p w:rsidR="006E5CE8" w:rsidRPr="00955003" w:rsidRDefault="006E5CE8" w:rsidP="0040512D">
      <w:pPr>
        <w:pStyle w:val="ListParagraph"/>
        <w:numPr>
          <w:ilvl w:val="0"/>
          <w:numId w:val="1"/>
        </w:numPr>
        <w:ind w:left="0" w:firstLine="360"/>
        <w:jc w:val="both"/>
        <w:rPr>
          <w:rFonts w:ascii="Arial" w:hAnsi="Arial" w:cs="Arial"/>
          <w:sz w:val="24"/>
          <w:szCs w:val="24"/>
        </w:rPr>
      </w:pPr>
      <w:r w:rsidRPr="006E5CE8">
        <w:rPr>
          <w:rFonts w:ascii="Arial" w:hAnsi="Arial" w:cs="Arial"/>
          <w:sz w:val="24"/>
          <w:szCs w:val="24"/>
        </w:rPr>
        <w:t>Do not merge cells. Otherwise you will not be able to conduct analyses</w:t>
      </w:r>
      <w:r w:rsidR="00EB492D">
        <w:rPr>
          <w:rFonts w:ascii="Arial" w:hAnsi="Arial" w:cs="Arial"/>
          <w:sz w:val="24"/>
          <w:szCs w:val="24"/>
        </w:rPr>
        <w:t xml:space="preserve"> (pivot tables)</w:t>
      </w:r>
      <w:r w:rsidRPr="006E5CE8">
        <w:rPr>
          <w:rFonts w:ascii="Arial" w:hAnsi="Arial" w:cs="Arial"/>
          <w:sz w:val="24"/>
          <w:szCs w:val="24"/>
        </w:rPr>
        <w:t>.</w:t>
      </w:r>
    </w:p>
    <w:p w:rsidR="0040512D" w:rsidRPr="0040512D" w:rsidRDefault="00955003" w:rsidP="0040512D">
      <w:pPr>
        <w:pStyle w:val="ListParagraph"/>
        <w:numPr>
          <w:ilvl w:val="0"/>
          <w:numId w:val="1"/>
        </w:numPr>
        <w:ind w:left="0" w:firstLine="360"/>
        <w:jc w:val="both"/>
        <w:rPr>
          <w:rFonts w:ascii="Arial" w:hAnsi="Arial" w:cs="Arial"/>
          <w:sz w:val="24"/>
          <w:szCs w:val="24"/>
        </w:rPr>
      </w:pPr>
      <w:r w:rsidRPr="0091055B">
        <w:rPr>
          <w:rFonts w:ascii="Arial" w:hAnsi="Arial" w:cs="Arial"/>
          <w:sz w:val="24"/>
          <w:szCs w:val="24"/>
        </w:rPr>
        <w:t>Always keep track on changes of versions and date of last update! Inform partners once you updated a version and send them a new template</w:t>
      </w:r>
      <w:r w:rsidR="000B6DD3">
        <w:rPr>
          <w:rFonts w:ascii="Arial" w:hAnsi="Arial" w:cs="Arial"/>
          <w:sz w:val="24"/>
          <w:szCs w:val="24"/>
        </w:rPr>
        <w:t xml:space="preserve"> with version clearly stated in a name of a template</w:t>
      </w:r>
      <w:r w:rsidRPr="00CA09EC">
        <w:rPr>
          <w:rFonts w:ascii="Arial" w:hAnsi="Arial" w:cs="Arial"/>
          <w:b/>
          <w:sz w:val="24"/>
          <w:szCs w:val="24"/>
        </w:rPr>
        <w:t xml:space="preserve"> </w:t>
      </w:r>
      <w:r w:rsidR="0040512D">
        <w:rPr>
          <w:rFonts w:ascii="Arial" w:hAnsi="Arial" w:cs="Arial"/>
          <w:sz w:val="24"/>
          <w:szCs w:val="24"/>
        </w:rPr>
        <w:t>(for example v.2 instead of v</w:t>
      </w:r>
      <w:r w:rsidR="000B6DD3">
        <w:rPr>
          <w:rFonts w:ascii="Arial" w:hAnsi="Arial" w:cs="Arial"/>
          <w:sz w:val="24"/>
          <w:szCs w:val="24"/>
        </w:rPr>
        <w:t>.</w:t>
      </w:r>
      <w:r w:rsidR="0040512D">
        <w:rPr>
          <w:rFonts w:ascii="Arial" w:hAnsi="Arial" w:cs="Arial"/>
          <w:sz w:val="24"/>
          <w:szCs w:val="24"/>
        </w:rPr>
        <w:t>3).</w:t>
      </w:r>
    </w:p>
    <w:p w:rsidR="00955003" w:rsidRPr="005502D0" w:rsidRDefault="00955003" w:rsidP="005502D0">
      <w:pPr>
        <w:pStyle w:val="Heading1"/>
        <w:jc w:val="both"/>
        <w:rPr>
          <w:rFonts w:ascii="Arial" w:eastAsia="Times New Roman" w:hAnsi="Arial" w:cs="Arial"/>
          <w:color w:val="76933C"/>
          <w:lang w:eastAsia="en-GB"/>
        </w:rPr>
      </w:pPr>
      <w:bookmarkStart w:id="5" w:name="_Toc361920243"/>
      <w:r w:rsidRPr="005502D0">
        <w:rPr>
          <w:rFonts w:ascii="Arial" w:eastAsia="Times New Roman" w:hAnsi="Arial" w:cs="Arial"/>
          <w:color w:val="76933C"/>
          <w:lang w:eastAsia="en-GB"/>
        </w:rPr>
        <w:t>Advanced adaptation (recommended)</w:t>
      </w:r>
      <w:bookmarkEnd w:id="5"/>
    </w:p>
    <w:p w:rsidR="00CA09EC" w:rsidRPr="00EF1A23" w:rsidRDefault="00955003" w:rsidP="0040512D">
      <w:pPr>
        <w:pStyle w:val="ListParagraph"/>
        <w:numPr>
          <w:ilvl w:val="0"/>
          <w:numId w:val="1"/>
        </w:numPr>
        <w:ind w:left="0" w:firstLine="360"/>
        <w:jc w:val="both"/>
        <w:rPr>
          <w:rFonts w:ascii="Arial" w:hAnsi="Arial" w:cs="Arial"/>
          <w:sz w:val="24"/>
          <w:szCs w:val="24"/>
        </w:rPr>
      </w:pPr>
      <w:r w:rsidRPr="00EF1A23">
        <w:rPr>
          <w:rFonts w:ascii="Arial" w:hAnsi="Arial" w:cs="Arial"/>
          <w:sz w:val="24"/>
          <w:szCs w:val="24"/>
        </w:rPr>
        <w:t>Start from following all requirements for minimum adaptation.</w:t>
      </w:r>
    </w:p>
    <w:p w:rsidR="00CA09EC" w:rsidRDefault="00CA09EC" w:rsidP="0040512D">
      <w:pPr>
        <w:pStyle w:val="ListParagraph"/>
        <w:numPr>
          <w:ilvl w:val="0"/>
          <w:numId w:val="1"/>
        </w:numPr>
        <w:ind w:left="0" w:firstLine="360"/>
        <w:jc w:val="both"/>
        <w:rPr>
          <w:rFonts w:ascii="Arial" w:hAnsi="Arial" w:cs="Arial"/>
          <w:sz w:val="24"/>
          <w:szCs w:val="24"/>
        </w:rPr>
      </w:pPr>
      <w:r w:rsidRPr="00CA09EC">
        <w:rPr>
          <w:rFonts w:ascii="Arial" w:hAnsi="Arial" w:cs="Arial"/>
          <w:sz w:val="24"/>
          <w:szCs w:val="24"/>
        </w:rPr>
        <w:t>If you want to add or re</w:t>
      </w:r>
      <w:r w:rsidR="0091055B">
        <w:rPr>
          <w:rFonts w:ascii="Arial" w:hAnsi="Arial" w:cs="Arial"/>
          <w:sz w:val="24"/>
          <w:szCs w:val="24"/>
        </w:rPr>
        <w:t xml:space="preserve">move columns, you need to do this </w:t>
      </w:r>
      <w:r w:rsidRPr="00CA09EC">
        <w:rPr>
          <w:rFonts w:ascii="Arial" w:hAnsi="Arial" w:cs="Arial"/>
          <w:sz w:val="24"/>
          <w:szCs w:val="24"/>
        </w:rPr>
        <w:t>on each sheet separately.</w:t>
      </w:r>
    </w:p>
    <w:p w:rsidR="00CA09EC" w:rsidRPr="00EF1A23" w:rsidRDefault="00CA09EC" w:rsidP="0040512D">
      <w:pPr>
        <w:pStyle w:val="ListParagraph"/>
        <w:numPr>
          <w:ilvl w:val="0"/>
          <w:numId w:val="1"/>
        </w:numPr>
        <w:ind w:left="0" w:firstLine="360"/>
        <w:jc w:val="both"/>
        <w:rPr>
          <w:rFonts w:ascii="Arial" w:hAnsi="Arial" w:cs="Arial"/>
          <w:sz w:val="24"/>
          <w:szCs w:val="24"/>
        </w:rPr>
      </w:pPr>
      <w:r w:rsidRPr="00EF1A23">
        <w:rPr>
          <w:rFonts w:ascii="Arial" w:hAnsi="Arial" w:cs="Arial"/>
          <w:sz w:val="24"/>
          <w:szCs w:val="24"/>
        </w:rPr>
        <w:t xml:space="preserve">If you do any </w:t>
      </w:r>
      <w:r w:rsidR="00EF1A23" w:rsidRPr="00EF1A23">
        <w:rPr>
          <w:rFonts w:ascii="Arial" w:hAnsi="Arial" w:cs="Arial"/>
          <w:sz w:val="24"/>
          <w:szCs w:val="24"/>
        </w:rPr>
        <w:t>adaptation</w:t>
      </w:r>
      <w:r w:rsidRPr="00EF1A23">
        <w:rPr>
          <w:rFonts w:ascii="Arial" w:hAnsi="Arial" w:cs="Arial"/>
          <w:sz w:val="24"/>
          <w:szCs w:val="24"/>
        </w:rPr>
        <w:t>, always check "Data validation" options for these cells, as you might need to change them.</w:t>
      </w:r>
    </w:p>
    <w:p w:rsidR="009B3EB9" w:rsidRPr="00EF1A23" w:rsidRDefault="00EF1A23" w:rsidP="0040512D">
      <w:pPr>
        <w:pStyle w:val="ListParagraph"/>
        <w:numPr>
          <w:ilvl w:val="0"/>
          <w:numId w:val="1"/>
        </w:numPr>
        <w:ind w:left="0" w:firstLine="360"/>
        <w:jc w:val="both"/>
        <w:rPr>
          <w:rFonts w:ascii="Arial" w:hAnsi="Arial" w:cs="Arial"/>
          <w:sz w:val="24"/>
          <w:szCs w:val="24"/>
        </w:rPr>
      </w:pPr>
      <w:r w:rsidRPr="00EF1A23">
        <w:rPr>
          <w:rFonts w:ascii="Arial" w:hAnsi="Arial" w:cs="Arial"/>
          <w:sz w:val="24"/>
          <w:szCs w:val="24"/>
        </w:rPr>
        <w:t>All</w:t>
      </w:r>
      <w:r w:rsidR="009B3EB9" w:rsidRPr="00EF1A23">
        <w:rPr>
          <w:rFonts w:ascii="Arial" w:hAnsi="Arial" w:cs="Arial"/>
          <w:sz w:val="24"/>
          <w:szCs w:val="24"/>
        </w:rPr>
        <w:t xml:space="preserve"> names of the </w:t>
      </w:r>
      <w:r w:rsidRPr="00EF1A23">
        <w:rPr>
          <w:rFonts w:ascii="Arial" w:hAnsi="Arial" w:cs="Arial"/>
          <w:sz w:val="24"/>
          <w:szCs w:val="24"/>
        </w:rPr>
        <w:t>columns in</w:t>
      </w:r>
      <w:r w:rsidR="009B3EB9" w:rsidRPr="00EF1A23">
        <w:rPr>
          <w:rFonts w:ascii="Arial" w:hAnsi="Arial" w:cs="Arial"/>
          <w:sz w:val="24"/>
          <w:szCs w:val="24"/>
        </w:rPr>
        <w:t xml:space="preserve"> all tools are linked to the sheet "Instructions". If you want to rename cells, you will only need to rename them on this page (in each </w:t>
      </w:r>
      <w:r w:rsidRPr="00EF1A23">
        <w:rPr>
          <w:rFonts w:ascii="Arial" w:hAnsi="Arial" w:cs="Arial"/>
          <w:sz w:val="24"/>
          <w:szCs w:val="24"/>
        </w:rPr>
        <w:t>tool</w:t>
      </w:r>
      <w:r w:rsidR="009B3EB9" w:rsidRPr="00EF1A23">
        <w:rPr>
          <w:rFonts w:ascii="Arial" w:hAnsi="Arial" w:cs="Arial"/>
          <w:sz w:val="24"/>
          <w:szCs w:val="24"/>
        </w:rPr>
        <w:t xml:space="preserve">!) and it will be automatically updated throughout the file. </w:t>
      </w:r>
    </w:p>
    <w:p w:rsidR="00CA09EC" w:rsidRDefault="00EF1A23" w:rsidP="0040512D">
      <w:pPr>
        <w:pStyle w:val="ListParagraph"/>
        <w:numPr>
          <w:ilvl w:val="0"/>
          <w:numId w:val="1"/>
        </w:numPr>
        <w:ind w:left="0" w:firstLine="360"/>
        <w:jc w:val="both"/>
        <w:rPr>
          <w:rFonts w:ascii="Arial" w:hAnsi="Arial" w:cs="Arial"/>
          <w:sz w:val="24"/>
          <w:szCs w:val="24"/>
        </w:rPr>
      </w:pPr>
      <w:r w:rsidRPr="002F3F8E">
        <w:rPr>
          <w:rFonts w:ascii="Arial" w:hAnsi="Arial" w:cs="Arial"/>
          <w:sz w:val="24"/>
          <w:szCs w:val="24"/>
        </w:rPr>
        <w:t xml:space="preserve">Majority of drop-down lists should be changed on the sheet "Admin"(hidden). </w:t>
      </w:r>
      <w:r w:rsidR="009B3EB9" w:rsidRPr="002F3F8E">
        <w:rPr>
          <w:rFonts w:ascii="Arial" w:hAnsi="Arial" w:cs="Arial"/>
          <w:sz w:val="24"/>
          <w:szCs w:val="24"/>
        </w:rPr>
        <w:t xml:space="preserve">You will need to make appropriate adjustments on this sheet and it will be automatically changed in the tool. If you need to </w:t>
      </w:r>
      <w:r w:rsidR="00B7166B" w:rsidRPr="002F3F8E">
        <w:rPr>
          <w:rFonts w:ascii="Arial" w:hAnsi="Arial" w:cs="Arial"/>
          <w:sz w:val="24"/>
          <w:szCs w:val="24"/>
        </w:rPr>
        <w:t xml:space="preserve">increase </w:t>
      </w:r>
      <w:r w:rsidR="009B3EB9" w:rsidRPr="002F3F8E">
        <w:rPr>
          <w:rFonts w:ascii="Arial" w:hAnsi="Arial" w:cs="Arial"/>
          <w:sz w:val="24"/>
          <w:szCs w:val="24"/>
        </w:rPr>
        <w:t>length of a drop-down menu, you will need to r</w:t>
      </w:r>
      <w:r w:rsidRPr="002F3F8E">
        <w:rPr>
          <w:rFonts w:ascii="Arial" w:hAnsi="Arial" w:cs="Arial"/>
          <w:sz w:val="24"/>
          <w:szCs w:val="24"/>
        </w:rPr>
        <w:t xml:space="preserve">ename </w:t>
      </w:r>
      <w:r w:rsidR="000B6DD3">
        <w:rPr>
          <w:rFonts w:ascii="Arial" w:hAnsi="Arial" w:cs="Arial"/>
          <w:sz w:val="24"/>
          <w:szCs w:val="24"/>
        </w:rPr>
        <w:t>a</w:t>
      </w:r>
      <w:r w:rsidRPr="002F3F8E">
        <w:rPr>
          <w:rFonts w:ascii="Arial" w:hAnsi="Arial" w:cs="Arial"/>
          <w:sz w:val="24"/>
          <w:szCs w:val="24"/>
        </w:rPr>
        <w:t xml:space="preserve"> new interval of </w:t>
      </w:r>
      <w:r w:rsidR="000B6DD3">
        <w:rPr>
          <w:rFonts w:ascii="Arial" w:hAnsi="Arial" w:cs="Arial"/>
          <w:sz w:val="24"/>
          <w:szCs w:val="24"/>
        </w:rPr>
        <w:t xml:space="preserve">the </w:t>
      </w:r>
      <w:r w:rsidRPr="002F3F8E">
        <w:rPr>
          <w:rFonts w:ascii="Arial" w:hAnsi="Arial" w:cs="Arial"/>
          <w:sz w:val="24"/>
          <w:szCs w:val="24"/>
        </w:rPr>
        <w:t>cells.</w:t>
      </w:r>
      <w:r w:rsidR="002F3F8E" w:rsidRPr="002F3F8E">
        <w:rPr>
          <w:rFonts w:ascii="Arial" w:hAnsi="Arial" w:cs="Arial"/>
          <w:sz w:val="24"/>
          <w:szCs w:val="24"/>
        </w:rPr>
        <w:t xml:space="preserve"> </w:t>
      </w:r>
      <w:r w:rsidR="00CA09EC" w:rsidRPr="002F3F8E">
        <w:rPr>
          <w:rFonts w:ascii="Arial" w:hAnsi="Arial" w:cs="Arial"/>
          <w:sz w:val="24"/>
          <w:szCs w:val="24"/>
        </w:rPr>
        <w:t xml:space="preserve">If you need only to rename </w:t>
      </w:r>
      <w:r w:rsidR="002F3F8E">
        <w:rPr>
          <w:rFonts w:ascii="Arial" w:hAnsi="Arial" w:cs="Arial"/>
          <w:sz w:val="24"/>
          <w:szCs w:val="24"/>
        </w:rPr>
        <w:t>lines in drop-down menu</w:t>
      </w:r>
      <w:r w:rsidR="00CA09EC" w:rsidRPr="002F3F8E">
        <w:rPr>
          <w:rFonts w:ascii="Arial" w:hAnsi="Arial" w:cs="Arial"/>
          <w:sz w:val="24"/>
          <w:szCs w:val="24"/>
        </w:rPr>
        <w:t xml:space="preserve">, please do it on the sheet "Admin" and it will be automatically updated on other sheets. If you need to add more </w:t>
      </w:r>
      <w:r w:rsidR="002F3F8E">
        <w:rPr>
          <w:rFonts w:ascii="Arial" w:hAnsi="Arial" w:cs="Arial"/>
          <w:sz w:val="24"/>
          <w:szCs w:val="24"/>
        </w:rPr>
        <w:t>lines in a drop-down menu</w:t>
      </w:r>
      <w:r w:rsidR="00CA09EC" w:rsidRPr="002F3F8E">
        <w:rPr>
          <w:rFonts w:ascii="Arial" w:hAnsi="Arial" w:cs="Arial"/>
          <w:sz w:val="24"/>
          <w:szCs w:val="24"/>
        </w:rPr>
        <w:t>, you need to do this through "Formula&gt;Name manager&gt;Edit"</w:t>
      </w:r>
      <w:r w:rsidR="00B7166B">
        <w:rPr>
          <w:rFonts w:ascii="Arial" w:hAnsi="Arial" w:cs="Arial"/>
          <w:sz w:val="24"/>
          <w:szCs w:val="24"/>
        </w:rPr>
        <w:t>.</w:t>
      </w:r>
    </w:p>
    <w:p w:rsidR="0040512D" w:rsidRPr="00EB492D" w:rsidRDefault="00EB492D" w:rsidP="0040512D">
      <w:pPr>
        <w:pStyle w:val="ListParagraph"/>
        <w:numPr>
          <w:ilvl w:val="0"/>
          <w:numId w:val="1"/>
        </w:numPr>
        <w:ind w:left="0" w:firstLine="360"/>
        <w:jc w:val="both"/>
        <w:rPr>
          <w:rFonts w:ascii="Arial" w:hAnsi="Arial" w:cs="Arial"/>
          <w:sz w:val="24"/>
          <w:szCs w:val="24"/>
        </w:rPr>
      </w:pPr>
      <w:r w:rsidRPr="00EB492D">
        <w:rPr>
          <w:rFonts w:ascii="Arial" w:hAnsi="Arial" w:cs="Arial"/>
          <w:sz w:val="24"/>
          <w:szCs w:val="24"/>
        </w:rPr>
        <w:t xml:space="preserve">Areas in grey are </w:t>
      </w:r>
      <w:r w:rsidR="000B6DD3" w:rsidRPr="00EB492D">
        <w:rPr>
          <w:rFonts w:ascii="Arial" w:hAnsi="Arial" w:cs="Arial"/>
          <w:sz w:val="24"/>
          <w:szCs w:val="24"/>
        </w:rPr>
        <w:t>auto</w:t>
      </w:r>
      <w:r w:rsidR="000B6DD3">
        <w:rPr>
          <w:rFonts w:ascii="Arial" w:hAnsi="Arial" w:cs="Arial"/>
          <w:sz w:val="24"/>
          <w:szCs w:val="24"/>
        </w:rPr>
        <w:t>matically</w:t>
      </w:r>
      <w:r w:rsidR="000B6DD3" w:rsidRPr="00EB492D">
        <w:rPr>
          <w:rFonts w:ascii="Arial" w:hAnsi="Arial" w:cs="Arial"/>
          <w:sz w:val="24"/>
          <w:szCs w:val="24"/>
        </w:rPr>
        <w:t xml:space="preserve"> filled</w:t>
      </w:r>
      <w:r w:rsidRPr="00EB492D">
        <w:rPr>
          <w:rFonts w:ascii="Arial" w:hAnsi="Arial" w:cs="Arial"/>
          <w:sz w:val="24"/>
          <w:szCs w:val="24"/>
        </w:rPr>
        <w:t xml:space="preserve"> based on information in other cells. </w:t>
      </w:r>
      <w:r w:rsidR="0040512D" w:rsidRPr="00EB492D">
        <w:rPr>
          <w:rFonts w:ascii="Arial" w:hAnsi="Arial" w:cs="Arial"/>
          <w:sz w:val="24"/>
          <w:szCs w:val="24"/>
        </w:rPr>
        <w:t>You might find useful to hide columns in grey</w:t>
      </w:r>
      <w:r>
        <w:rPr>
          <w:rFonts w:ascii="Arial" w:hAnsi="Arial" w:cs="Arial"/>
          <w:sz w:val="24"/>
          <w:szCs w:val="24"/>
        </w:rPr>
        <w:t xml:space="preserve"> </w:t>
      </w:r>
      <w:r w:rsidR="0040512D" w:rsidRPr="00EB492D">
        <w:rPr>
          <w:rFonts w:ascii="Arial" w:hAnsi="Arial" w:cs="Arial"/>
          <w:sz w:val="24"/>
          <w:szCs w:val="24"/>
        </w:rPr>
        <w:t>in order to not overload your templates.</w:t>
      </w:r>
    </w:p>
    <w:p w:rsidR="00B7166B" w:rsidRPr="00844F6F" w:rsidRDefault="00B7166B" w:rsidP="0040512D">
      <w:pPr>
        <w:pStyle w:val="ListParagraph"/>
        <w:numPr>
          <w:ilvl w:val="0"/>
          <w:numId w:val="1"/>
        </w:numPr>
        <w:ind w:left="0" w:firstLine="360"/>
        <w:jc w:val="both"/>
        <w:rPr>
          <w:rFonts w:ascii="Arial" w:hAnsi="Arial" w:cs="Arial"/>
          <w:spacing w:val="-2"/>
          <w:sz w:val="24"/>
          <w:szCs w:val="24"/>
        </w:rPr>
      </w:pPr>
      <w:r w:rsidRPr="00844F6F">
        <w:rPr>
          <w:rFonts w:ascii="Arial" w:hAnsi="Arial" w:cs="Arial"/>
          <w:spacing w:val="-2"/>
          <w:sz w:val="24"/>
          <w:szCs w:val="24"/>
        </w:rPr>
        <w:t>For information on adaptation of specific features</w:t>
      </w:r>
      <w:r w:rsidR="0091055B" w:rsidRPr="00844F6F">
        <w:rPr>
          <w:rFonts w:ascii="Arial" w:hAnsi="Arial" w:cs="Arial"/>
          <w:spacing w:val="-2"/>
          <w:sz w:val="24"/>
          <w:szCs w:val="24"/>
        </w:rPr>
        <w:t>/columns</w:t>
      </w:r>
      <w:r w:rsidRPr="00844F6F">
        <w:rPr>
          <w:rFonts w:ascii="Arial" w:hAnsi="Arial" w:cs="Arial"/>
          <w:spacing w:val="-2"/>
          <w:sz w:val="24"/>
          <w:szCs w:val="24"/>
        </w:rPr>
        <w:t xml:space="preserve"> in the tools see annexes 1-</w:t>
      </w:r>
      <w:r w:rsidR="0040512D" w:rsidRPr="00844F6F">
        <w:rPr>
          <w:rFonts w:ascii="Arial" w:hAnsi="Arial" w:cs="Arial"/>
          <w:spacing w:val="-2"/>
          <w:sz w:val="24"/>
          <w:szCs w:val="24"/>
        </w:rPr>
        <w:t>4</w:t>
      </w:r>
      <w:r w:rsidRPr="00844F6F">
        <w:rPr>
          <w:rFonts w:ascii="Arial" w:hAnsi="Arial" w:cs="Arial"/>
          <w:spacing w:val="-2"/>
          <w:sz w:val="24"/>
          <w:szCs w:val="24"/>
        </w:rPr>
        <w:t xml:space="preserve">. </w:t>
      </w:r>
    </w:p>
    <w:p w:rsidR="0040512D" w:rsidRPr="0040512D" w:rsidRDefault="0040512D" w:rsidP="0040512D">
      <w:pPr>
        <w:pStyle w:val="Heading1"/>
        <w:jc w:val="both"/>
        <w:rPr>
          <w:rFonts w:ascii="Arial" w:eastAsia="Times New Roman" w:hAnsi="Arial" w:cs="Arial"/>
          <w:color w:val="76933C"/>
          <w:lang w:eastAsia="en-GB"/>
        </w:rPr>
      </w:pPr>
      <w:bookmarkStart w:id="6" w:name="_Toc361920244"/>
      <w:r w:rsidRPr="0040512D">
        <w:rPr>
          <w:rFonts w:ascii="Arial" w:eastAsia="Times New Roman" w:hAnsi="Arial" w:cs="Arial"/>
          <w:color w:val="76933C"/>
          <w:lang w:eastAsia="en-GB"/>
        </w:rPr>
        <w:t>After adaptation</w:t>
      </w:r>
      <w:bookmarkEnd w:id="6"/>
    </w:p>
    <w:p w:rsidR="0040512D" w:rsidRPr="0040512D" w:rsidRDefault="0040512D" w:rsidP="0040512D">
      <w:pPr>
        <w:pStyle w:val="ListParagraph"/>
        <w:numPr>
          <w:ilvl w:val="0"/>
          <w:numId w:val="5"/>
        </w:numPr>
        <w:tabs>
          <w:tab w:val="left" w:pos="0"/>
        </w:tabs>
        <w:ind w:left="0" w:firstLine="360"/>
        <w:jc w:val="both"/>
        <w:rPr>
          <w:rFonts w:ascii="Arial" w:hAnsi="Arial" w:cs="Arial"/>
          <w:sz w:val="24"/>
          <w:szCs w:val="24"/>
        </w:rPr>
      </w:pPr>
      <w:r w:rsidRPr="0040512D">
        <w:rPr>
          <w:rFonts w:ascii="Arial" w:hAnsi="Arial" w:cs="Arial"/>
          <w:sz w:val="24"/>
          <w:szCs w:val="24"/>
        </w:rPr>
        <w:t xml:space="preserve">Keep in mind that there is an appropriate frequency of data collection. If you work in an environment with a high number of organisations implementing a large number of activities in a large number of administrative levels, you will surely have to update the </w:t>
      </w:r>
      <w:r w:rsidR="0091055B">
        <w:rPr>
          <w:rFonts w:ascii="Arial" w:hAnsi="Arial" w:cs="Arial"/>
          <w:sz w:val="24"/>
          <w:szCs w:val="24"/>
        </w:rPr>
        <w:t>analysis</w:t>
      </w:r>
      <w:r w:rsidRPr="0040512D">
        <w:rPr>
          <w:rFonts w:ascii="Arial" w:hAnsi="Arial" w:cs="Arial"/>
          <w:sz w:val="24"/>
          <w:szCs w:val="24"/>
        </w:rPr>
        <w:t xml:space="preserve"> every month and the </w:t>
      </w:r>
      <w:r w:rsidR="0091055B">
        <w:rPr>
          <w:rFonts w:ascii="Arial" w:hAnsi="Arial" w:cs="Arial"/>
          <w:sz w:val="24"/>
          <w:szCs w:val="24"/>
        </w:rPr>
        <w:t>template</w:t>
      </w:r>
      <w:r w:rsidRPr="0040512D">
        <w:rPr>
          <w:rFonts w:ascii="Arial" w:hAnsi="Arial" w:cs="Arial"/>
          <w:sz w:val="24"/>
          <w:szCs w:val="24"/>
        </w:rPr>
        <w:t xml:space="preserve"> will therefore has to be really simple. </w:t>
      </w:r>
    </w:p>
    <w:p w:rsidR="0040512D" w:rsidRPr="0040512D" w:rsidRDefault="0040512D" w:rsidP="0040512D">
      <w:pPr>
        <w:pStyle w:val="ListParagraph"/>
        <w:numPr>
          <w:ilvl w:val="0"/>
          <w:numId w:val="5"/>
        </w:numPr>
        <w:tabs>
          <w:tab w:val="left" w:pos="0"/>
        </w:tabs>
        <w:ind w:left="0" w:firstLine="360"/>
        <w:jc w:val="both"/>
        <w:rPr>
          <w:rFonts w:ascii="Arial" w:hAnsi="Arial" w:cs="Arial"/>
          <w:sz w:val="24"/>
          <w:szCs w:val="24"/>
        </w:rPr>
      </w:pPr>
      <w:r w:rsidRPr="0040512D">
        <w:rPr>
          <w:rFonts w:ascii="Arial" w:hAnsi="Arial" w:cs="Arial"/>
          <w:sz w:val="24"/>
          <w:szCs w:val="24"/>
        </w:rPr>
        <w:t>Explain the process and explain it again</w:t>
      </w:r>
      <w:r w:rsidR="0091055B">
        <w:rPr>
          <w:rFonts w:ascii="Arial" w:hAnsi="Arial" w:cs="Arial"/>
          <w:sz w:val="24"/>
          <w:szCs w:val="24"/>
        </w:rPr>
        <w:t>.</w:t>
      </w:r>
      <w:r w:rsidRPr="0040512D">
        <w:rPr>
          <w:rFonts w:ascii="Arial" w:hAnsi="Arial" w:cs="Arial"/>
          <w:sz w:val="24"/>
          <w:szCs w:val="24"/>
        </w:rPr>
        <w:t xml:space="preserve"> If you send your </w:t>
      </w:r>
      <w:r w:rsidR="0091055B">
        <w:rPr>
          <w:rFonts w:ascii="Arial" w:hAnsi="Arial" w:cs="Arial"/>
          <w:sz w:val="24"/>
          <w:szCs w:val="24"/>
        </w:rPr>
        <w:t>templates</w:t>
      </w:r>
      <w:r w:rsidRPr="0040512D">
        <w:rPr>
          <w:rFonts w:ascii="Arial" w:hAnsi="Arial" w:cs="Arial"/>
          <w:sz w:val="24"/>
          <w:szCs w:val="24"/>
        </w:rPr>
        <w:t xml:space="preserve"> as an email attachment, explain the process to</w:t>
      </w:r>
      <w:r w:rsidR="0091055B">
        <w:rPr>
          <w:rFonts w:ascii="Arial" w:hAnsi="Arial" w:cs="Arial"/>
          <w:sz w:val="24"/>
          <w:szCs w:val="24"/>
        </w:rPr>
        <w:t xml:space="preserve"> fill it each time you send them.</w:t>
      </w:r>
    </w:p>
    <w:p w:rsidR="0040512D" w:rsidRPr="0040512D" w:rsidRDefault="0040512D" w:rsidP="0040512D">
      <w:pPr>
        <w:pStyle w:val="ListParagraph"/>
        <w:numPr>
          <w:ilvl w:val="0"/>
          <w:numId w:val="5"/>
        </w:numPr>
        <w:tabs>
          <w:tab w:val="left" w:pos="0"/>
        </w:tabs>
        <w:ind w:left="0" w:firstLine="360"/>
        <w:jc w:val="both"/>
        <w:rPr>
          <w:rFonts w:ascii="Arial" w:hAnsi="Arial" w:cs="Arial"/>
          <w:sz w:val="24"/>
          <w:szCs w:val="24"/>
        </w:rPr>
      </w:pPr>
      <w:r w:rsidRPr="0040512D">
        <w:rPr>
          <w:rFonts w:ascii="Arial" w:hAnsi="Arial" w:cs="Arial"/>
          <w:sz w:val="24"/>
          <w:szCs w:val="24"/>
        </w:rPr>
        <w:t xml:space="preserve">Emailing the </w:t>
      </w:r>
      <w:r w:rsidR="0091055B">
        <w:rPr>
          <w:rFonts w:ascii="Arial" w:hAnsi="Arial" w:cs="Arial"/>
          <w:sz w:val="24"/>
          <w:szCs w:val="24"/>
        </w:rPr>
        <w:t>template</w:t>
      </w:r>
      <w:r w:rsidRPr="0040512D">
        <w:rPr>
          <w:rFonts w:ascii="Arial" w:hAnsi="Arial" w:cs="Arial"/>
          <w:sz w:val="24"/>
          <w:szCs w:val="24"/>
        </w:rPr>
        <w:t xml:space="preserve"> is part of the solution but it is not the solution. You cannot expect to get the </w:t>
      </w:r>
      <w:r w:rsidR="0091055B">
        <w:rPr>
          <w:rFonts w:ascii="Arial" w:hAnsi="Arial" w:cs="Arial"/>
          <w:sz w:val="24"/>
          <w:szCs w:val="24"/>
        </w:rPr>
        <w:t>template</w:t>
      </w:r>
      <w:r w:rsidRPr="0040512D">
        <w:rPr>
          <w:rFonts w:ascii="Arial" w:hAnsi="Arial" w:cs="Arial"/>
          <w:sz w:val="24"/>
          <w:szCs w:val="24"/>
        </w:rPr>
        <w:t xml:space="preserve"> filled by simply sending it. You might have to call the organisations to explain them the process again.</w:t>
      </w:r>
    </w:p>
    <w:p w:rsidR="0040512D" w:rsidRPr="0040512D" w:rsidRDefault="0040512D" w:rsidP="0040512D">
      <w:pPr>
        <w:pStyle w:val="ListParagraph"/>
        <w:numPr>
          <w:ilvl w:val="0"/>
          <w:numId w:val="5"/>
        </w:numPr>
        <w:tabs>
          <w:tab w:val="left" w:pos="0"/>
        </w:tabs>
        <w:ind w:left="0" w:firstLine="360"/>
        <w:jc w:val="both"/>
        <w:rPr>
          <w:rFonts w:ascii="Arial" w:hAnsi="Arial" w:cs="Arial"/>
          <w:sz w:val="24"/>
          <w:szCs w:val="24"/>
        </w:rPr>
      </w:pPr>
      <w:r w:rsidRPr="0040512D">
        <w:rPr>
          <w:rFonts w:ascii="Arial" w:hAnsi="Arial" w:cs="Arial"/>
          <w:sz w:val="24"/>
          <w:szCs w:val="24"/>
        </w:rPr>
        <w:t>This is a Give-Give and a Win-Win process</w:t>
      </w:r>
      <w:r w:rsidR="0091055B">
        <w:rPr>
          <w:rFonts w:ascii="Arial" w:hAnsi="Arial" w:cs="Arial"/>
          <w:sz w:val="24"/>
          <w:szCs w:val="24"/>
        </w:rPr>
        <w:t>.</w:t>
      </w:r>
      <w:r w:rsidRPr="0040512D">
        <w:rPr>
          <w:rFonts w:ascii="Arial" w:hAnsi="Arial" w:cs="Arial"/>
          <w:sz w:val="24"/>
          <w:szCs w:val="24"/>
        </w:rPr>
        <w:t xml:space="preserve"> Once organisations give you </w:t>
      </w:r>
      <w:r w:rsidR="0091055B" w:rsidRPr="0040512D">
        <w:rPr>
          <w:rFonts w:ascii="Arial" w:hAnsi="Arial" w:cs="Arial"/>
          <w:sz w:val="24"/>
          <w:szCs w:val="24"/>
        </w:rPr>
        <w:t xml:space="preserve">required </w:t>
      </w:r>
      <w:r w:rsidRPr="0040512D">
        <w:rPr>
          <w:rFonts w:ascii="Arial" w:hAnsi="Arial" w:cs="Arial"/>
          <w:sz w:val="24"/>
          <w:szCs w:val="24"/>
        </w:rPr>
        <w:t>information, you should share with them the analysis. Otherwise these templates will remain templates among others.</w:t>
      </w:r>
    </w:p>
    <w:p w:rsidR="0040512D" w:rsidRDefault="0040512D" w:rsidP="00835107">
      <w:pPr>
        <w:pStyle w:val="ListParagraph"/>
        <w:numPr>
          <w:ilvl w:val="0"/>
          <w:numId w:val="5"/>
        </w:numPr>
        <w:tabs>
          <w:tab w:val="left" w:pos="0"/>
        </w:tabs>
        <w:ind w:left="0" w:firstLine="360"/>
        <w:jc w:val="both"/>
        <w:rPr>
          <w:rFonts w:ascii="Arial" w:hAnsi="Arial" w:cs="Arial"/>
          <w:sz w:val="24"/>
          <w:szCs w:val="24"/>
        </w:rPr>
      </w:pPr>
      <w:r w:rsidRPr="0040512D">
        <w:rPr>
          <w:rFonts w:ascii="Arial" w:hAnsi="Arial" w:cs="Arial"/>
          <w:sz w:val="24"/>
          <w:szCs w:val="24"/>
        </w:rPr>
        <w:t>Instead of a</w:t>
      </w:r>
      <w:r w:rsidR="0091055B">
        <w:rPr>
          <w:rFonts w:ascii="Arial" w:hAnsi="Arial" w:cs="Arial"/>
          <w:sz w:val="24"/>
          <w:szCs w:val="24"/>
        </w:rPr>
        <w:t xml:space="preserve">sking organisations to fill templates </w:t>
      </w:r>
      <w:r w:rsidRPr="0040512D">
        <w:rPr>
          <w:rFonts w:ascii="Arial" w:hAnsi="Arial" w:cs="Arial"/>
          <w:sz w:val="24"/>
          <w:szCs w:val="24"/>
        </w:rPr>
        <w:t xml:space="preserve">every two weeks, try to send them visual analysis with the information they provided and ask them to approve the information before you share it on Reliefweb, in your bulletin and on your website. You will see that organisations that did not fill your </w:t>
      </w:r>
      <w:r w:rsidR="0091055B">
        <w:rPr>
          <w:rFonts w:ascii="Arial" w:hAnsi="Arial" w:cs="Arial"/>
          <w:sz w:val="24"/>
          <w:szCs w:val="24"/>
        </w:rPr>
        <w:t>templates</w:t>
      </w:r>
      <w:r w:rsidRPr="0040512D">
        <w:rPr>
          <w:rFonts w:ascii="Arial" w:hAnsi="Arial" w:cs="Arial"/>
          <w:sz w:val="24"/>
          <w:szCs w:val="24"/>
        </w:rPr>
        <w:t xml:space="preserve"> wi</w:t>
      </w:r>
      <w:r w:rsidR="0091055B">
        <w:rPr>
          <w:rFonts w:ascii="Arial" w:hAnsi="Arial" w:cs="Arial"/>
          <w:sz w:val="24"/>
          <w:szCs w:val="24"/>
        </w:rPr>
        <w:t>ll suddenly show interest in it</w:t>
      </w:r>
      <w:r w:rsidRPr="0040512D">
        <w:rPr>
          <w:rFonts w:ascii="Arial" w:hAnsi="Arial" w:cs="Arial"/>
          <w:sz w:val="24"/>
          <w:szCs w:val="24"/>
        </w:rPr>
        <w:t>.</w:t>
      </w:r>
    </w:p>
    <w:p w:rsidR="009D409A" w:rsidRPr="009D409A" w:rsidRDefault="009D409A" w:rsidP="00835107">
      <w:pPr>
        <w:pStyle w:val="Heading1"/>
        <w:jc w:val="both"/>
        <w:rPr>
          <w:rFonts w:ascii="Arial" w:eastAsia="Times New Roman" w:hAnsi="Arial" w:cs="Arial"/>
          <w:color w:val="76933C"/>
          <w:lang w:eastAsia="en-GB"/>
        </w:rPr>
      </w:pPr>
      <w:bookmarkStart w:id="7" w:name="_Toc361920245"/>
      <w:r w:rsidRPr="009D409A">
        <w:rPr>
          <w:rFonts w:ascii="Arial" w:eastAsia="Times New Roman" w:hAnsi="Arial" w:cs="Arial"/>
          <w:color w:val="76933C"/>
          <w:lang w:eastAsia="en-GB"/>
        </w:rPr>
        <w:t>Support for analysis</w:t>
      </w:r>
      <w:bookmarkEnd w:id="7"/>
    </w:p>
    <w:p w:rsidR="009D409A" w:rsidRPr="009D409A" w:rsidRDefault="009D409A" w:rsidP="00835107">
      <w:pPr>
        <w:pStyle w:val="ListParagraph"/>
        <w:numPr>
          <w:ilvl w:val="0"/>
          <w:numId w:val="5"/>
        </w:numPr>
        <w:ind w:left="0" w:firstLine="360"/>
        <w:jc w:val="both"/>
        <w:rPr>
          <w:rFonts w:ascii="Arial" w:hAnsi="Arial" w:cs="Arial"/>
          <w:sz w:val="24"/>
          <w:szCs w:val="24"/>
        </w:rPr>
      </w:pPr>
      <w:r w:rsidRPr="009D409A">
        <w:rPr>
          <w:rFonts w:ascii="Arial" w:hAnsi="Arial" w:cs="Arial"/>
          <w:sz w:val="24"/>
          <w:szCs w:val="24"/>
        </w:rPr>
        <w:t>Do not hesitate to contact Global Nutrition Cluster (</w:t>
      </w:r>
      <w:hyperlink r:id="rId10" w:history="1">
        <w:r w:rsidRPr="009D409A">
          <w:rPr>
            <w:rStyle w:val="Hyperlink"/>
            <w:rFonts w:ascii="Arial" w:hAnsi="Arial" w:cs="Arial"/>
            <w:sz w:val="24"/>
            <w:szCs w:val="24"/>
          </w:rPr>
          <w:t>aziolkovska@unicef.org</w:t>
        </w:r>
      </w:hyperlink>
      <w:r w:rsidRPr="009D409A">
        <w:rPr>
          <w:rFonts w:ascii="Arial" w:hAnsi="Arial" w:cs="Arial"/>
          <w:sz w:val="24"/>
          <w:szCs w:val="24"/>
        </w:rPr>
        <w:t xml:space="preserve">) for any support needed regarding </w:t>
      </w:r>
      <w:r w:rsidR="00216B3F">
        <w:rPr>
          <w:rFonts w:ascii="Arial" w:hAnsi="Arial" w:cs="Arial"/>
          <w:sz w:val="24"/>
          <w:szCs w:val="24"/>
        </w:rPr>
        <w:t xml:space="preserve">template adaptation, analysis </w:t>
      </w:r>
      <w:r w:rsidRPr="009D409A">
        <w:rPr>
          <w:rFonts w:ascii="Arial" w:hAnsi="Arial" w:cs="Arial"/>
          <w:sz w:val="24"/>
          <w:szCs w:val="24"/>
        </w:rPr>
        <w:t>or</w:t>
      </w:r>
      <w:r w:rsidR="00216B3F">
        <w:rPr>
          <w:rFonts w:ascii="Arial" w:hAnsi="Arial" w:cs="Arial"/>
          <w:sz w:val="24"/>
          <w:szCs w:val="24"/>
        </w:rPr>
        <w:t xml:space="preserve"> other </w:t>
      </w:r>
      <w:r w:rsidRPr="009D409A">
        <w:rPr>
          <w:rFonts w:ascii="Arial" w:hAnsi="Arial" w:cs="Arial"/>
          <w:sz w:val="24"/>
          <w:szCs w:val="24"/>
        </w:rPr>
        <w:t>information management</w:t>
      </w:r>
      <w:r w:rsidR="00216B3F">
        <w:rPr>
          <w:rFonts w:ascii="Arial" w:hAnsi="Arial" w:cs="Arial"/>
          <w:sz w:val="24"/>
          <w:szCs w:val="24"/>
        </w:rPr>
        <w:t xml:space="preserve"> tasks.</w:t>
      </w:r>
    </w:p>
    <w:p w:rsidR="0040512D" w:rsidRDefault="009D409A" w:rsidP="00835107">
      <w:pPr>
        <w:pStyle w:val="ListParagraph"/>
        <w:numPr>
          <w:ilvl w:val="0"/>
          <w:numId w:val="5"/>
        </w:numPr>
        <w:tabs>
          <w:tab w:val="left" w:pos="0"/>
        </w:tabs>
        <w:ind w:left="0" w:firstLine="360"/>
        <w:jc w:val="both"/>
        <w:rPr>
          <w:rFonts w:ascii="Arial" w:hAnsi="Arial" w:cs="Arial"/>
          <w:sz w:val="24"/>
          <w:szCs w:val="24"/>
        </w:rPr>
      </w:pPr>
      <w:r w:rsidRPr="009D409A">
        <w:rPr>
          <w:rFonts w:ascii="Arial" w:hAnsi="Arial" w:cs="Arial"/>
          <w:sz w:val="24"/>
          <w:szCs w:val="24"/>
        </w:rPr>
        <w:t xml:space="preserve">You can also ask support from OCHA country office: </w:t>
      </w:r>
      <w:hyperlink r:id="rId11" w:history="1">
        <w:r w:rsidR="00216B3F" w:rsidRPr="001D30EB">
          <w:rPr>
            <w:rStyle w:val="Hyperlink"/>
            <w:rFonts w:ascii="Arial" w:hAnsi="Arial" w:cs="Arial"/>
            <w:sz w:val="24"/>
            <w:szCs w:val="24"/>
          </w:rPr>
          <w:t>http://www.unocha.org/where-we-work/all-countries</w:t>
        </w:r>
      </w:hyperlink>
    </w:p>
    <w:p w:rsidR="00216B3F" w:rsidRPr="009D409A" w:rsidRDefault="00216B3F" w:rsidP="00216B3F">
      <w:pPr>
        <w:pStyle w:val="ListParagraph"/>
        <w:tabs>
          <w:tab w:val="left" w:pos="0"/>
        </w:tabs>
        <w:ind w:left="360"/>
        <w:jc w:val="both"/>
        <w:rPr>
          <w:rFonts w:ascii="Arial" w:hAnsi="Arial" w:cs="Arial"/>
          <w:sz w:val="24"/>
          <w:szCs w:val="24"/>
        </w:rPr>
      </w:pPr>
    </w:p>
    <w:p w:rsidR="00CA09EC" w:rsidRPr="009B3EB9" w:rsidRDefault="00CA09EC" w:rsidP="005502D0">
      <w:pPr>
        <w:pStyle w:val="ListParagraph"/>
        <w:jc w:val="both"/>
        <w:rPr>
          <w:rFonts w:ascii="Arial" w:hAnsi="Arial" w:cs="Arial"/>
          <w:sz w:val="24"/>
          <w:szCs w:val="24"/>
        </w:rPr>
      </w:pPr>
    </w:p>
    <w:p w:rsidR="009B3EB9" w:rsidRPr="00042FE6" w:rsidRDefault="009B3EB9" w:rsidP="005502D0">
      <w:pPr>
        <w:pStyle w:val="ListParagraph"/>
        <w:jc w:val="both"/>
        <w:rPr>
          <w:rFonts w:ascii="Arial" w:hAnsi="Arial" w:cs="Arial"/>
          <w:sz w:val="24"/>
          <w:szCs w:val="24"/>
        </w:rPr>
      </w:pPr>
    </w:p>
    <w:p w:rsidR="008A12F6" w:rsidRPr="00042FE6" w:rsidRDefault="008A12F6" w:rsidP="005502D0">
      <w:pPr>
        <w:jc w:val="both"/>
        <w:rPr>
          <w:rFonts w:ascii="Arial" w:hAnsi="Arial" w:cs="Arial"/>
          <w:sz w:val="24"/>
          <w:szCs w:val="24"/>
        </w:rPr>
      </w:pPr>
    </w:p>
    <w:p w:rsidR="008A12F6" w:rsidRDefault="008A12F6">
      <w:pPr>
        <w:sectPr w:rsidR="008A12F6" w:rsidSect="00E029F5">
          <w:footerReference w:type="default" r:id="rId12"/>
          <w:pgSz w:w="11906" w:h="16838"/>
          <w:pgMar w:top="576" w:right="836" w:bottom="576" w:left="1152" w:header="720" w:footer="720" w:gutter="0"/>
          <w:cols w:space="720"/>
          <w:docGrid w:linePitch="360"/>
        </w:sectPr>
      </w:pPr>
    </w:p>
    <w:p w:rsidR="008A12F6" w:rsidRPr="005502D0" w:rsidRDefault="0017749A" w:rsidP="0017749A">
      <w:pPr>
        <w:pStyle w:val="Heading1"/>
        <w:rPr>
          <w:rFonts w:ascii="Arial" w:eastAsia="Times New Roman" w:hAnsi="Arial" w:cs="Arial"/>
          <w:color w:val="76933C"/>
          <w:lang w:eastAsia="en-GB"/>
        </w:rPr>
      </w:pPr>
      <w:bookmarkStart w:id="8" w:name="_Toc361920246"/>
      <w:r w:rsidRPr="005502D0">
        <w:rPr>
          <w:rFonts w:ascii="Arial" w:eastAsia="Times New Roman" w:hAnsi="Arial" w:cs="Arial"/>
          <w:color w:val="76933C"/>
          <w:lang w:eastAsia="en-GB"/>
        </w:rPr>
        <w:t xml:space="preserve">Annex 1. </w:t>
      </w:r>
      <w:r w:rsidR="00AF194A" w:rsidRPr="005502D0">
        <w:rPr>
          <w:rFonts w:ascii="Arial" w:eastAsia="Times New Roman" w:hAnsi="Arial" w:cs="Arial"/>
          <w:color w:val="76933C"/>
          <w:lang w:eastAsia="en-GB"/>
        </w:rPr>
        <w:t xml:space="preserve">Adaptation tips – </w:t>
      </w:r>
      <w:r w:rsidR="00441D93" w:rsidRPr="005502D0">
        <w:rPr>
          <w:rFonts w:ascii="Arial" w:eastAsia="Times New Roman" w:hAnsi="Arial" w:cs="Arial"/>
          <w:color w:val="76933C"/>
          <w:lang w:eastAsia="en-GB"/>
        </w:rPr>
        <w:t>Coherent part of all tools</w:t>
      </w:r>
      <w:bookmarkEnd w:id="8"/>
      <w:r w:rsidRPr="005502D0">
        <w:rPr>
          <w:rFonts w:ascii="Arial" w:eastAsia="Times New Roman" w:hAnsi="Arial" w:cs="Arial"/>
          <w:color w:val="76933C"/>
          <w:lang w:eastAsia="en-GB"/>
        </w:rPr>
        <w:t xml:space="preserve"> </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0"/>
        <w:gridCol w:w="7107"/>
      </w:tblGrid>
      <w:tr w:rsidR="00DB219A" w:rsidRPr="008A12F6" w:rsidTr="0017749A">
        <w:trPr>
          <w:trHeight w:val="648"/>
        </w:trPr>
        <w:tc>
          <w:tcPr>
            <w:tcW w:w="2759" w:type="pct"/>
            <w:shd w:val="clear" w:color="auto" w:fill="FDE9D9"/>
            <w:vAlign w:val="center"/>
          </w:tcPr>
          <w:p w:rsidR="00DB219A" w:rsidRPr="008A12F6" w:rsidRDefault="0017749A" w:rsidP="0017749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Instructions for the tool</w:t>
            </w:r>
          </w:p>
        </w:tc>
        <w:tc>
          <w:tcPr>
            <w:tcW w:w="2241" w:type="pct"/>
            <w:shd w:val="clear" w:color="auto" w:fill="FDE9D9"/>
            <w:vAlign w:val="center"/>
          </w:tcPr>
          <w:p w:rsidR="00DB219A" w:rsidRPr="008A12F6" w:rsidRDefault="0017749A" w:rsidP="0017749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Technical r</w:t>
            </w:r>
            <w:r w:rsidRPr="008A12F6">
              <w:rPr>
                <w:rFonts w:ascii="Arial" w:eastAsia="Times New Roman" w:hAnsi="Arial" w:cs="Arial"/>
                <w:color w:val="000000"/>
                <w:sz w:val="20"/>
                <w:szCs w:val="20"/>
                <w:lang w:eastAsia="en-GB"/>
              </w:rPr>
              <w:t>emarks for adjustment at country level</w:t>
            </w:r>
          </w:p>
        </w:tc>
      </w:tr>
      <w:tr w:rsidR="0017749A" w:rsidRPr="008A12F6" w:rsidTr="0017749A">
        <w:trPr>
          <w:trHeight w:val="648"/>
        </w:trPr>
        <w:tc>
          <w:tcPr>
            <w:tcW w:w="2759" w:type="pct"/>
            <w:shd w:val="clear" w:color="000000" w:fill="FFFFCC"/>
            <w:vAlign w:val="center"/>
          </w:tcPr>
          <w:p w:rsidR="0017749A" w:rsidRPr="008A12F6" w:rsidRDefault="0017749A" w:rsidP="000F0091">
            <w:pPr>
              <w:spacing w:after="0" w:line="240" w:lineRule="auto"/>
              <w:rPr>
                <w:rFonts w:ascii="Arial" w:eastAsia="Times New Roman" w:hAnsi="Arial" w:cs="Arial"/>
                <w:color w:val="000000"/>
                <w:sz w:val="20"/>
                <w:szCs w:val="20"/>
                <w:lang w:eastAsia="en-GB"/>
              </w:rPr>
            </w:pPr>
            <w:r w:rsidRPr="008A12F6">
              <w:rPr>
                <w:rFonts w:ascii="Arial" w:eastAsia="Times New Roman" w:hAnsi="Arial" w:cs="Arial"/>
                <w:color w:val="000000"/>
                <w:sz w:val="20"/>
                <w:szCs w:val="20"/>
                <w:lang w:eastAsia="en-GB"/>
              </w:rPr>
              <w:t xml:space="preserve">Please report in the next sheet on </w:t>
            </w:r>
            <w:r w:rsidRPr="008A12F6">
              <w:rPr>
                <w:rFonts w:ascii="Arial" w:eastAsia="Times New Roman" w:hAnsi="Arial" w:cs="Arial"/>
                <w:b/>
                <w:bCs/>
                <w:color w:val="000000"/>
                <w:sz w:val="20"/>
                <w:szCs w:val="20"/>
                <w:lang w:eastAsia="en-GB"/>
              </w:rPr>
              <w:t xml:space="preserve">all nutrition activities </w:t>
            </w:r>
            <w:r w:rsidRPr="008A12F6">
              <w:rPr>
                <w:rFonts w:ascii="Arial" w:eastAsia="Times New Roman" w:hAnsi="Arial" w:cs="Arial"/>
                <w:color w:val="000000"/>
                <w:sz w:val="20"/>
                <w:szCs w:val="20"/>
                <w:lang w:eastAsia="en-GB"/>
              </w:rPr>
              <w:t>your organisation has been engaged in the previous calendar month (1</w:t>
            </w:r>
            <w:r w:rsidRPr="00DB219A">
              <w:rPr>
                <w:rFonts w:ascii="Arial" w:eastAsia="Times New Roman" w:hAnsi="Arial" w:cs="Arial"/>
                <w:color w:val="000000"/>
                <w:sz w:val="20"/>
                <w:szCs w:val="20"/>
                <w:vertAlign w:val="superscript"/>
                <w:lang w:eastAsia="en-GB"/>
              </w:rPr>
              <w:t>st</w:t>
            </w:r>
            <w:r w:rsidRPr="008A12F6">
              <w:rPr>
                <w:rFonts w:ascii="Arial" w:eastAsia="Times New Roman" w:hAnsi="Arial" w:cs="Arial"/>
                <w:color w:val="000000"/>
                <w:sz w:val="20"/>
                <w:szCs w:val="20"/>
                <w:lang w:eastAsia="en-GB"/>
              </w:rPr>
              <w:t xml:space="preserve"> to 30</w:t>
            </w:r>
            <w:r w:rsidRPr="00DB219A">
              <w:rPr>
                <w:rFonts w:ascii="Arial" w:eastAsia="Times New Roman" w:hAnsi="Arial" w:cs="Arial"/>
                <w:color w:val="000000"/>
                <w:sz w:val="20"/>
                <w:szCs w:val="20"/>
                <w:vertAlign w:val="superscript"/>
                <w:lang w:eastAsia="en-GB"/>
              </w:rPr>
              <w:t>th</w:t>
            </w:r>
            <w:r w:rsidRPr="008A12F6">
              <w:rPr>
                <w:rFonts w:ascii="Arial" w:eastAsia="Times New Roman" w:hAnsi="Arial" w:cs="Arial"/>
                <w:color w:val="000000"/>
                <w:sz w:val="20"/>
                <w:szCs w:val="20"/>
                <w:lang w:eastAsia="en-GB"/>
              </w:rPr>
              <w:t>/31</w:t>
            </w:r>
            <w:r w:rsidRPr="00DB219A">
              <w:rPr>
                <w:rFonts w:ascii="Arial" w:eastAsia="Times New Roman" w:hAnsi="Arial" w:cs="Arial"/>
                <w:color w:val="000000"/>
                <w:sz w:val="20"/>
                <w:szCs w:val="20"/>
                <w:vertAlign w:val="superscript"/>
                <w:lang w:eastAsia="en-GB"/>
              </w:rPr>
              <w:t>st</w:t>
            </w:r>
            <w:r w:rsidRPr="008A12F6">
              <w:rPr>
                <w:rFonts w:ascii="Arial" w:eastAsia="Times New Roman" w:hAnsi="Arial" w:cs="Arial"/>
                <w:color w:val="000000"/>
                <w:sz w:val="20"/>
                <w:szCs w:val="20"/>
                <w:lang w:eastAsia="en-GB"/>
              </w:rPr>
              <w:t>)</w:t>
            </w:r>
          </w:p>
        </w:tc>
        <w:tc>
          <w:tcPr>
            <w:tcW w:w="2241" w:type="pct"/>
            <w:shd w:val="clear" w:color="auto" w:fill="auto"/>
            <w:vAlign w:val="center"/>
          </w:tcPr>
          <w:p w:rsidR="0017749A" w:rsidRPr="008A12F6" w:rsidRDefault="0017749A" w:rsidP="000F0091">
            <w:pPr>
              <w:spacing w:after="0" w:line="240" w:lineRule="auto"/>
              <w:rPr>
                <w:rFonts w:ascii="Arial" w:eastAsia="Times New Roman" w:hAnsi="Arial" w:cs="Arial"/>
                <w:color w:val="000000"/>
                <w:sz w:val="20"/>
                <w:szCs w:val="20"/>
                <w:lang w:eastAsia="en-GB"/>
              </w:rPr>
            </w:pPr>
            <w:r w:rsidRPr="008A12F6">
              <w:rPr>
                <w:rFonts w:ascii="Arial" w:eastAsia="Times New Roman" w:hAnsi="Arial" w:cs="Arial"/>
                <w:color w:val="000000"/>
                <w:sz w:val="20"/>
                <w:szCs w:val="20"/>
                <w:lang w:eastAsia="en-GB"/>
              </w:rPr>
              <w:t>If this is not a monthly reporting, please change information here</w:t>
            </w:r>
          </w:p>
          <w:p w:rsidR="0017749A" w:rsidRPr="008A12F6" w:rsidRDefault="0017749A" w:rsidP="000F0091">
            <w:pPr>
              <w:spacing w:after="0" w:line="240" w:lineRule="auto"/>
              <w:rPr>
                <w:rFonts w:ascii="Arial" w:eastAsia="Times New Roman" w:hAnsi="Arial" w:cs="Arial"/>
                <w:color w:val="000000"/>
                <w:sz w:val="20"/>
                <w:szCs w:val="20"/>
                <w:lang w:eastAsia="en-GB"/>
              </w:rPr>
            </w:pPr>
            <w:r w:rsidRPr="008A12F6">
              <w:rPr>
                <w:rFonts w:ascii="Arial" w:eastAsia="Times New Roman" w:hAnsi="Arial" w:cs="Arial"/>
                <w:color w:val="000000"/>
                <w:sz w:val="20"/>
                <w:szCs w:val="20"/>
                <w:lang w:eastAsia="en-GB"/>
              </w:rPr>
              <w:t> </w:t>
            </w:r>
          </w:p>
        </w:tc>
      </w:tr>
      <w:tr w:rsidR="0017749A" w:rsidRPr="008A12F6" w:rsidTr="0017749A">
        <w:trPr>
          <w:trHeight w:val="319"/>
        </w:trPr>
        <w:tc>
          <w:tcPr>
            <w:tcW w:w="2759" w:type="pct"/>
            <w:shd w:val="clear" w:color="000000" w:fill="FFFFCC"/>
            <w:vAlign w:val="center"/>
            <w:hideMark/>
          </w:tcPr>
          <w:p w:rsidR="0017749A" w:rsidRPr="008A12F6" w:rsidRDefault="0017749A" w:rsidP="00F66A22">
            <w:pPr>
              <w:spacing w:after="0" w:line="240" w:lineRule="auto"/>
              <w:rPr>
                <w:rFonts w:ascii="Arial" w:eastAsia="Times New Roman" w:hAnsi="Arial" w:cs="Arial"/>
                <w:color w:val="000000"/>
                <w:sz w:val="20"/>
                <w:szCs w:val="20"/>
                <w:lang w:eastAsia="en-GB"/>
              </w:rPr>
            </w:pPr>
            <w:r w:rsidRPr="008A12F6">
              <w:rPr>
                <w:rFonts w:ascii="Arial" w:eastAsia="Times New Roman" w:hAnsi="Arial" w:cs="Arial"/>
                <w:color w:val="000000"/>
                <w:sz w:val="20"/>
                <w:szCs w:val="20"/>
                <w:lang w:eastAsia="en-GB"/>
              </w:rPr>
              <w:t>Do not fill dark grey cells, they will be filled automatically</w:t>
            </w:r>
          </w:p>
        </w:tc>
        <w:tc>
          <w:tcPr>
            <w:tcW w:w="2241" w:type="pct"/>
            <w:shd w:val="clear" w:color="auto" w:fill="auto"/>
            <w:vAlign w:val="center"/>
            <w:hideMark/>
          </w:tcPr>
          <w:p w:rsidR="0017749A" w:rsidRPr="008A12F6" w:rsidRDefault="0017749A" w:rsidP="00F66A22">
            <w:pPr>
              <w:spacing w:after="0" w:line="240" w:lineRule="auto"/>
              <w:rPr>
                <w:rFonts w:ascii="Arial" w:eastAsia="Times New Roman" w:hAnsi="Arial" w:cs="Arial"/>
                <w:color w:val="000000"/>
                <w:sz w:val="20"/>
                <w:szCs w:val="20"/>
                <w:lang w:eastAsia="en-GB"/>
              </w:rPr>
            </w:pPr>
          </w:p>
        </w:tc>
      </w:tr>
      <w:tr w:rsidR="0017749A" w:rsidRPr="008A12F6" w:rsidTr="0017749A">
        <w:trPr>
          <w:trHeight w:val="319"/>
        </w:trPr>
        <w:tc>
          <w:tcPr>
            <w:tcW w:w="2759" w:type="pct"/>
            <w:shd w:val="clear" w:color="000000" w:fill="FFFFCC"/>
            <w:vAlign w:val="center"/>
          </w:tcPr>
          <w:p w:rsidR="0017749A" w:rsidRPr="008A12F6" w:rsidRDefault="0017749A" w:rsidP="00F66A22">
            <w:pPr>
              <w:spacing w:after="0" w:line="240" w:lineRule="auto"/>
              <w:rPr>
                <w:rFonts w:ascii="Arial" w:eastAsia="Times New Roman" w:hAnsi="Arial" w:cs="Arial"/>
                <w:color w:val="000000"/>
                <w:sz w:val="20"/>
                <w:szCs w:val="20"/>
                <w:lang w:eastAsia="en-GB"/>
              </w:rPr>
            </w:pPr>
            <w:r w:rsidRPr="00DB219A">
              <w:rPr>
                <w:rFonts w:ascii="Arial" w:eastAsia="Times New Roman" w:hAnsi="Arial" w:cs="Arial"/>
                <w:color w:val="000000"/>
                <w:sz w:val="20"/>
                <w:szCs w:val="20"/>
                <w:lang w:eastAsia="en-GB"/>
              </w:rPr>
              <w:t>If you need more rows than available, please insert empty rows inside the table.</w:t>
            </w:r>
          </w:p>
        </w:tc>
        <w:tc>
          <w:tcPr>
            <w:tcW w:w="2241" w:type="pct"/>
            <w:shd w:val="clear" w:color="auto" w:fill="auto"/>
            <w:vAlign w:val="center"/>
          </w:tcPr>
          <w:p w:rsidR="0017749A" w:rsidRPr="008A12F6" w:rsidRDefault="0017749A" w:rsidP="00F66A22">
            <w:pPr>
              <w:spacing w:after="0" w:line="240" w:lineRule="auto"/>
              <w:rPr>
                <w:rFonts w:ascii="Arial" w:eastAsia="Times New Roman" w:hAnsi="Arial" w:cs="Arial"/>
                <w:color w:val="000000"/>
                <w:sz w:val="20"/>
                <w:szCs w:val="20"/>
                <w:lang w:eastAsia="en-GB"/>
              </w:rPr>
            </w:pPr>
          </w:p>
        </w:tc>
      </w:tr>
      <w:tr w:rsidR="0017749A" w:rsidRPr="008A12F6" w:rsidTr="0017749A">
        <w:trPr>
          <w:trHeight w:val="315"/>
        </w:trPr>
        <w:tc>
          <w:tcPr>
            <w:tcW w:w="2759" w:type="pct"/>
            <w:vMerge w:val="restart"/>
            <w:shd w:val="clear" w:color="000000" w:fill="FFFFCC"/>
            <w:vAlign w:val="center"/>
            <w:hideMark/>
          </w:tcPr>
          <w:p w:rsidR="0017749A" w:rsidRDefault="0017749A" w:rsidP="00F66A22">
            <w:pPr>
              <w:spacing w:after="0" w:line="240" w:lineRule="auto"/>
              <w:rPr>
                <w:rFonts w:ascii="Arial" w:eastAsia="Times New Roman" w:hAnsi="Arial" w:cs="Arial"/>
                <w:color w:val="000000"/>
                <w:sz w:val="20"/>
                <w:szCs w:val="20"/>
                <w:lang w:eastAsia="en-GB"/>
              </w:rPr>
            </w:pPr>
            <w:r w:rsidRPr="008A12F6">
              <w:rPr>
                <w:rFonts w:ascii="Arial" w:eastAsia="Times New Roman" w:hAnsi="Arial" w:cs="Arial"/>
                <w:color w:val="000000"/>
                <w:sz w:val="20"/>
                <w:szCs w:val="20"/>
                <w:lang w:eastAsia="en-GB"/>
              </w:rPr>
              <w:t xml:space="preserve">Please </w:t>
            </w:r>
            <w:r w:rsidRPr="008A12F6">
              <w:rPr>
                <w:rFonts w:ascii="Arial" w:eastAsia="Times New Roman" w:hAnsi="Arial" w:cs="Arial"/>
                <w:b/>
                <w:bCs/>
                <w:color w:val="000000"/>
                <w:sz w:val="20"/>
                <w:szCs w:val="20"/>
                <w:lang w:eastAsia="en-GB"/>
              </w:rPr>
              <w:t>rename the file</w:t>
            </w:r>
            <w:r w:rsidR="00D052C6">
              <w:rPr>
                <w:rFonts w:ascii="Arial" w:eastAsia="Times New Roman" w:hAnsi="Arial" w:cs="Arial"/>
                <w:color w:val="000000"/>
                <w:sz w:val="20"/>
                <w:szCs w:val="20"/>
                <w:lang w:eastAsia="en-GB"/>
              </w:rPr>
              <w:t>: 4</w:t>
            </w:r>
            <w:r w:rsidRPr="008A12F6">
              <w:rPr>
                <w:rFonts w:ascii="Arial" w:eastAsia="Times New Roman" w:hAnsi="Arial" w:cs="Arial"/>
                <w:color w:val="000000"/>
                <w:sz w:val="20"/>
                <w:szCs w:val="20"/>
                <w:lang w:eastAsia="en-GB"/>
              </w:rPr>
              <w:t>W_PARTNER_YEAR_MONTH_v1</w:t>
            </w:r>
            <w:r>
              <w:rPr>
                <w:rFonts w:ascii="Arial" w:eastAsia="Times New Roman" w:hAnsi="Arial" w:cs="Arial"/>
                <w:color w:val="000000"/>
                <w:sz w:val="20"/>
                <w:szCs w:val="20"/>
                <w:lang w:eastAsia="en-GB"/>
              </w:rPr>
              <w:t>-</w:t>
            </w:r>
            <w:r w:rsidR="00D052C6">
              <w:rPr>
                <w:rFonts w:ascii="Arial" w:eastAsia="Times New Roman" w:hAnsi="Arial" w:cs="Arial"/>
                <w:color w:val="000000"/>
                <w:sz w:val="20"/>
                <w:szCs w:val="20"/>
                <w:lang w:eastAsia="en-GB"/>
              </w:rPr>
              <w:t>6</w:t>
            </w:r>
            <w:r w:rsidRPr="008A12F6">
              <w:rPr>
                <w:rFonts w:ascii="Arial" w:eastAsia="Times New Roman" w:hAnsi="Arial" w:cs="Arial"/>
                <w:color w:val="000000"/>
                <w:sz w:val="20"/>
                <w:szCs w:val="20"/>
                <w:lang w:eastAsia="en-GB"/>
              </w:rPr>
              <w:t xml:space="preserve">.xls:  PARTNER (implementing partner name), YEAR (reporting year), and MONTH (reporting month - Arabic number). Ex: </w:t>
            </w:r>
            <w:r w:rsidR="00D052C6">
              <w:rPr>
                <w:rFonts w:ascii="Arial" w:eastAsia="Times New Roman" w:hAnsi="Arial" w:cs="Arial"/>
                <w:color w:val="000000"/>
                <w:sz w:val="20"/>
                <w:szCs w:val="20"/>
                <w:lang w:eastAsia="en-GB"/>
              </w:rPr>
              <w:t>4</w:t>
            </w:r>
            <w:r>
              <w:rPr>
                <w:rFonts w:ascii="Arial" w:eastAsia="Times New Roman" w:hAnsi="Arial" w:cs="Arial"/>
                <w:color w:val="000000"/>
                <w:sz w:val="20"/>
                <w:szCs w:val="20"/>
                <w:lang w:eastAsia="en-GB"/>
              </w:rPr>
              <w:t>W_</w:t>
            </w:r>
            <w:r w:rsidRPr="008A12F6">
              <w:rPr>
                <w:rFonts w:ascii="Arial" w:eastAsia="Times New Roman" w:hAnsi="Arial" w:cs="Arial"/>
                <w:color w:val="000000"/>
                <w:sz w:val="20"/>
                <w:szCs w:val="20"/>
                <w:lang w:eastAsia="en-GB"/>
              </w:rPr>
              <w:t>SCUK_2013_03_v1-</w:t>
            </w:r>
            <w:r w:rsidR="00D052C6">
              <w:rPr>
                <w:rFonts w:ascii="Arial" w:eastAsia="Times New Roman" w:hAnsi="Arial" w:cs="Arial"/>
                <w:color w:val="000000"/>
                <w:sz w:val="20"/>
                <w:szCs w:val="20"/>
                <w:lang w:eastAsia="en-GB"/>
              </w:rPr>
              <w:t>6</w:t>
            </w:r>
            <w:r w:rsidRPr="008A12F6">
              <w:rPr>
                <w:rFonts w:ascii="Arial" w:eastAsia="Times New Roman" w:hAnsi="Arial" w:cs="Arial"/>
                <w:color w:val="000000"/>
                <w:sz w:val="20"/>
                <w:szCs w:val="20"/>
                <w:lang w:eastAsia="en-GB"/>
              </w:rPr>
              <w:t>.xls</w:t>
            </w:r>
          </w:p>
          <w:p w:rsidR="0017749A" w:rsidRPr="008A12F6" w:rsidRDefault="0017749A" w:rsidP="00F66A22">
            <w:pPr>
              <w:spacing w:after="0" w:line="240" w:lineRule="auto"/>
              <w:rPr>
                <w:rFonts w:ascii="Arial" w:eastAsia="Times New Roman" w:hAnsi="Arial" w:cs="Arial"/>
                <w:color w:val="000000"/>
                <w:sz w:val="20"/>
                <w:szCs w:val="20"/>
                <w:lang w:eastAsia="en-GB"/>
              </w:rPr>
            </w:pPr>
          </w:p>
        </w:tc>
        <w:tc>
          <w:tcPr>
            <w:tcW w:w="2241" w:type="pct"/>
            <w:vMerge w:val="restart"/>
            <w:shd w:val="clear" w:color="auto" w:fill="auto"/>
            <w:vAlign w:val="center"/>
            <w:hideMark/>
          </w:tcPr>
          <w:p w:rsidR="0017749A" w:rsidRPr="008A12F6" w:rsidRDefault="0017749A" w:rsidP="00F66A22">
            <w:pPr>
              <w:spacing w:after="0" w:line="240" w:lineRule="auto"/>
              <w:rPr>
                <w:rFonts w:ascii="Arial" w:eastAsia="Times New Roman" w:hAnsi="Arial" w:cs="Arial"/>
                <w:color w:val="000000"/>
                <w:sz w:val="20"/>
                <w:szCs w:val="20"/>
                <w:lang w:eastAsia="en-GB"/>
              </w:rPr>
            </w:pPr>
            <w:r w:rsidRPr="008A12F6">
              <w:rPr>
                <w:rFonts w:ascii="Arial" w:eastAsia="Times New Roman" w:hAnsi="Arial" w:cs="Arial"/>
                <w:color w:val="000000"/>
                <w:sz w:val="20"/>
                <w:szCs w:val="20"/>
                <w:lang w:eastAsia="en-GB"/>
              </w:rPr>
              <w:t>v1</w:t>
            </w:r>
            <w:r>
              <w:rPr>
                <w:rFonts w:ascii="Arial" w:eastAsia="Times New Roman" w:hAnsi="Arial" w:cs="Arial"/>
                <w:color w:val="000000"/>
                <w:sz w:val="20"/>
                <w:szCs w:val="20"/>
                <w:lang w:eastAsia="en-GB"/>
              </w:rPr>
              <w:t>-4</w:t>
            </w:r>
            <w:r w:rsidRPr="008A12F6">
              <w:rPr>
                <w:rFonts w:ascii="Arial" w:eastAsia="Times New Roman" w:hAnsi="Arial" w:cs="Arial"/>
                <w:color w:val="000000"/>
                <w:sz w:val="20"/>
                <w:szCs w:val="20"/>
                <w:lang w:eastAsia="en-GB"/>
              </w:rPr>
              <w:t xml:space="preserve"> indicates versio</w:t>
            </w:r>
            <w:r>
              <w:rPr>
                <w:rFonts w:ascii="Arial" w:eastAsia="Times New Roman" w:hAnsi="Arial" w:cs="Arial"/>
                <w:color w:val="000000"/>
                <w:sz w:val="20"/>
                <w:szCs w:val="20"/>
                <w:lang w:eastAsia="en-GB"/>
              </w:rPr>
              <w:t>n of the reporting tool and shou</w:t>
            </w:r>
            <w:r w:rsidRPr="008A12F6">
              <w:rPr>
                <w:rFonts w:ascii="Arial" w:eastAsia="Times New Roman" w:hAnsi="Arial" w:cs="Arial"/>
                <w:color w:val="000000"/>
                <w:sz w:val="20"/>
                <w:szCs w:val="20"/>
                <w:lang w:eastAsia="en-GB"/>
              </w:rPr>
              <w:t>ld be changed for further versions - each time when</w:t>
            </w:r>
            <w:r>
              <w:rPr>
                <w:rFonts w:ascii="Arial" w:eastAsia="Times New Roman" w:hAnsi="Arial" w:cs="Arial"/>
                <w:color w:val="000000"/>
                <w:sz w:val="20"/>
                <w:szCs w:val="20"/>
                <w:lang w:eastAsia="en-GB"/>
              </w:rPr>
              <w:t xml:space="preserve"> a</w:t>
            </w:r>
            <w:r w:rsidRPr="008A12F6">
              <w:rPr>
                <w:rFonts w:ascii="Arial" w:eastAsia="Times New Roman" w:hAnsi="Arial" w:cs="Arial"/>
                <w:color w:val="000000"/>
                <w:sz w:val="20"/>
                <w:szCs w:val="20"/>
                <w:lang w:eastAsia="en-GB"/>
              </w:rPr>
              <w:t xml:space="preserve"> new version </w:t>
            </w:r>
            <w:r>
              <w:rPr>
                <w:rFonts w:ascii="Arial" w:eastAsia="Times New Roman" w:hAnsi="Arial" w:cs="Arial"/>
                <w:color w:val="000000"/>
                <w:sz w:val="20"/>
                <w:szCs w:val="20"/>
                <w:lang w:eastAsia="en-GB"/>
              </w:rPr>
              <w:t xml:space="preserve">is being </w:t>
            </w:r>
            <w:r w:rsidRPr="008A12F6">
              <w:rPr>
                <w:rFonts w:ascii="Arial" w:eastAsia="Times New Roman" w:hAnsi="Arial" w:cs="Arial"/>
                <w:color w:val="000000"/>
                <w:sz w:val="20"/>
                <w:szCs w:val="20"/>
                <w:lang w:eastAsia="en-GB"/>
              </w:rPr>
              <w:t>distributed to partners</w:t>
            </w:r>
          </w:p>
        </w:tc>
      </w:tr>
      <w:tr w:rsidR="0017749A" w:rsidRPr="008A12F6" w:rsidTr="0017749A">
        <w:trPr>
          <w:trHeight w:val="319"/>
        </w:trPr>
        <w:tc>
          <w:tcPr>
            <w:tcW w:w="2759" w:type="pct"/>
            <w:vMerge/>
            <w:vAlign w:val="center"/>
            <w:hideMark/>
          </w:tcPr>
          <w:p w:rsidR="0017749A" w:rsidRPr="008A12F6" w:rsidRDefault="0017749A" w:rsidP="00F66A22">
            <w:pPr>
              <w:spacing w:after="0" w:line="240" w:lineRule="auto"/>
              <w:rPr>
                <w:rFonts w:ascii="Arial" w:eastAsia="Times New Roman" w:hAnsi="Arial" w:cs="Arial"/>
                <w:color w:val="000000"/>
                <w:sz w:val="20"/>
                <w:szCs w:val="20"/>
                <w:lang w:eastAsia="en-GB"/>
              </w:rPr>
            </w:pPr>
          </w:p>
        </w:tc>
        <w:tc>
          <w:tcPr>
            <w:tcW w:w="2241" w:type="pct"/>
            <w:vMerge/>
            <w:vAlign w:val="center"/>
            <w:hideMark/>
          </w:tcPr>
          <w:p w:rsidR="0017749A" w:rsidRPr="008A12F6" w:rsidRDefault="0017749A" w:rsidP="00F66A22">
            <w:pPr>
              <w:spacing w:after="0" w:line="240" w:lineRule="auto"/>
              <w:rPr>
                <w:rFonts w:ascii="Arial" w:eastAsia="Times New Roman" w:hAnsi="Arial" w:cs="Arial"/>
                <w:color w:val="000000"/>
                <w:sz w:val="20"/>
                <w:szCs w:val="20"/>
                <w:lang w:eastAsia="en-GB"/>
              </w:rPr>
            </w:pPr>
          </w:p>
        </w:tc>
      </w:tr>
      <w:tr w:rsidR="0017749A" w:rsidRPr="008A12F6" w:rsidTr="0017749A">
        <w:trPr>
          <w:trHeight w:val="319"/>
        </w:trPr>
        <w:tc>
          <w:tcPr>
            <w:tcW w:w="2759" w:type="pct"/>
            <w:shd w:val="clear" w:color="000000" w:fill="FFFFCC"/>
            <w:vAlign w:val="center"/>
            <w:hideMark/>
          </w:tcPr>
          <w:p w:rsidR="0017749A" w:rsidRPr="008A12F6" w:rsidRDefault="0017749A" w:rsidP="00F66A22">
            <w:pPr>
              <w:spacing w:after="0" w:line="240" w:lineRule="auto"/>
              <w:rPr>
                <w:rFonts w:ascii="Arial" w:eastAsia="Times New Roman" w:hAnsi="Arial" w:cs="Arial"/>
                <w:color w:val="000000"/>
                <w:sz w:val="20"/>
                <w:szCs w:val="20"/>
                <w:lang w:eastAsia="en-GB"/>
              </w:rPr>
            </w:pPr>
            <w:r w:rsidRPr="008A12F6">
              <w:rPr>
                <w:rFonts w:ascii="Arial" w:eastAsia="Times New Roman" w:hAnsi="Arial" w:cs="Arial"/>
                <w:color w:val="000000"/>
                <w:sz w:val="20"/>
                <w:szCs w:val="20"/>
                <w:lang w:eastAsia="en-GB"/>
              </w:rPr>
              <w:t xml:space="preserve">The reports should be submitted monthly to whom you usually report to, with a copy to </w:t>
            </w:r>
            <w:r w:rsidRPr="008A12F6">
              <w:rPr>
                <w:rFonts w:ascii="Arial" w:eastAsia="Times New Roman" w:hAnsi="Arial" w:cs="Arial"/>
                <w:b/>
                <w:bCs/>
                <w:color w:val="000000"/>
                <w:sz w:val="20"/>
                <w:szCs w:val="20"/>
                <w:lang w:eastAsia="en-GB"/>
              </w:rPr>
              <w:t>XXXX@XXXX.XXX</w:t>
            </w:r>
          </w:p>
        </w:tc>
        <w:tc>
          <w:tcPr>
            <w:tcW w:w="2241" w:type="pct"/>
            <w:shd w:val="clear" w:color="auto" w:fill="auto"/>
            <w:vAlign w:val="center"/>
            <w:hideMark/>
          </w:tcPr>
          <w:p w:rsidR="0017749A" w:rsidRPr="008A12F6" w:rsidRDefault="0017749A" w:rsidP="00F66A22">
            <w:pPr>
              <w:spacing w:after="0" w:line="240" w:lineRule="auto"/>
              <w:rPr>
                <w:rFonts w:ascii="Arial" w:eastAsia="Times New Roman" w:hAnsi="Arial" w:cs="Arial"/>
                <w:color w:val="000000"/>
                <w:sz w:val="20"/>
                <w:szCs w:val="20"/>
                <w:lang w:eastAsia="en-GB"/>
              </w:rPr>
            </w:pPr>
            <w:r w:rsidRPr="008A12F6">
              <w:rPr>
                <w:rFonts w:ascii="Arial" w:eastAsia="Times New Roman" w:hAnsi="Arial" w:cs="Arial"/>
                <w:color w:val="000000"/>
                <w:sz w:val="20"/>
                <w:szCs w:val="20"/>
                <w:lang w:eastAsia="en-GB"/>
              </w:rPr>
              <w:t>Please insert an email for a focal point / generic email for IM</w:t>
            </w:r>
            <w:r>
              <w:rPr>
                <w:rFonts w:ascii="Arial" w:eastAsia="Times New Roman" w:hAnsi="Arial" w:cs="Arial"/>
                <w:color w:val="000000"/>
                <w:sz w:val="20"/>
                <w:szCs w:val="20"/>
                <w:lang w:eastAsia="en-GB"/>
              </w:rPr>
              <w:t xml:space="preserve"> reports</w:t>
            </w:r>
          </w:p>
        </w:tc>
      </w:tr>
      <w:tr w:rsidR="0017749A" w:rsidRPr="008A12F6" w:rsidTr="0017749A">
        <w:trPr>
          <w:trHeight w:val="319"/>
        </w:trPr>
        <w:tc>
          <w:tcPr>
            <w:tcW w:w="2759" w:type="pct"/>
            <w:shd w:val="clear" w:color="000000" w:fill="FFFFCC"/>
            <w:vAlign w:val="center"/>
            <w:hideMark/>
          </w:tcPr>
          <w:p w:rsidR="0017749A" w:rsidRPr="008A12F6" w:rsidRDefault="0017749A" w:rsidP="00F66A22">
            <w:pPr>
              <w:spacing w:after="0" w:line="240" w:lineRule="auto"/>
              <w:rPr>
                <w:rFonts w:ascii="Arial" w:eastAsia="Times New Roman" w:hAnsi="Arial" w:cs="Arial"/>
                <w:b/>
                <w:bCs/>
                <w:color w:val="000000"/>
                <w:sz w:val="20"/>
                <w:szCs w:val="20"/>
                <w:lang w:eastAsia="en-GB"/>
              </w:rPr>
            </w:pPr>
            <w:r w:rsidRPr="008A12F6">
              <w:rPr>
                <w:rFonts w:ascii="Arial" w:eastAsia="Times New Roman" w:hAnsi="Arial" w:cs="Arial"/>
                <w:b/>
                <w:bCs/>
                <w:color w:val="000000"/>
                <w:sz w:val="20"/>
                <w:szCs w:val="20"/>
                <w:lang w:eastAsia="en-GB"/>
              </w:rPr>
              <w:t>Deadline for report submission: 10th of the following month</w:t>
            </w:r>
          </w:p>
        </w:tc>
        <w:tc>
          <w:tcPr>
            <w:tcW w:w="2241" w:type="pct"/>
            <w:shd w:val="clear" w:color="auto" w:fill="auto"/>
            <w:vAlign w:val="center"/>
            <w:hideMark/>
          </w:tcPr>
          <w:p w:rsidR="0017749A" w:rsidRPr="008A12F6" w:rsidRDefault="0017749A" w:rsidP="00F66A22">
            <w:pPr>
              <w:spacing w:after="0" w:line="240" w:lineRule="auto"/>
              <w:rPr>
                <w:rFonts w:ascii="Arial" w:eastAsia="Times New Roman" w:hAnsi="Arial" w:cs="Arial"/>
                <w:color w:val="000000"/>
                <w:sz w:val="20"/>
                <w:szCs w:val="20"/>
                <w:lang w:eastAsia="en-GB"/>
              </w:rPr>
            </w:pPr>
            <w:r w:rsidRPr="008A12F6">
              <w:rPr>
                <w:rFonts w:ascii="Arial" w:eastAsia="Times New Roman" w:hAnsi="Arial" w:cs="Arial"/>
                <w:color w:val="000000"/>
                <w:sz w:val="20"/>
                <w:szCs w:val="20"/>
                <w:lang w:eastAsia="en-GB"/>
              </w:rPr>
              <w:t>Change if needed</w:t>
            </w:r>
          </w:p>
        </w:tc>
      </w:tr>
      <w:tr w:rsidR="0017749A" w:rsidRPr="008A12F6" w:rsidTr="0017749A">
        <w:trPr>
          <w:trHeight w:val="319"/>
        </w:trPr>
        <w:tc>
          <w:tcPr>
            <w:tcW w:w="2759" w:type="pct"/>
            <w:vMerge w:val="restart"/>
            <w:shd w:val="clear" w:color="000000" w:fill="FFFFCC"/>
            <w:vAlign w:val="center"/>
            <w:hideMark/>
          </w:tcPr>
          <w:p w:rsidR="0017749A" w:rsidRPr="008A12F6" w:rsidRDefault="0017749A" w:rsidP="00F66A22">
            <w:pPr>
              <w:spacing w:after="0" w:line="240" w:lineRule="auto"/>
              <w:rPr>
                <w:rFonts w:ascii="Arial" w:eastAsia="Times New Roman" w:hAnsi="Arial" w:cs="Arial"/>
                <w:color w:val="000000"/>
                <w:sz w:val="20"/>
                <w:szCs w:val="20"/>
                <w:lang w:eastAsia="en-GB"/>
              </w:rPr>
            </w:pPr>
            <w:r w:rsidRPr="008A12F6">
              <w:rPr>
                <w:rFonts w:ascii="Arial" w:eastAsia="Times New Roman" w:hAnsi="Arial" w:cs="Arial"/>
                <w:color w:val="000000"/>
                <w:sz w:val="20"/>
                <w:szCs w:val="20"/>
                <w:lang w:eastAsia="en-GB"/>
              </w:rPr>
              <w:t>For any questions or assistance that is needed, please do not hesitate to contact the nutrition cluster information manager:   XXXX@XXXX.XXX, tel</w:t>
            </w:r>
            <w:r>
              <w:rPr>
                <w:rFonts w:ascii="Arial" w:eastAsia="Times New Roman" w:hAnsi="Arial" w:cs="Arial"/>
                <w:color w:val="000000"/>
                <w:sz w:val="20"/>
                <w:szCs w:val="20"/>
                <w:lang w:eastAsia="en-GB"/>
              </w:rPr>
              <w:t>.</w:t>
            </w:r>
            <w:r w:rsidRPr="008A12F6">
              <w:rPr>
                <w:rFonts w:ascii="Arial" w:eastAsia="Times New Roman" w:hAnsi="Arial" w:cs="Arial"/>
                <w:color w:val="000000"/>
                <w:sz w:val="20"/>
                <w:szCs w:val="20"/>
                <w:lang w:eastAsia="en-GB"/>
              </w:rPr>
              <w:t xml:space="preserve"> XXXXXXXXXXX</w:t>
            </w:r>
          </w:p>
        </w:tc>
        <w:tc>
          <w:tcPr>
            <w:tcW w:w="2241" w:type="pct"/>
            <w:vMerge w:val="restart"/>
            <w:shd w:val="clear" w:color="auto" w:fill="auto"/>
            <w:vAlign w:val="center"/>
            <w:hideMark/>
          </w:tcPr>
          <w:p w:rsidR="0017749A" w:rsidRPr="008A12F6" w:rsidRDefault="0017749A" w:rsidP="00F66A22">
            <w:pPr>
              <w:spacing w:after="0" w:line="240" w:lineRule="auto"/>
              <w:rPr>
                <w:rFonts w:ascii="Arial" w:eastAsia="Times New Roman" w:hAnsi="Arial" w:cs="Arial"/>
                <w:color w:val="000000"/>
                <w:sz w:val="20"/>
                <w:szCs w:val="20"/>
                <w:lang w:eastAsia="en-GB"/>
              </w:rPr>
            </w:pPr>
            <w:r w:rsidRPr="008A12F6">
              <w:rPr>
                <w:rFonts w:ascii="Arial" w:eastAsia="Times New Roman" w:hAnsi="Arial" w:cs="Arial"/>
                <w:color w:val="000000"/>
                <w:sz w:val="20"/>
                <w:szCs w:val="20"/>
                <w:lang w:eastAsia="en-GB"/>
              </w:rPr>
              <w:t>Please provide contact details of a focal point (email should be ideally the same that above)</w:t>
            </w:r>
          </w:p>
        </w:tc>
      </w:tr>
      <w:tr w:rsidR="0017749A" w:rsidRPr="008A12F6" w:rsidTr="0017749A">
        <w:trPr>
          <w:trHeight w:val="319"/>
        </w:trPr>
        <w:tc>
          <w:tcPr>
            <w:tcW w:w="2759" w:type="pct"/>
            <w:vMerge/>
            <w:vAlign w:val="center"/>
            <w:hideMark/>
          </w:tcPr>
          <w:p w:rsidR="0017749A" w:rsidRPr="008A12F6" w:rsidRDefault="0017749A" w:rsidP="00F66A22">
            <w:pPr>
              <w:spacing w:after="0" w:line="240" w:lineRule="auto"/>
              <w:rPr>
                <w:rFonts w:ascii="Arial" w:eastAsia="Times New Roman" w:hAnsi="Arial" w:cs="Arial"/>
                <w:color w:val="000000"/>
                <w:sz w:val="20"/>
                <w:szCs w:val="20"/>
                <w:lang w:eastAsia="en-GB"/>
              </w:rPr>
            </w:pPr>
          </w:p>
        </w:tc>
        <w:tc>
          <w:tcPr>
            <w:tcW w:w="2241" w:type="pct"/>
            <w:vMerge/>
            <w:vAlign w:val="center"/>
            <w:hideMark/>
          </w:tcPr>
          <w:p w:rsidR="0017749A" w:rsidRPr="008A12F6" w:rsidRDefault="0017749A" w:rsidP="00F66A22">
            <w:pPr>
              <w:spacing w:after="0" w:line="240" w:lineRule="auto"/>
              <w:rPr>
                <w:rFonts w:ascii="Arial" w:eastAsia="Times New Roman" w:hAnsi="Arial" w:cs="Arial"/>
                <w:color w:val="000000"/>
                <w:sz w:val="20"/>
                <w:szCs w:val="20"/>
                <w:lang w:eastAsia="en-GB"/>
              </w:rPr>
            </w:pPr>
          </w:p>
        </w:tc>
      </w:tr>
    </w:tbl>
    <w:p w:rsidR="00441D93" w:rsidRDefault="00441D93"/>
    <w:tbl>
      <w:tblPr>
        <w:tblW w:w="15678" w:type="dxa"/>
        <w:tblLook w:val="04A0" w:firstRow="1" w:lastRow="0" w:firstColumn="1" w:lastColumn="0" w:noHBand="0" w:noVBand="1"/>
      </w:tblPr>
      <w:tblGrid>
        <w:gridCol w:w="2137"/>
        <w:gridCol w:w="4451"/>
        <w:gridCol w:w="1449"/>
        <w:gridCol w:w="7641"/>
      </w:tblGrid>
      <w:tr w:rsidR="00441D93" w:rsidRPr="00860C78" w:rsidTr="00860C78">
        <w:trPr>
          <w:cantSplit/>
          <w:trHeight w:val="250"/>
        </w:trPr>
        <w:tc>
          <w:tcPr>
            <w:tcW w:w="0" w:type="auto"/>
            <w:tcBorders>
              <w:top w:val="single" w:sz="8" w:space="0" w:color="auto"/>
              <w:left w:val="single" w:sz="8" w:space="0" w:color="auto"/>
              <w:bottom w:val="single" w:sz="4" w:space="0" w:color="auto"/>
              <w:right w:val="single" w:sz="4" w:space="0" w:color="auto"/>
            </w:tcBorders>
            <w:shd w:val="clear" w:color="auto" w:fill="FDE9D9"/>
          </w:tcPr>
          <w:p w:rsidR="00441D93" w:rsidRPr="00860C78" w:rsidRDefault="00441D93" w:rsidP="00441D93">
            <w:pPr>
              <w:spacing w:after="0" w:line="240" w:lineRule="auto"/>
              <w:jc w:val="center"/>
              <w:rPr>
                <w:sz w:val="20"/>
                <w:szCs w:val="20"/>
              </w:rPr>
            </w:pPr>
            <w:r w:rsidRPr="00860C78">
              <w:rPr>
                <w:sz w:val="20"/>
                <w:szCs w:val="20"/>
              </w:rPr>
              <w:t>Cell name</w:t>
            </w:r>
          </w:p>
        </w:tc>
        <w:tc>
          <w:tcPr>
            <w:tcW w:w="4451" w:type="dxa"/>
            <w:tcBorders>
              <w:top w:val="single" w:sz="8" w:space="0" w:color="auto"/>
              <w:left w:val="nil"/>
              <w:bottom w:val="single" w:sz="4" w:space="0" w:color="auto"/>
              <w:right w:val="single" w:sz="4" w:space="0" w:color="auto"/>
            </w:tcBorders>
            <w:shd w:val="clear" w:color="auto" w:fill="FDE9D9"/>
          </w:tcPr>
          <w:p w:rsidR="00441D93" w:rsidRPr="00860C78" w:rsidRDefault="00441D93" w:rsidP="00441D93">
            <w:pPr>
              <w:spacing w:after="0" w:line="240" w:lineRule="auto"/>
              <w:jc w:val="center"/>
              <w:rPr>
                <w:sz w:val="20"/>
                <w:szCs w:val="20"/>
              </w:rPr>
            </w:pPr>
            <w:r w:rsidRPr="00860C78">
              <w:rPr>
                <w:sz w:val="20"/>
                <w:szCs w:val="20"/>
              </w:rPr>
              <w:t>Explanations of cell values</w:t>
            </w:r>
          </w:p>
        </w:tc>
        <w:tc>
          <w:tcPr>
            <w:tcW w:w="1449" w:type="dxa"/>
            <w:tcBorders>
              <w:top w:val="single" w:sz="8" w:space="0" w:color="auto"/>
              <w:left w:val="nil"/>
              <w:bottom w:val="single" w:sz="4" w:space="0" w:color="auto"/>
              <w:right w:val="single" w:sz="8" w:space="0" w:color="auto"/>
            </w:tcBorders>
            <w:shd w:val="clear" w:color="auto" w:fill="FDE9D9"/>
          </w:tcPr>
          <w:p w:rsidR="00441D93" w:rsidRPr="00860C78" w:rsidRDefault="00441D93" w:rsidP="00441D93">
            <w:pPr>
              <w:spacing w:after="0" w:line="240" w:lineRule="auto"/>
              <w:jc w:val="center"/>
              <w:rPr>
                <w:sz w:val="20"/>
                <w:szCs w:val="20"/>
              </w:rPr>
            </w:pPr>
            <w:r w:rsidRPr="00860C78">
              <w:rPr>
                <w:sz w:val="20"/>
                <w:szCs w:val="20"/>
              </w:rPr>
              <w:t>Data validation</w:t>
            </w:r>
          </w:p>
        </w:tc>
        <w:tc>
          <w:tcPr>
            <w:tcW w:w="7641" w:type="dxa"/>
            <w:tcBorders>
              <w:top w:val="single" w:sz="8" w:space="0" w:color="auto"/>
              <w:left w:val="single" w:sz="8" w:space="0" w:color="auto"/>
              <w:bottom w:val="single" w:sz="4" w:space="0" w:color="auto"/>
              <w:right w:val="single" w:sz="8" w:space="0" w:color="auto"/>
            </w:tcBorders>
            <w:shd w:val="clear" w:color="auto" w:fill="FDE9D9"/>
          </w:tcPr>
          <w:p w:rsidR="00441D93" w:rsidRPr="00860C78" w:rsidRDefault="00441D93" w:rsidP="00441D93">
            <w:pPr>
              <w:spacing w:after="0" w:line="240" w:lineRule="auto"/>
              <w:jc w:val="center"/>
              <w:rPr>
                <w:sz w:val="20"/>
                <w:szCs w:val="20"/>
              </w:rPr>
            </w:pPr>
            <w:r w:rsidRPr="00860C78">
              <w:rPr>
                <w:sz w:val="20"/>
                <w:szCs w:val="20"/>
              </w:rPr>
              <w:t>Technical remarks for adjustment at country level</w:t>
            </w:r>
          </w:p>
        </w:tc>
      </w:tr>
      <w:tr w:rsidR="00DB219A" w:rsidRPr="00860C78" w:rsidTr="00860C78">
        <w:trPr>
          <w:cantSplit/>
          <w:trHeight w:val="232"/>
        </w:trPr>
        <w:tc>
          <w:tcPr>
            <w:tcW w:w="15678" w:type="dxa"/>
            <w:gridSpan w:val="4"/>
            <w:tcBorders>
              <w:top w:val="single" w:sz="8" w:space="0" w:color="auto"/>
              <w:left w:val="single" w:sz="8" w:space="0" w:color="auto"/>
              <w:bottom w:val="single" w:sz="8" w:space="0" w:color="auto"/>
              <w:right w:val="single" w:sz="8" w:space="0" w:color="auto"/>
            </w:tcBorders>
            <w:shd w:val="clear" w:color="000000" w:fill="EBF1DE"/>
            <w:vAlign w:val="center"/>
            <w:hideMark/>
          </w:tcPr>
          <w:p w:rsidR="00DB219A" w:rsidRPr="00860C78" w:rsidRDefault="00DB219A" w:rsidP="0017749A">
            <w:pPr>
              <w:spacing w:after="0" w:line="240" w:lineRule="auto"/>
              <w:rPr>
                <w:rFonts w:ascii="Arial" w:eastAsia="Times New Roman" w:hAnsi="Arial" w:cs="Arial"/>
                <w:color w:val="000000"/>
                <w:sz w:val="20"/>
                <w:szCs w:val="20"/>
                <w:lang w:eastAsia="en-GB"/>
              </w:rPr>
            </w:pPr>
            <w:bookmarkStart w:id="9" w:name="RANGE!B30:D35"/>
            <w:r w:rsidRPr="00860C78">
              <w:rPr>
                <w:rFonts w:ascii="Arial" w:eastAsia="Times New Roman" w:hAnsi="Arial" w:cs="Arial"/>
                <w:b/>
                <w:bCs/>
                <w:color w:val="000000"/>
                <w:sz w:val="20"/>
                <w:szCs w:val="20"/>
                <w:lang w:eastAsia="en-GB"/>
              </w:rPr>
              <w:t>WHO</w:t>
            </w:r>
            <w:bookmarkEnd w:id="9"/>
            <w:r w:rsidRPr="00860C78">
              <w:rPr>
                <w:rFonts w:ascii="Arial" w:eastAsia="Times New Roman" w:hAnsi="Arial" w:cs="Arial"/>
                <w:b/>
                <w:color w:val="000000"/>
                <w:sz w:val="20"/>
                <w:szCs w:val="20"/>
                <w:lang w:eastAsia="en-GB"/>
              </w:rPr>
              <w:t>?</w:t>
            </w:r>
          </w:p>
        </w:tc>
      </w:tr>
      <w:tr w:rsidR="008A12F6" w:rsidRPr="00860C78" w:rsidTr="00860C78">
        <w:trPr>
          <w:cantSplit/>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A12F6" w:rsidRPr="00860C78" w:rsidRDefault="008A12F6" w:rsidP="0017749A">
            <w:pPr>
              <w:spacing w:after="0" w:line="240" w:lineRule="auto"/>
              <w:rPr>
                <w:rFonts w:ascii="Arial" w:eastAsia="Times New Roman" w:hAnsi="Arial" w:cs="Arial"/>
                <w:b/>
                <w:bCs/>
                <w:color w:val="000000"/>
                <w:sz w:val="20"/>
                <w:szCs w:val="20"/>
                <w:lang w:eastAsia="en-GB"/>
              </w:rPr>
            </w:pPr>
            <w:r w:rsidRPr="00860C78">
              <w:rPr>
                <w:rFonts w:ascii="Arial" w:eastAsia="Times New Roman" w:hAnsi="Arial" w:cs="Arial"/>
                <w:b/>
                <w:bCs/>
                <w:color w:val="000000"/>
                <w:sz w:val="20"/>
                <w:szCs w:val="20"/>
                <w:lang w:eastAsia="en-GB"/>
              </w:rPr>
              <w:t>Donor</w:t>
            </w:r>
          </w:p>
        </w:tc>
        <w:tc>
          <w:tcPr>
            <w:tcW w:w="4451" w:type="dxa"/>
            <w:tcBorders>
              <w:top w:val="nil"/>
              <w:left w:val="nil"/>
              <w:bottom w:val="single" w:sz="4" w:space="0" w:color="auto"/>
              <w:right w:val="single" w:sz="4" w:space="0" w:color="auto"/>
            </w:tcBorders>
            <w:shd w:val="clear" w:color="auto" w:fill="auto"/>
            <w:vAlign w:val="center"/>
            <w:hideMark/>
          </w:tcPr>
          <w:p w:rsidR="008A12F6" w:rsidRPr="00860C78" w:rsidRDefault="008A12F6" w:rsidP="0017749A">
            <w:pPr>
              <w:spacing w:after="0" w:line="240" w:lineRule="auto"/>
              <w:rPr>
                <w:rFonts w:ascii="Arial" w:eastAsia="Times New Roman" w:hAnsi="Arial" w:cs="Arial"/>
                <w:color w:val="000000"/>
                <w:sz w:val="20"/>
                <w:szCs w:val="20"/>
                <w:lang w:eastAsia="en-GB"/>
              </w:rPr>
            </w:pPr>
            <w:r w:rsidRPr="00860C78">
              <w:rPr>
                <w:rFonts w:ascii="Arial" w:eastAsia="Times New Roman" w:hAnsi="Arial" w:cs="Arial"/>
                <w:color w:val="000000"/>
                <w:sz w:val="20"/>
                <w:szCs w:val="20"/>
                <w:lang w:eastAsia="en-GB"/>
              </w:rPr>
              <w:t>Organisation sponsoring this activity</w:t>
            </w:r>
          </w:p>
        </w:tc>
        <w:tc>
          <w:tcPr>
            <w:tcW w:w="1449" w:type="dxa"/>
            <w:tcBorders>
              <w:top w:val="nil"/>
              <w:left w:val="nil"/>
              <w:bottom w:val="single" w:sz="4" w:space="0" w:color="auto"/>
              <w:right w:val="single" w:sz="8" w:space="0" w:color="auto"/>
            </w:tcBorders>
            <w:shd w:val="clear" w:color="auto" w:fill="auto"/>
            <w:vAlign w:val="center"/>
            <w:hideMark/>
          </w:tcPr>
          <w:p w:rsidR="008A12F6" w:rsidRPr="00860C78" w:rsidRDefault="008A12F6" w:rsidP="0017749A">
            <w:pPr>
              <w:spacing w:after="0" w:line="240" w:lineRule="auto"/>
              <w:rPr>
                <w:rFonts w:ascii="Arial" w:eastAsia="Times New Roman" w:hAnsi="Arial" w:cs="Arial"/>
                <w:color w:val="000000"/>
                <w:sz w:val="20"/>
                <w:szCs w:val="20"/>
                <w:lang w:eastAsia="en-GB"/>
              </w:rPr>
            </w:pPr>
            <w:r w:rsidRPr="00860C78">
              <w:rPr>
                <w:rFonts w:ascii="Arial" w:eastAsia="Times New Roman" w:hAnsi="Arial" w:cs="Arial"/>
                <w:color w:val="000000"/>
                <w:sz w:val="20"/>
                <w:szCs w:val="20"/>
                <w:lang w:eastAsia="en-GB"/>
              </w:rPr>
              <w:t>Free fill</w:t>
            </w:r>
          </w:p>
        </w:tc>
        <w:tc>
          <w:tcPr>
            <w:tcW w:w="7641" w:type="dxa"/>
            <w:tcBorders>
              <w:top w:val="nil"/>
              <w:left w:val="single" w:sz="8" w:space="0" w:color="auto"/>
              <w:bottom w:val="single" w:sz="4" w:space="0" w:color="auto"/>
              <w:right w:val="single" w:sz="8" w:space="0" w:color="auto"/>
            </w:tcBorders>
            <w:shd w:val="clear" w:color="000000" w:fill="FFFFFF"/>
            <w:vAlign w:val="center"/>
            <w:hideMark/>
          </w:tcPr>
          <w:p w:rsidR="008A12F6" w:rsidRPr="00860C78" w:rsidRDefault="008A12F6" w:rsidP="0017749A">
            <w:pPr>
              <w:spacing w:after="0" w:line="240" w:lineRule="auto"/>
              <w:rPr>
                <w:rFonts w:ascii="Arial" w:eastAsia="Times New Roman" w:hAnsi="Arial" w:cs="Arial"/>
                <w:color w:val="000000"/>
                <w:sz w:val="20"/>
                <w:szCs w:val="20"/>
                <w:lang w:eastAsia="en-GB"/>
              </w:rPr>
            </w:pPr>
            <w:r w:rsidRPr="00860C78">
              <w:rPr>
                <w:rFonts w:ascii="Arial" w:eastAsia="Times New Roman" w:hAnsi="Arial" w:cs="Arial"/>
                <w:color w:val="000000"/>
                <w:sz w:val="20"/>
                <w:szCs w:val="20"/>
                <w:lang w:eastAsia="en-GB"/>
              </w:rPr>
              <w:t> Please only use this column if you need this information.</w:t>
            </w:r>
          </w:p>
        </w:tc>
      </w:tr>
      <w:tr w:rsidR="008A12F6" w:rsidRPr="00860C78" w:rsidTr="00860C78">
        <w:trPr>
          <w:cantSplit/>
          <w:trHeight w:val="48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A12F6" w:rsidRPr="00860C78" w:rsidRDefault="008A12F6" w:rsidP="0017749A">
            <w:pPr>
              <w:spacing w:after="0" w:line="240" w:lineRule="auto"/>
              <w:rPr>
                <w:rFonts w:ascii="Arial" w:eastAsia="Times New Roman" w:hAnsi="Arial" w:cs="Arial"/>
                <w:b/>
                <w:bCs/>
                <w:color w:val="000000"/>
                <w:sz w:val="20"/>
                <w:szCs w:val="20"/>
                <w:lang w:eastAsia="en-GB"/>
              </w:rPr>
            </w:pPr>
            <w:r w:rsidRPr="00860C78">
              <w:rPr>
                <w:rFonts w:ascii="Arial" w:eastAsia="Times New Roman" w:hAnsi="Arial" w:cs="Arial"/>
                <w:b/>
                <w:bCs/>
                <w:color w:val="000000"/>
                <w:sz w:val="20"/>
                <w:szCs w:val="20"/>
                <w:lang w:eastAsia="en-GB"/>
              </w:rPr>
              <w:t>Organization receiving funding</w:t>
            </w:r>
          </w:p>
        </w:tc>
        <w:tc>
          <w:tcPr>
            <w:tcW w:w="4451" w:type="dxa"/>
            <w:tcBorders>
              <w:top w:val="nil"/>
              <w:left w:val="nil"/>
              <w:bottom w:val="single" w:sz="4" w:space="0" w:color="auto"/>
              <w:right w:val="single" w:sz="4" w:space="0" w:color="auto"/>
            </w:tcBorders>
            <w:shd w:val="clear" w:color="auto" w:fill="auto"/>
            <w:vAlign w:val="center"/>
            <w:hideMark/>
          </w:tcPr>
          <w:p w:rsidR="008A12F6" w:rsidRPr="00860C78" w:rsidRDefault="008A12F6" w:rsidP="0017749A">
            <w:pPr>
              <w:spacing w:after="0" w:line="240" w:lineRule="auto"/>
              <w:rPr>
                <w:rFonts w:ascii="Arial" w:eastAsia="Times New Roman" w:hAnsi="Arial" w:cs="Arial"/>
                <w:color w:val="000000"/>
                <w:sz w:val="20"/>
                <w:szCs w:val="20"/>
                <w:lang w:eastAsia="en-GB"/>
              </w:rPr>
            </w:pPr>
            <w:r w:rsidRPr="00860C78">
              <w:rPr>
                <w:rFonts w:ascii="Arial" w:eastAsia="Times New Roman" w:hAnsi="Arial" w:cs="Arial"/>
                <w:color w:val="000000"/>
                <w:sz w:val="20"/>
                <w:szCs w:val="20"/>
                <w:lang w:eastAsia="en-GB"/>
              </w:rPr>
              <w:t>Agency receiving funding</w:t>
            </w:r>
          </w:p>
        </w:tc>
        <w:tc>
          <w:tcPr>
            <w:tcW w:w="1449" w:type="dxa"/>
            <w:tcBorders>
              <w:top w:val="nil"/>
              <w:left w:val="nil"/>
              <w:bottom w:val="single" w:sz="4" w:space="0" w:color="auto"/>
              <w:right w:val="single" w:sz="8" w:space="0" w:color="auto"/>
            </w:tcBorders>
            <w:shd w:val="clear" w:color="auto" w:fill="auto"/>
            <w:vAlign w:val="center"/>
            <w:hideMark/>
          </w:tcPr>
          <w:p w:rsidR="008A12F6" w:rsidRPr="00860C78" w:rsidRDefault="008A12F6" w:rsidP="0017749A">
            <w:pPr>
              <w:spacing w:after="0" w:line="240" w:lineRule="auto"/>
              <w:rPr>
                <w:rFonts w:ascii="Arial" w:eastAsia="Times New Roman" w:hAnsi="Arial" w:cs="Arial"/>
                <w:color w:val="000000"/>
                <w:sz w:val="20"/>
                <w:szCs w:val="20"/>
                <w:lang w:eastAsia="en-GB"/>
              </w:rPr>
            </w:pPr>
            <w:r w:rsidRPr="00860C78">
              <w:rPr>
                <w:rFonts w:ascii="Arial" w:eastAsia="Times New Roman" w:hAnsi="Arial" w:cs="Arial"/>
                <w:color w:val="000000"/>
                <w:sz w:val="20"/>
                <w:szCs w:val="20"/>
                <w:lang w:eastAsia="en-GB"/>
              </w:rPr>
              <w:t>Free fill</w:t>
            </w:r>
          </w:p>
        </w:tc>
        <w:tc>
          <w:tcPr>
            <w:tcW w:w="7641" w:type="dxa"/>
            <w:tcBorders>
              <w:top w:val="nil"/>
              <w:left w:val="single" w:sz="8" w:space="0" w:color="auto"/>
              <w:bottom w:val="single" w:sz="4" w:space="0" w:color="auto"/>
              <w:right w:val="single" w:sz="8" w:space="0" w:color="auto"/>
            </w:tcBorders>
            <w:shd w:val="clear" w:color="000000" w:fill="FFFFFF"/>
            <w:vAlign w:val="center"/>
            <w:hideMark/>
          </w:tcPr>
          <w:p w:rsidR="008A12F6" w:rsidRPr="00860C78" w:rsidRDefault="008A12F6" w:rsidP="0017749A">
            <w:pPr>
              <w:spacing w:after="0" w:line="240" w:lineRule="auto"/>
              <w:rPr>
                <w:rFonts w:ascii="Arial" w:eastAsia="Times New Roman" w:hAnsi="Arial" w:cs="Arial"/>
                <w:color w:val="000000"/>
                <w:sz w:val="20"/>
                <w:szCs w:val="20"/>
                <w:lang w:eastAsia="en-GB"/>
              </w:rPr>
            </w:pPr>
            <w:r w:rsidRPr="00860C78">
              <w:rPr>
                <w:rFonts w:ascii="Arial" w:eastAsia="Times New Roman" w:hAnsi="Arial" w:cs="Arial"/>
                <w:color w:val="000000"/>
                <w:sz w:val="20"/>
                <w:szCs w:val="20"/>
                <w:lang w:eastAsia="en-GB"/>
              </w:rPr>
              <w:t> Please only use this column if you need this information.</w:t>
            </w:r>
          </w:p>
        </w:tc>
      </w:tr>
      <w:tr w:rsidR="008A12F6" w:rsidRPr="00860C78" w:rsidTr="00860C78">
        <w:trPr>
          <w:cantSplit/>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A12F6" w:rsidRPr="00860C78" w:rsidRDefault="008A12F6" w:rsidP="0017749A">
            <w:pPr>
              <w:spacing w:after="0" w:line="240" w:lineRule="auto"/>
              <w:rPr>
                <w:rFonts w:ascii="Arial" w:eastAsia="Times New Roman" w:hAnsi="Arial" w:cs="Arial"/>
                <w:b/>
                <w:bCs/>
                <w:color w:val="000000"/>
                <w:sz w:val="20"/>
                <w:szCs w:val="20"/>
                <w:lang w:eastAsia="en-GB"/>
              </w:rPr>
            </w:pPr>
            <w:r w:rsidRPr="00860C78">
              <w:rPr>
                <w:rFonts w:ascii="Arial" w:eastAsia="Times New Roman" w:hAnsi="Arial" w:cs="Arial"/>
                <w:b/>
                <w:bCs/>
                <w:color w:val="000000"/>
                <w:sz w:val="20"/>
                <w:szCs w:val="20"/>
                <w:lang w:eastAsia="en-GB"/>
              </w:rPr>
              <w:t>Implementing agency</w:t>
            </w:r>
          </w:p>
        </w:tc>
        <w:tc>
          <w:tcPr>
            <w:tcW w:w="4451" w:type="dxa"/>
            <w:tcBorders>
              <w:top w:val="nil"/>
              <w:left w:val="nil"/>
              <w:bottom w:val="single" w:sz="4" w:space="0" w:color="auto"/>
              <w:right w:val="single" w:sz="4" w:space="0" w:color="auto"/>
            </w:tcBorders>
            <w:shd w:val="clear" w:color="auto" w:fill="auto"/>
            <w:vAlign w:val="center"/>
            <w:hideMark/>
          </w:tcPr>
          <w:p w:rsidR="008A12F6" w:rsidRPr="00860C78" w:rsidRDefault="008A12F6" w:rsidP="0017749A">
            <w:pPr>
              <w:spacing w:after="0" w:line="240" w:lineRule="auto"/>
              <w:rPr>
                <w:rFonts w:ascii="Arial" w:eastAsia="Times New Roman" w:hAnsi="Arial" w:cs="Arial"/>
                <w:color w:val="000000"/>
                <w:sz w:val="20"/>
                <w:szCs w:val="20"/>
                <w:lang w:eastAsia="en-GB"/>
              </w:rPr>
            </w:pPr>
            <w:r w:rsidRPr="00860C78">
              <w:rPr>
                <w:rFonts w:ascii="Arial" w:eastAsia="Times New Roman" w:hAnsi="Arial" w:cs="Arial"/>
                <w:color w:val="000000"/>
                <w:sz w:val="20"/>
                <w:szCs w:val="20"/>
                <w:lang w:eastAsia="en-GB"/>
              </w:rPr>
              <w:t>Agency directly implementing activity</w:t>
            </w:r>
          </w:p>
        </w:tc>
        <w:tc>
          <w:tcPr>
            <w:tcW w:w="1449" w:type="dxa"/>
            <w:tcBorders>
              <w:top w:val="nil"/>
              <w:left w:val="nil"/>
              <w:bottom w:val="single" w:sz="4" w:space="0" w:color="auto"/>
              <w:right w:val="single" w:sz="8" w:space="0" w:color="auto"/>
            </w:tcBorders>
            <w:shd w:val="clear" w:color="auto" w:fill="auto"/>
            <w:vAlign w:val="center"/>
            <w:hideMark/>
          </w:tcPr>
          <w:p w:rsidR="008A12F6" w:rsidRPr="00860C78" w:rsidRDefault="008A12F6" w:rsidP="0017749A">
            <w:pPr>
              <w:spacing w:after="0" w:line="240" w:lineRule="auto"/>
              <w:rPr>
                <w:rFonts w:ascii="Arial" w:eastAsia="Times New Roman" w:hAnsi="Arial" w:cs="Arial"/>
                <w:color w:val="000000"/>
                <w:sz w:val="20"/>
                <w:szCs w:val="20"/>
                <w:lang w:eastAsia="en-GB"/>
              </w:rPr>
            </w:pPr>
            <w:r w:rsidRPr="00860C78">
              <w:rPr>
                <w:rFonts w:ascii="Arial" w:eastAsia="Times New Roman" w:hAnsi="Arial" w:cs="Arial"/>
                <w:color w:val="000000"/>
                <w:sz w:val="20"/>
                <w:szCs w:val="20"/>
                <w:lang w:eastAsia="en-GB"/>
              </w:rPr>
              <w:t>Free fill</w:t>
            </w:r>
          </w:p>
        </w:tc>
        <w:tc>
          <w:tcPr>
            <w:tcW w:w="7641" w:type="dxa"/>
            <w:tcBorders>
              <w:top w:val="nil"/>
              <w:left w:val="single" w:sz="8" w:space="0" w:color="auto"/>
              <w:bottom w:val="single" w:sz="4" w:space="0" w:color="auto"/>
              <w:right w:val="single" w:sz="8" w:space="0" w:color="auto"/>
            </w:tcBorders>
            <w:shd w:val="clear" w:color="000000" w:fill="FFFFFF"/>
            <w:vAlign w:val="center"/>
            <w:hideMark/>
          </w:tcPr>
          <w:p w:rsidR="008A12F6" w:rsidRPr="00860C78" w:rsidRDefault="008A12F6" w:rsidP="0017749A">
            <w:pPr>
              <w:spacing w:after="0" w:line="240" w:lineRule="auto"/>
              <w:rPr>
                <w:rFonts w:ascii="Arial" w:eastAsia="Times New Roman" w:hAnsi="Arial" w:cs="Arial"/>
                <w:color w:val="000000"/>
                <w:sz w:val="20"/>
                <w:szCs w:val="20"/>
                <w:lang w:eastAsia="en-GB"/>
              </w:rPr>
            </w:pPr>
          </w:p>
        </w:tc>
      </w:tr>
      <w:tr w:rsidR="008A12F6" w:rsidRPr="00860C78" w:rsidTr="00860C78">
        <w:trPr>
          <w:cantSplit/>
          <w:trHeight w:val="48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A12F6" w:rsidRPr="00860C78" w:rsidRDefault="008A12F6" w:rsidP="0017749A">
            <w:pPr>
              <w:spacing w:after="0" w:line="240" w:lineRule="auto"/>
              <w:rPr>
                <w:rFonts w:ascii="Arial" w:eastAsia="Times New Roman" w:hAnsi="Arial" w:cs="Arial"/>
                <w:b/>
                <w:bCs/>
                <w:color w:val="000000"/>
                <w:sz w:val="20"/>
                <w:szCs w:val="20"/>
                <w:lang w:eastAsia="en-GB"/>
              </w:rPr>
            </w:pPr>
            <w:r w:rsidRPr="00860C78">
              <w:rPr>
                <w:rFonts w:ascii="Arial" w:eastAsia="Times New Roman" w:hAnsi="Arial" w:cs="Arial"/>
                <w:b/>
                <w:bCs/>
                <w:color w:val="000000"/>
                <w:sz w:val="20"/>
                <w:szCs w:val="20"/>
                <w:lang w:eastAsia="en-GB"/>
              </w:rPr>
              <w:t>Type of implementing agency</w:t>
            </w:r>
          </w:p>
        </w:tc>
        <w:tc>
          <w:tcPr>
            <w:tcW w:w="4451" w:type="dxa"/>
            <w:tcBorders>
              <w:top w:val="nil"/>
              <w:left w:val="nil"/>
              <w:bottom w:val="single" w:sz="4" w:space="0" w:color="auto"/>
              <w:right w:val="single" w:sz="4" w:space="0" w:color="auto"/>
            </w:tcBorders>
            <w:shd w:val="clear" w:color="auto" w:fill="auto"/>
            <w:vAlign w:val="center"/>
            <w:hideMark/>
          </w:tcPr>
          <w:p w:rsidR="008A12F6" w:rsidRPr="00860C78" w:rsidRDefault="008A12F6" w:rsidP="00860C78">
            <w:pPr>
              <w:spacing w:after="0" w:line="240" w:lineRule="auto"/>
              <w:rPr>
                <w:rFonts w:ascii="Arial" w:eastAsia="Times New Roman" w:hAnsi="Arial" w:cs="Arial"/>
                <w:color w:val="000000"/>
                <w:sz w:val="20"/>
                <w:szCs w:val="20"/>
                <w:lang w:eastAsia="en-GB"/>
              </w:rPr>
            </w:pPr>
            <w:r w:rsidRPr="00860C78">
              <w:rPr>
                <w:rFonts w:ascii="Arial" w:eastAsia="Times New Roman" w:hAnsi="Arial" w:cs="Arial"/>
                <w:color w:val="000000"/>
                <w:sz w:val="20"/>
                <w:szCs w:val="20"/>
                <w:lang w:eastAsia="en-GB"/>
              </w:rPr>
              <w:t>Choose if this is: Government organisation, International NGO, National NGO, Community based organisation, Other (if other, please explain in comments at the end of the line)</w:t>
            </w:r>
          </w:p>
        </w:tc>
        <w:tc>
          <w:tcPr>
            <w:tcW w:w="1449" w:type="dxa"/>
            <w:tcBorders>
              <w:top w:val="nil"/>
              <w:left w:val="nil"/>
              <w:bottom w:val="single" w:sz="4" w:space="0" w:color="auto"/>
              <w:right w:val="single" w:sz="8" w:space="0" w:color="auto"/>
            </w:tcBorders>
            <w:shd w:val="clear" w:color="auto" w:fill="auto"/>
            <w:vAlign w:val="center"/>
            <w:hideMark/>
          </w:tcPr>
          <w:p w:rsidR="008A12F6" w:rsidRPr="00860C78" w:rsidRDefault="008A12F6" w:rsidP="0017749A">
            <w:pPr>
              <w:spacing w:after="0" w:line="240" w:lineRule="auto"/>
              <w:rPr>
                <w:rFonts w:ascii="Arial" w:eastAsia="Times New Roman" w:hAnsi="Arial" w:cs="Arial"/>
                <w:color w:val="000000"/>
                <w:sz w:val="20"/>
                <w:szCs w:val="20"/>
                <w:lang w:eastAsia="en-GB"/>
              </w:rPr>
            </w:pPr>
            <w:r w:rsidRPr="00860C78">
              <w:rPr>
                <w:rFonts w:ascii="Arial" w:eastAsia="Times New Roman" w:hAnsi="Arial" w:cs="Arial"/>
                <w:color w:val="000000"/>
                <w:sz w:val="20"/>
                <w:szCs w:val="20"/>
                <w:lang w:eastAsia="en-GB"/>
              </w:rPr>
              <w:t>Drop-down menu</w:t>
            </w:r>
          </w:p>
        </w:tc>
        <w:tc>
          <w:tcPr>
            <w:tcW w:w="7641" w:type="dxa"/>
            <w:tcBorders>
              <w:top w:val="nil"/>
              <w:left w:val="single" w:sz="8" w:space="0" w:color="auto"/>
              <w:bottom w:val="single" w:sz="4" w:space="0" w:color="auto"/>
              <w:right w:val="single" w:sz="8" w:space="0" w:color="auto"/>
            </w:tcBorders>
            <w:shd w:val="clear" w:color="000000" w:fill="FFFFFF"/>
            <w:vAlign w:val="center"/>
            <w:hideMark/>
          </w:tcPr>
          <w:p w:rsidR="008A12F6" w:rsidRPr="00860C78" w:rsidRDefault="008A12F6" w:rsidP="0017749A">
            <w:pPr>
              <w:spacing w:after="0" w:line="240" w:lineRule="auto"/>
              <w:rPr>
                <w:rFonts w:ascii="Arial" w:eastAsia="Times New Roman" w:hAnsi="Arial" w:cs="Arial"/>
                <w:color w:val="000000"/>
                <w:sz w:val="20"/>
                <w:szCs w:val="20"/>
                <w:lang w:eastAsia="en-GB"/>
              </w:rPr>
            </w:pPr>
            <w:r w:rsidRPr="00860C78">
              <w:rPr>
                <w:rFonts w:ascii="Arial" w:eastAsia="Times New Roman" w:hAnsi="Arial" w:cs="Arial"/>
                <w:color w:val="000000"/>
                <w:sz w:val="20"/>
                <w:szCs w:val="20"/>
                <w:lang w:eastAsia="en-GB"/>
              </w:rPr>
              <w:t> </w:t>
            </w:r>
          </w:p>
        </w:tc>
      </w:tr>
      <w:tr w:rsidR="008A12F6" w:rsidRPr="00860C78" w:rsidTr="00860C78">
        <w:trPr>
          <w:cantSplit/>
          <w:trHeight w:val="359"/>
        </w:trPr>
        <w:tc>
          <w:tcPr>
            <w:tcW w:w="0" w:type="auto"/>
            <w:tcBorders>
              <w:top w:val="nil"/>
              <w:left w:val="single" w:sz="8" w:space="0" w:color="auto"/>
              <w:bottom w:val="single" w:sz="8" w:space="0" w:color="auto"/>
              <w:right w:val="single" w:sz="4" w:space="0" w:color="auto"/>
            </w:tcBorders>
            <w:shd w:val="clear" w:color="auto" w:fill="auto"/>
            <w:vAlign w:val="center"/>
            <w:hideMark/>
          </w:tcPr>
          <w:p w:rsidR="008A12F6" w:rsidRPr="00860C78" w:rsidRDefault="008A12F6" w:rsidP="0017749A">
            <w:pPr>
              <w:spacing w:after="0" w:line="240" w:lineRule="auto"/>
              <w:rPr>
                <w:rFonts w:ascii="Arial" w:eastAsia="Times New Roman" w:hAnsi="Arial" w:cs="Arial"/>
                <w:b/>
                <w:bCs/>
                <w:color w:val="000000"/>
                <w:sz w:val="20"/>
                <w:szCs w:val="20"/>
                <w:lang w:eastAsia="en-GB"/>
              </w:rPr>
            </w:pPr>
            <w:r w:rsidRPr="00860C78">
              <w:rPr>
                <w:rFonts w:ascii="Arial" w:eastAsia="Times New Roman" w:hAnsi="Arial" w:cs="Arial"/>
                <w:b/>
                <w:bCs/>
                <w:color w:val="000000"/>
                <w:sz w:val="20"/>
                <w:szCs w:val="20"/>
                <w:lang w:eastAsia="en-GB"/>
              </w:rPr>
              <w:t>Local partners, you work with on this project</w:t>
            </w:r>
          </w:p>
        </w:tc>
        <w:tc>
          <w:tcPr>
            <w:tcW w:w="4451" w:type="dxa"/>
            <w:tcBorders>
              <w:top w:val="nil"/>
              <w:left w:val="nil"/>
              <w:bottom w:val="single" w:sz="8" w:space="0" w:color="auto"/>
              <w:right w:val="single" w:sz="4" w:space="0" w:color="auto"/>
            </w:tcBorders>
            <w:shd w:val="clear" w:color="auto" w:fill="auto"/>
            <w:vAlign w:val="center"/>
            <w:hideMark/>
          </w:tcPr>
          <w:p w:rsidR="008A12F6" w:rsidRPr="00860C78" w:rsidRDefault="008A12F6" w:rsidP="0017749A">
            <w:pPr>
              <w:spacing w:after="0" w:line="240" w:lineRule="auto"/>
              <w:rPr>
                <w:rFonts w:ascii="Arial" w:eastAsia="Times New Roman" w:hAnsi="Arial" w:cs="Arial"/>
                <w:color w:val="000000"/>
                <w:sz w:val="20"/>
                <w:szCs w:val="20"/>
                <w:lang w:eastAsia="en-GB"/>
              </w:rPr>
            </w:pPr>
            <w:r w:rsidRPr="00860C78">
              <w:rPr>
                <w:rFonts w:ascii="Arial" w:eastAsia="Times New Roman" w:hAnsi="Arial" w:cs="Arial"/>
                <w:color w:val="000000"/>
                <w:sz w:val="20"/>
                <w:szCs w:val="20"/>
                <w:lang w:eastAsia="en-GB"/>
              </w:rPr>
              <w:t>Local partners, you work with on this project</w:t>
            </w:r>
          </w:p>
        </w:tc>
        <w:tc>
          <w:tcPr>
            <w:tcW w:w="1449" w:type="dxa"/>
            <w:tcBorders>
              <w:top w:val="nil"/>
              <w:left w:val="nil"/>
              <w:bottom w:val="single" w:sz="8" w:space="0" w:color="auto"/>
              <w:right w:val="single" w:sz="8" w:space="0" w:color="auto"/>
            </w:tcBorders>
            <w:shd w:val="clear" w:color="auto" w:fill="auto"/>
            <w:vAlign w:val="center"/>
            <w:hideMark/>
          </w:tcPr>
          <w:p w:rsidR="008A12F6" w:rsidRPr="00860C78" w:rsidRDefault="008A12F6" w:rsidP="0017749A">
            <w:pPr>
              <w:spacing w:after="0" w:line="240" w:lineRule="auto"/>
              <w:rPr>
                <w:rFonts w:ascii="Arial" w:eastAsia="Times New Roman" w:hAnsi="Arial" w:cs="Arial"/>
                <w:color w:val="000000"/>
                <w:sz w:val="20"/>
                <w:szCs w:val="20"/>
                <w:lang w:eastAsia="en-GB"/>
              </w:rPr>
            </w:pPr>
            <w:r w:rsidRPr="00860C78">
              <w:rPr>
                <w:rFonts w:ascii="Arial" w:eastAsia="Times New Roman" w:hAnsi="Arial" w:cs="Arial"/>
                <w:color w:val="000000"/>
                <w:sz w:val="20"/>
                <w:szCs w:val="20"/>
                <w:lang w:eastAsia="en-GB"/>
              </w:rPr>
              <w:t>Free fill</w:t>
            </w:r>
          </w:p>
        </w:tc>
        <w:tc>
          <w:tcPr>
            <w:tcW w:w="7641" w:type="dxa"/>
            <w:tcBorders>
              <w:top w:val="nil"/>
              <w:left w:val="single" w:sz="8" w:space="0" w:color="auto"/>
              <w:bottom w:val="single" w:sz="8" w:space="0" w:color="auto"/>
              <w:right w:val="single" w:sz="8" w:space="0" w:color="auto"/>
            </w:tcBorders>
            <w:shd w:val="clear" w:color="000000" w:fill="FFFFFF"/>
            <w:vAlign w:val="center"/>
            <w:hideMark/>
          </w:tcPr>
          <w:p w:rsidR="008A12F6" w:rsidRPr="00860C78" w:rsidRDefault="008A12F6" w:rsidP="0017749A">
            <w:pPr>
              <w:spacing w:after="0" w:line="240" w:lineRule="auto"/>
              <w:rPr>
                <w:rFonts w:ascii="Arial" w:eastAsia="Times New Roman" w:hAnsi="Arial" w:cs="Arial"/>
                <w:color w:val="000000"/>
                <w:sz w:val="20"/>
                <w:szCs w:val="20"/>
                <w:lang w:eastAsia="en-GB"/>
              </w:rPr>
            </w:pPr>
            <w:r w:rsidRPr="00860C78">
              <w:rPr>
                <w:rFonts w:ascii="Arial" w:eastAsia="Times New Roman" w:hAnsi="Arial" w:cs="Arial"/>
                <w:color w:val="000000"/>
                <w:sz w:val="20"/>
                <w:szCs w:val="20"/>
                <w:lang w:eastAsia="en-GB"/>
              </w:rPr>
              <w:t> Please only use this column if you need this information</w:t>
            </w:r>
          </w:p>
        </w:tc>
      </w:tr>
      <w:tr w:rsidR="008A12F6" w:rsidRPr="00860C78" w:rsidTr="00860C78">
        <w:trPr>
          <w:cantSplit/>
          <w:trHeight w:val="135"/>
        </w:trPr>
        <w:tc>
          <w:tcPr>
            <w:tcW w:w="8037" w:type="dxa"/>
            <w:gridSpan w:val="3"/>
            <w:tcBorders>
              <w:top w:val="nil"/>
              <w:left w:val="nil"/>
              <w:bottom w:val="nil"/>
              <w:right w:val="nil"/>
            </w:tcBorders>
            <w:shd w:val="clear" w:color="auto" w:fill="auto"/>
            <w:vAlign w:val="center"/>
            <w:hideMark/>
          </w:tcPr>
          <w:p w:rsidR="008A12F6" w:rsidRDefault="008A12F6" w:rsidP="0017749A">
            <w:pPr>
              <w:spacing w:after="0" w:line="240" w:lineRule="auto"/>
              <w:jc w:val="center"/>
              <w:rPr>
                <w:rFonts w:ascii="Arial" w:eastAsia="Times New Roman" w:hAnsi="Arial" w:cs="Arial"/>
                <w:color w:val="000000"/>
                <w:sz w:val="20"/>
                <w:szCs w:val="20"/>
                <w:lang w:eastAsia="en-GB"/>
              </w:rPr>
            </w:pPr>
          </w:p>
          <w:p w:rsidR="00860C78" w:rsidRPr="00860C78" w:rsidRDefault="00860C78" w:rsidP="0017749A">
            <w:pPr>
              <w:spacing w:after="0" w:line="240" w:lineRule="auto"/>
              <w:jc w:val="center"/>
              <w:rPr>
                <w:rFonts w:ascii="Arial" w:eastAsia="Times New Roman" w:hAnsi="Arial" w:cs="Arial"/>
                <w:color w:val="000000"/>
                <w:sz w:val="20"/>
                <w:szCs w:val="20"/>
                <w:lang w:eastAsia="en-GB"/>
              </w:rPr>
            </w:pPr>
          </w:p>
        </w:tc>
        <w:tc>
          <w:tcPr>
            <w:tcW w:w="7641" w:type="dxa"/>
            <w:tcBorders>
              <w:top w:val="nil"/>
              <w:left w:val="nil"/>
              <w:bottom w:val="nil"/>
              <w:right w:val="nil"/>
            </w:tcBorders>
            <w:shd w:val="clear" w:color="000000" w:fill="FFFFFF"/>
            <w:vAlign w:val="center"/>
            <w:hideMark/>
          </w:tcPr>
          <w:p w:rsidR="008A12F6" w:rsidRPr="00860C78" w:rsidRDefault="008A12F6" w:rsidP="0017749A">
            <w:pPr>
              <w:spacing w:after="0" w:line="240" w:lineRule="auto"/>
              <w:rPr>
                <w:rFonts w:ascii="Arial" w:eastAsia="Times New Roman" w:hAnsi="Arial" w:cs="Arial"/>
                <w:color w:val="000000"/>
                <w:sz w:val="20"/>
                <w:szCs w:val="20"/>
                <w:lang w:eastAsia="en-GB"/>
              </w:rPr>
            </w:pPr>
            <w:r w:rsidRPr="00860C78">
              <w:rPr>
                <w:rFonts w:ascii="Arial" w:eastAsia="Times New Roman" w:hAnsi="Arial" w:cs="Arial"/>
                <w:color w:val="000000"/>
                <w:sz w:val="20"/>
                <w:szCs w:val="20"/>
                <w:lang w:eastAsia="en-GB"/>
              </w:rPr>
              <w:t> </w:t>
            </w:r>
          </w:p>
        </w:tc>
      </w:tr>
      <w:tr w:rsidR="00675BC6" w:rsidRPr="00860C78" w:rsidTr="009050D2">
        <w:trPr>
          <w:cantSplit/>
          <w:trHeight w:val="250"/>
        </w:trPr>
        <w:tc>
          <w:tcPr>
            <w:tcW w:w="0" w:type="auto"/>
            <w:tcBorders>
              <w:top w:val="single" w:sz="8" w:space="0" w:color="auto"/>
              <w:left w:val="single" w:sz="8" w:space="0" w:color="auto"/>
              <w:bottom w:val="single" w:sz="4" w:space="0" w:color="auto"/>
              <w:right w:val="single" w:sz="4" w:space="0" w:color="auto"/>
            </w:tcBorders>
            <w:shd w:val="clear" w:color="auto" w:fill="FDE9D9"/>
          </w:tcPr>
          <w:p w:rsidR="00675BC6" w:rsidRPr="00860C78" w:rsidRDefault="00675BC6" w:rsidP="009050D2">
            <w:pPr>
              <w:spacing w:after="0" w:line="240" w:lineRule="auto"/>
              <w:jc w:val="center"/>
              <w:rPr>
                <w:sz w:val="20"/>
                <w:szCs w:val="20"/>
              </w:rPr>
            </w:pPr>
            <w:r w:rsidRPr="00860C78">
              <w:rPr>
                <w:sz w:val="20"/>
                <w:szCs w:val="20"/>
              </w:rPr>
              <w:t>Cell name</w:t>
            </w:r>
          </w:p>
        </w:tc>
        <w:tc>
          <w:tcPr>
            <w:tcW w:w="4451" w:type="dxa"/>
            <w:tcBorders>
              <w:top w:val="single" w:sz="8" w:space="0" w:color="auto"/>
              <w:left w:val="nil"/>
              <w:bottom w:val="single" w:sz="4" w:space="0" w:color="auto"/>
              <w:right w:val="single" w:sz="4" w:space="0" w:color="auto"/>
            </w:tcBorders>
            <w:shd w:val="clear" w:color="auto" w:fill="FDE9D9"/>
          </w:tcPr>
          <w:p w:rsidR="00675BC6" w:rsidRPr="00860C78" w:rsidRDefault="00675BC6" w:rsidP="009050D2">
            <w:pPr>
              <w:spacing w:after="0" w:line="240" w:lineRule="auto"/>
              <w:jc w:val="center"/>
              <w:rPr>
                <w:sz w:val="20"/>
                <w:szCs w:val="20"/>
              </w:rPr>
            </w:pPr>
            <w:r w:rsidRPr="00860C78">
              <w:rPr>
                <w:sz w:val="20"/>
                <w:szCs w:val="20"/>
              </w:rPr>
              <w:t>Explanations of cell values</w:t>
            </w:r>
          </w:p>
        </w:tc>
        <w:tc>
          <w:tcPr>
            <w:tcW w:w="1449" w:type="dxa"/>
            <w:tcBorders>
              <w:top w:val="single" w:sz="8" w:space="0" w:color="auto"/>
              <w:left w:val="nil"/>
              <w:bottom w:val="single" w:sz="4" w:space="0" w:color="auto"/>
              <w:right w:val="single" w:sz="8" w:space="0" w:color="auto"/>
            </w:tcBorders>
            <w:shd w:val="clear" w:color="auto" w:fill="FDE9D9"/>
          </w:tcPr>
          <w:p w:rsidR="00675BC6" w:rsidRPr="00860C78" w:rsidRDefault="00675BC6" w:rsidP="009050D2">
            <w:pPr>
              <w:spacing w:after="0" w:line="240" w:lineRule="auto"/>
              <w:jc w:val="center"/>
              <w:rPr>
                <w:sz w:val="20"/>
                <w:szCs w:val="20"/>
              </w:rPr>
            </w:pPr>
            <w:r w:rsidRPr="00860C78">
              <w:rPr>
                <w:sz w:val="20"/>
                <w:szCs w:val="20"/>
              </w:rPr>
              <w:t>Data validation</w:t>
            </w:r>
          </w:p>
        </w:tc>
        <w:tc>
          <w:tcPr>
            <w:tcW w:w="7641" w:type="dxa"/>
            <w:tcBorders>
              <w:top w:val="single" w:sz="8" w:space="0" w:color="auto"/>
              <w:left w:val="single" w:sz="8" w:space="0" w:color="auto"/>
              <w:bottom w:val="single" w:sz="4" w:space="0" w:color="auto"/>
              <w:right w:val="single" w:sz="8" w:space="0" w:color="auto"/>
            </w:tcBorders>
            <w:shd w:val="clear" w:color="auto" w:fill="FDE9D9"/>
          </w:tcPr>
          <w:p w:rsidR="00675BC6" w:rsidRPr="00860C78" w:rsidRDefault="00675BC6" w:rsidP="009050D2">
            <w:pPr>
              <w:spacing w:after="0" w:line="240" w:lineRule="auto"/>
              <w:jc w:val="center"/>
              <w:rPr>
                <w:sz w:val="20"/>
                <w:szCs w:val="20"/>
              </w:rPr>
            </w:pPr>
            <w:r w:rsidRPr="00860C78">
              <w:rPr>
                <w:sz w:val="20"/>
                <w:szCs w:val="20"/>
              </w:rPr>
              <w:t>Technical remarks for adjustment at country level</w:t>
            </w:r>
          </w:p>
        </w:tc>
      </w:tr>
      <w:tr w:rsidR="00DB219A" w:rsidRPr="00860C78" w:rsidTr="00860C78">
        <w:trPr>
          <w:cantSplit/>
          <w:trHeight w:val="232"/>
        </w:trPr>
        <w:tc>
          <w:tcPr>
            <w:tcW w:w="15678" w:type="dxa"/>
            <w:gridSpan w:val="4"/>
            <w:tcBorders>
              <w:top w:val="single" w:sz="8" w:space="0" w:color="auto"/>
              <w:left w:val="single" w:sz="8" w:space="0" w:color="auto"/>
              <w:bottom w:val="single" w:sz="8" w:space="0" w:color="auto"/>
              <w:right w:val="single" w:sz="8" w:space="0" w:color="auto"/>
            </w:tcBorders>
            <w:shd w:val="clear" w:color="000000" w:fill="DAEEF3"/>
            <w:vAlign w:val="center"/>
            <w:hideMark/>
          </w:tcPr>
          <w:p w:rsidR="00DB219A" w:rsidRPr="00860C78" w:rsidRDefault="00DB219A" w:rsidP="0017749A">
            <w:pPr>
              <w:spacing w:after="0" w:line="240" w:lineRule="auto"/>
              <w:rPr>
                <w:rFonts w:ascii="Arial" w:eastAsia="Times New Roman" w:hAnsi="Arial" w:cs="Arial"/>
                <w:color w:val="000000"/>
                <w:sz w:val="20"/>
                <w:szCs w:val="20"/>
                <w:lang w:eastAsia="en-GB"/>
              </w:rPr>
            </w:pPr>
            <w:bookmarkStart w:id="10" w:name="RANGE!B37:D43"/>
            <w:r w:rsidRPr="00860C78">
              <w:rPr>
                <w:rFonts w:ascii="Arial" w:eastAsia="Times New Roman" w:hAnsi="Arial" w:cs="Arial"/>
                <w:b/>
                <w:bCs/>
                <w:color w:val="000000"/>
                <w:sz w:val="20"/>
                <w:szCs w:val="20"/>
                <w:lang w:eastAsia="en-GB"/>
              </w:rPr>
              <w:t>WHERE?</w:t>
            </w:r>
            <w:bookmarkEnd w:id="10"/>
            <w:r w:rsidRPr="00860C78">
              <w:rPr>
                <w:rFonts w:ascii="Arial" w:eastAsia="Times New Roman" w:hAnsi="Arial" w:cs="Arial"/>
                <w:color w:val="000000"/>
                <w:sz w:val="20"/>
                <w:szCs w:val="20"/>
                <w:lang w:eastAsia="en-GB"/>
              </w:rPr>
              <w:t> </w:t>
            </w:r>
          </w:p>
        </w:tc>
      </w:tr>
      <w:tr w:rsidR="008A12F6" w:rsidRPr="00860C78" w:rsidTr="00860C78">
        <w:trPr>
          <w:cantSplit/>
          <w:trHeight w:val="765"/>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8A12F6" w:rsidRPr="00860C78" w:rsidRDefault="00DB219A" w:rsidP="0017749A">
            <w:pPr>
              <w:spacing w:after="0" w:line="240" w:lineRule="auto"/>
              <w:rPr>
                <w:rFonts w:ascii="Arial" w:eastAsia="Times New Roman" w:hAnsi="Arial" w:cs="Arial"/>
                <w:b/>
                <w:bCs/>
                <w:color w:val="000000"/>
                <w:sz w:val="20"/>
                <w:szCs w:val="20"/>
                <w:lang w:eastAsia="en-GB"/>
              </w:rPr>
            </w:pPr>
            <w:r w:rsidRPr="00860C78">
              <w:rPr>
                <w:rFonts w:ascii="Arial" w:eastAsia="Times New Roman" w:hAnsi="Arial" w:cs="Arial"/>
                <w:b/>
                <w:bCs/>
                <w:color w:val="000000"/>
                <w:sz w:val="20"/>
                <w:szCs w:val="20"/>
                <w:lang w:eastAsia="en-GB"/>
              </w:rPr>
              <w:t>Admin1</w:t>
            </w:r>
          </w:p>
        </w:tc>
        <w:tc>
          <w:tcPr>
            <w:tcW w:w="4451" w:type="dxa"/>
            <w:tcBorders>
              <w:top w:val="nil"/>
              <w:left w:val="nil"/>
              <w:bottom w:val="single" w:sz="4" w:space="0" w:color="auto"/>
              <w:right w:val="single" w:sz="4" w:space="0" w:color="auto"/>
            </w:tcBorders>
            <w:shd w:val="clear" w:color="000000" w:fill="FFFFFF"/>
            <w:vAlign w:val="center"/>
            <w:hideMark/>
          </w:tcPr>
          <w:p w:rsidR="008A12F6" w:rsidRPr="00860C78" w:rsidRDefault="008A12F6" w:rsidP="0017749A">
            <w:pPr>
              <w:spacing w:after="0" w:line="240" w:lineRule="auto"/>
              <w:rPr>
                <w:rFonts w:ascii="Arial" w:eastAsia="Times New Roman" w:hAnsi="Arial" w:cs="Arial"/>
                <w:color w:val="000000"/>
                <w:sz w:val="20"/>
                <w:szCs w:val="20"/>
                <w:lang w:eastAsia="en-GB"/>
              </w:rPr>
            </w:pPr>
            <w:r w:rsidRPr="00860C78">
              <w:rPr>
                <w:rFonts w:ascii="Arial" w:eastAsia="Times New Roman" w:hAnsi="Arial" w:cs="Arial"/>
                <w:color w:val="000000"/>
                <w:sz w:val="20"/>
                <w:szCs w:val="20"/>
                <w:lang w:eastAsia="en-GB"/>
              </w:rPr>
              <w:t>Prepared at country level, can be renamed</w:t>
            </w:r>
          </w:p>
        </w:tc>
        <w:tc>
          <w:tcPr>
            <w:tcW w:w="1449" w:type="dxa"/>
            <w:tcBorders>
              <w:top w:val="nil"/>
              <w:left w:val="nil"/>
              <w:bottom w:val="single" w:sz="4" w:space="0" w:color="auto"/>
              <w:right w:val="single" w:sz="8" w:space="0" w:color="auto"/>
            </w:tcBorders>
            <w:shd w:val="clear" w:color="000000" w:fill="FFFFFF"/>
            <w:vAlign w:val="center"/>
            <w:hideMark/>
          </w:tcPr>
          <w:p w:rsidR="008A12F6" w:rsidRPr="00860C78" w:rsidRDefault="008A12F6" w:rsidP="0017749A">
            <w:pPr>
              <w:spacing w:after="0" w:line="240" w:lineRule="auto"/>
              <w:rPr>
                <w:rFonts w:ascii="Arial" w:eastAsia="Times New Roman" w:hAnsi="Arial" w:cs="Arial"/>
                <w:color w:val="000000"/>
                <w:sz w:val="20"/>
                <w:szCs w:val="20"/>
                <w:lang w:eastAsia="en-GB"/>
              </w:rPr>
            </w:pPr>
            <w:r w:rsidRPr="00860C78">
              <w:rPr>
                <w:rFonts w:ascii="Arial" w:eastAsia="Times New Roman" w:hAnsi="Arial" w:cs="Arial"/>
                <w:color w:val="000000"/>
                <w:sz w:val="20"/>
                <w:szCs w:val="20"/>
                <w:lang w:eastAsia="en-GB"/>
              </w:rPr>
              <w:t>Drop-down menu</w:t>
            </w:r>
          </w:p>
        </w:tc>
        <w:tc>
          <w:tcPr>
            <w:tcW w:w="7641" w:type="dxa"/>
            <w:vMerge w:val="restart"/>
            <w:tcBorders>
              <w:top w:val="nil"/>
              <w:left w:val="single" w:sz="8" w:space="0" w:color="auto"/>
              <w:bottom w:val="single" w:sz="4" w:space="0" w:color="auto"/>
              <w:right w:val="single" w:sz="8" w:space="0" w:color="auto"/>
            </w:tcBorders>
            <w:shd w:val="clear" w:color="000000" w:fill="FFFFFF"/>
            <w:vAlign w:val="center"/>
            <w:hideMark/>
          </w:tcPr>
          <w:p w:rsidR="008A12F6" w:rsidRPr="00860C78" w:rsidRDefault="008A12F6" w:rsidP="00860C78">
            <w:pPr>
              <w:spacing w:after="0" w:line="240" w:lineRule="auto"/>
              <w:rPr>
                <w:rFonts w:ascii="Arial" w:eastAsia="Times New Roman" w:hAnsi="Arial" w:cs="Arial"/>
                <w:color w:val="000000"/>
                <w:sz w:val="20"/>
                <w:szCs w:val="20"/>
                <w:lang w:eastAsia="en-GB"/>
              </w:rPr>
            </w:pPr>
            <w:r w:rsidRPr="00860C78">
              <w:rPr>
                <w:rFonts w:ascii="Arial" w:eastAsia="Times New Roman" w:hAnsi="Arial" w:cs="Arial"/>
                <w:color w:val="000000"/>
                <w:sz w:val="20"/>
                <w:szCs w:val="20"/>
                <w:lang w:eastAsia="en-GB"/>
              </w:rPr>
              <w:t xml:space="preserve">On this sheet you will need to change </w:t>
            </w:r>
            <w:r w:rsidR="00860C78">
              <w:rPr>
                <w:rFonts w:ascii="Arial" w:eastAsia="Times New Roman" w:hAnsi="Arial" w:cs="Arial"/>
                <w:color w:val="000000"/>
                <w:sz w:val="20"/>
                <w:szCs w:val="20"/>
                <w:lang w:eastAsia="en-GB"/>
              </w:rPr>
              <w:t>Admin 1</w:t>
            </w:r>
            <w:r w:rsidRPr="00860C78">
              <w:rPr>
                <w:rFonts w:ascii="Arial" w:eastAsia="Times New Roman" w:hAnsi="Arial" w:cs="Arial"/>
                <w:color w:val="000000"/>
                <w:sz w:val="20"/>
                <w:szCs w:val="20"/>
                <w:lang w:eastAsia="en-GB"/>
              </w:rPr>
              <w:t xml:space="preserve">, </w:t>
            </w:r>
            <w:r w:rsidR="00860C78">
              <w:rPr>
                <w:rFonts w:ascii="Arial" w:eastAsia="Times New Roman" w:hAnsi="Arial" w:cs="Arial"/>
                <w:color w:val="000000"/>
                <w:sz w:val="20"/>
                <w:szCs w:val="20"/>
                <w:lang w:eastAsia="en-GB"/>
              </w:rPr>
              <w:t>2</w:t>
            </w:r>
            <w:r w:rsidRPr="00860C78">
              <w:rPr>
                <w:rFonts w:ascii="Arial" w:eastAsia="Times New Roman" w:hAnsi="Arial" w:cs="Arial"/>
                <w:color w:val="000000"/>
                <w:sz w:val="20"/>
                <w:szCs w:val="20"/>
                <w:lang w:eastAsia="en-GB"/>
              </w:rPr>
              <w:t xml:space="preserve"> and </w:t>
            </w:r>
            <w:r w:rsidR="00860C78">
              <w:rPr>
                <w:rFonts w:ascii="Arial" w:eastAsia="Times New Roman" w:hAnsi="Arial" w:cs="Arial"/>
                <w:color w:val="000000"/>
                <w:sz w:val="20"/>
                <w:szCs w:val="20"/>
                <w:lang w:eastAsia="en-GB"/>
              </w:rPr>
              <w:t>3</w:t>
            </w:r>
            <w:r w:rsidRPr="00860C78">
              <w:rPr>
                <w:rFonts w:ascii="Arial" w:eastAsia="Times New Roman" w:hAnsi="Arial" w:cs="Arial"/>
                <w:color w:val="000000"/>
                <w:sz w:val="20"/>
                <w:szCs w:val="20"/>
                <w:lang w:eastAsia="en-GB"/>
              </w:rPr>
              <w:t xml:space="preserve"> to an appropriate for your country geographical category. The drop-down lists should be prepared at country level</w:t>
            </w:r>
            <w:r w:rsidR="00860C78">
              <w:rPr>
                <w:rFonts w:ascii="Arial" w:eastAsia="Times New Roman" w:hAnsi="Arial" w:cs="Arial"/>
                <w:color w:val="000000"/>
                <w:sz w:val="20"/>
                <w:szCs w:val="20"/>
                <w:lang w:eastAsia="en-GB"/>
              </w:rPr>
              <w:t xml:space="preserve"> based on Common Operational Datasets if exists</w:t>
            </w:r>
            <w:r w:rsidRPr="00860C78">
              <w:rPr>
                <w:rFonts w:ascii="Arial" w:eastAsia="Times New Roman" w:hAnsi="Arial" w:cs="Arial"/>
                <w:color w:val="000000"/>
                <w:sz w:val="20"/>
                <w:szCs w:val="20"/>
                <w:lang w:eastAsia="en-GB"/>
              </w:rPr>
              <w:t>. This will avoid misspelling and make data analysis easier. In the tool a dataset from Somalia is provided, please replace cells with appropriate names. You will need to go to sheet "AdminNames" (hidden) and copy and paste relevant dataset. Once done, a dropdown lists through the file will be changed automatically.</w:t>
            </w:r>
            <w:r w:rsidR="00860C78">
              <w:rPr>
                <w:rFonts w:ascii="Arial" w:eastAsia="Times New Roman" w:hAnsi="Arial" w:cs="Arial"/>
                <w:color w:val="000000"/>
                <w:sz w:val="20"/>
                <w:szCs w:val="20"/>
                <w:lang w:eastAsia="en-GB"/>
              </w:rPr>
              <w:t xml:space="preserve"> You will need to do this for each of the tree templates</w:t>
            </w:r>
            <w:r w:rsidRPr="00860C78">
              <w:rPr>
                <w:rFonts w:ascii="Arial" w:eastAsia="Times New Roman" w:hAnsi="Arial" w:cs="Arial"/>
                <w:color w:val="000000"/>
                <w:sz w:val="20"/>
                <w:szCs w:val="20"/>
                <w:lang w:eastAsia="en-GB"/>
              </w:rPr>
              <w:t xml:space="preserve"> (Note: WASH Cluster may use the same format of datasets, you may find useful to contact them for a copy of their 4W and replace a whole sheet)</w:t>
            </w:r>
          </w:p>
        </w:tc>
      </w:tr>
      <w:tr w:rsidR="008A12F6" w:rsidRPr="00860C78" w:rsidTr="00860C78">
        <w:trPr>
          <w:cantSplit/>
          <w:trHeight w:val="593"/>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8A12F6" w:rsidRPr="00860C78" w:rsidRDefault="00DB219A" w:rsidP="0017749A">
            <w:pPr>
              <w:spacing w:after="0" w:line="240" w:lineRule="auto"/>
              <w:rPr>
                <w:rFonts w:ascii="Arial" w:eastAsia="Times New Roman" w:hAnsi="Arial" w:cs="Arial"/>
                <w:b/>
                <w:bCs/>
                <w:color w:val="000000"/>
                <w:sz w:val="20"/>
                <w:szCs w:val="20"/>
                <w:lang w:eastAsia="en-GB"/>
              </w:rPr>
            </w:pPr>
            <w:r w:rsidRPr="00860C78">
              <w:rPr>
                <w:rFonts w:ascii="Arial" w:eastAsia="Times New Roman" w:hAnsi="Arial" w:cs="Arial"/>
                <w:b/>
                <w:bCs/>
                <w:color w:val="000000"/>
                <w:sz w:val="20"/>
                <w:szCs w:val="20"/>
                <w:lang w:eastAsia="en-GB"/>
              </w:rPr>
              <w:t>Admin2</w:t>
            </w:r>
          </w:p>
        </w:tc>
        <w:tc>
          <w:tcPr>
            <w:tcW w:w="4451" w:type="dxa"/>
            <w:tcBorders>
              <w:top w:val="nil"/>
              <w:left w:val="nil"/>
              <w:bottom w:val="single" w:sz="4" w:space="0" w:color="auto"/>
              <w:right w:val="single" w:sz="4" w:space="0" w:color="auto"/>
            </w:tcBorders>
            <w:shd w:val="clear" w:color="000000" w:fill="FFFFFF"/>
            <w:vAlign w:val="center"/>
            <w:hideMark/>
          </w:tcPr>
          <w:p w:rsidR="008A12F6" w:rsidRPr="00860C78" w:rsidRDefault="008A12F6" w:rsidP="0017749A">
            <w:pPr>
              <w:spacing w:after="0" w:line="240" w:lineRule="auto"/>
              <w:rPr>
                <w:rFonts w:ascii="Arial" w:eastAsia="Times New Roman" w:hAnsi="Arial" w:cs="Arial"/>
                <w:color w:val="000000"/>
                <w:sz w:val="20"/>
                <w:szCs w:val="20"/>
                <w:lang w:eastAsia="en-GB"/>
              </w:rPr>
            </w:pPr>
            <w:r w:rsidRPr="00860C78">
              <w:rPr>
                <w:rFonts w:ascii="Arial" w:eastAsia="Times New Roman" w:hAnsi="Arial" w:cs="Arial"/>
                <w:color w:val="000000"/>
                <w:sz w:val="20"/>
                <w:szCs w:val="20"/>
                <w:lang w:eastAsia="en-GB"/>
              </w:rPr>
              <w:t>Prepared at country level, can be renamed</w:t>
            </w:r>
          </w:p>
        </w:tc>
        <w:tc>
          <w:tcPr>
            <w:tcW w:w="1449" w:type="dxa"/>
            <w:tcBorders>
              <w:top w:val="nil"/>
              <w:left w:val="nil"/>
              <w:bottom w:val="single" w:sz="4" w:space="0" w:color="auto"/>
              <w:right w:val="single" w:sz="8" w:space="0" w:color="auto"/>
            </w:tcBorders>
            <w:shd w:val="clear" w:color="000000" w:fill="FFFFFF"/>
            <w:vAlign w:val="center"/>
            <w:hideMark/>
          </w:tcPr>
          <w:p w:rsidR="008A12F6" w:rsidRPr="00860C78" w:rsidRDefault="008A12F6" w:rsidP="0017749A">
            <w:pPr>
              <w:spacing w:after="0" w:line="240" w:lineRule="auto"/>
              <w:rPr>
                <w:rFonts w:ascii="Arial" w:eastAsia="Times New Roman" w:hAnsi="Arial" w:cs="Arial"/>
                <w:color w:val="000000"/>
                <w:sz w:val="20"/>
                <w:szCs w:val="20"/>
                <w:lang w:eastAsia="en-GB"/>
              </w:rPr>
            </w:pPr>
            <w:r w:rsidRPr="00860C78">
              <w:rPr>
                <w:rFonts w:ascii="Arial" w:eastAsia="Times New Roman" w:hAnsi="Arial" w:cs="Arial"/>
                <w:color w:val="000000"/>
                <w:sz w:val="20"/>
                <w:szCs w:val="20"/>
                <w:lang w:eastAsia="en-GB"/>
              </w:rPr>
              <w:t>Drop-down menu</w:t>
            </w:r>
          </w:p>
        </w:tc>
        <w:tc>
          <w:tcPr>
            <w:tcW w:w="7641" w:type="dxa"/>
            <w:vMerge/>
            <w:tcBorders>
              <w:top w:val="nil"/>
              <w:left w:val="single" w:sz="8" w:space="0" w:color="auto"/>
              <w:bottom w:val="single" w:sz="4" w:space="0" w:color="auto"/>
              <w:right w:val="single" w:sz="8" w:space="0" w:color="auto"/>
            </w:tcBorders>
            <w:vAlign w:val="center"/>
            <w:hideMark/>
          </w:tcPr>
          <w:p w:rsidR="008A12F6" w:rsidRPr="00860C78" w:rsidRDefault="008A12F6" w:rsidP="0017749A">
            <w:pPr>
              <w:spacing w:after="0" w:line="240" w:lineRule="auto"/>
              <w:rPr>
                <w:rFonts w:ascii="Arial" w:eastAsia="Times New Roman" w:hAnsi="Arial" w:cs="Arial"/>
                <w:color w:val="000000"/>
                <w:sz w:val="20"/>
                <w:szCs w:val="20"/>
                <w:lang w:eastAsia="en-GB"/>
              </w:rPr>
            </w:pPr>
          </w:p>
        </w:tc>
      </w:tr>
      <w:tr w:rsidR="008A12F6" w:rsidRPr="00860C78" w:rsidTr="00860C78">
        <w:trPr>
          <w:cantSplit/>
          <w:trHeight w:val="49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8A12F6" w:rsidRPr="00860C78" w:rsidRDefault="00DB219A" w:rsidP="0017749A">
            <w:pPr>
              <w:spacing w:after="0" w:line="240" w:lineRule="auto"/>
              <w:rPr>
                <w:rFonts w:ascii="Arial" w:eastAsia="Times New Roman" w:hAnsi="Arial" w:cs="Arial"/>
                <w:b/>
                <w:bCs/>
                <w:sz w:val="20"/>
                <w:szCs w:val="20"/>
                <w:lang w:eastAsia="en-GB"/>
              </w:rPr>
            </w:pPr>
            <w:r w:rsidRPr="00860C78">
              <w:rPr>
                <w:rFonts w:ascii="Arial" w:eastAsia="Times New Roman" w:hAnsi="Arial" w:cs="Arial"/>
                <w:b/>
                <w:bCs/>
                <w:sz w:val="20"/>
                <w:szCs w:val="20"/>
                <w:lang w:eastAsia="en-GB"/>
              </w:rPr>
              <w:t>Admin3</w:t>
            </w:r>
          </w:p>
        </w:tc>
        <w:tc>
          <w:tcPr>
            <w:tcW w:w="4451" w:type="dxa"/>
            <w:tcBorders>
              <w:top w:val="nil"/>
              <w:left w:val="nil"/>
              <w:bottom w:val="single" w:sz="4" w:space="0" w:color="auto"/>
              <w:right w:val="single" w:sz="4" w:space="0" w:color="auto"/>
            </w:tcBorders>
            <w:shd w:val="clear" w:color="000000" w:fill="FFFFFF"/>
            <w:vAlign w:val="center"/>
            <w:hideMark/>
          </w:tcPr>
          <w:p w:rsidR="008A12F6" w:rsidRPr="00860C78" w:rsidRDefault="008A12F6" w:rsidP="0017749A">
            <w:pPr>
              <w:spacing w:after="0" w:line="240" w:lineRule="auto"/>
              <w:rPr>
                <w:rFonts w:ascii="Arial" w:eastAsia="Times New Roman" w:hAnsi="Arial" w:cs="Arial"/>
                <w:color w:val="000000"/>
                <w:sz w:val="20"/>
                <w:szCs w:val="20"/>
                <w:lang w:eastAsia="en-GB"/>
              </w:rPr>
            </w:pPr>
            <w:r w:rsidRPr="00860C78">
              <w:rPr>
                <w:rFonts w:ascii="Arial" w:eastAsia="Times New Roman" w:hAnsi="Arial" w:cs="Arial"/>
                <w:color w:val="000000"/>
                <w:sz w:val="20"/>
                <w:szCs w:val="20"/>
                <w:lang w:eastAsia="en-GB"/>
              </w:rPr>
              <w:t>Prepared at country level, can be renamed</w:t>
            </w:r>
          </w:p>
        </w:tc>
        <w:tc>
          <w:tcPr>
            <w:tcW w:w="1449" w:type="dxa"/>
            <w:tcBorders>
              <w:top w:val="nil"/>
              <w:left w:val="nil"/>
              <w:bottom w:val="single" w:sz="4" w:space="0" w:color="auto"/>
              <w:right w:val="single" w:sz="8" w:space="0" w:color="auto"/>
            </w:tcBorders>
            <w:shd w:val="clear" w:color="000000" w:fill="FFFFFF"/>
            <w:vAlign w:val="center"/>
            <w:hideMark/>
          </w:tcPr>
          <w:p w:rsidR="008A12F6" w:rsidRPr="00860C78" w:rsidRDefault="008A12F6" w:rsidP="0017749A">
            <w:pPr>
              <w:spacing w:after="0" w:line="240" w:lineRule="auto"/>
              <w:rPr>
                <w:rFonts w:ascii="Arial" w:eastAsia="Times New Roman" w:hAnsi="Arial" w:cs="Arial"/>
                <w:color w:val="000000"/>
                <w:sz w:val="20"/>
                <w:szCs w:val="20"/>
                <w:lang w:eastAsia="en-GB"/>
              </w:rPr>
            </w:pPr>
            <w:r w:rsidRPr="00860C78">
              <w:rPr>
                <w:rFonts w:ascii="Arial" w:eastAsia="Times New Roman" w:hAnsi="Arial" w:cs="Arial"/>
                <w:color w:val="000000"/>
                <w:sz w:val="20"/>
                <w:szCs w:val="20"/>
                <w:lang w:eastAsia="en-GB"/>
              </w:rPr>
              <w:t>Drop-down menu</w:t>
            </w:r>
          </w:p>
        </w:tc>
        <w:tc>
          <w:tcPr>
            <w:tcW w:w="7641" w:type="dxa"/>
            <w:vMerge/>
            <w:tcBorders>
              <w:top w:val="nil"/>
              <w:left w:val="single" w:sz="8" w:space="0" w:color="auto"/>
              <w:bottom w:val="single" w:sz="4" w:space="0" w:color="auto"/>
              <w:right w:val="single" w:sz="8" w:space="0" w:color="auto"/>
            </w:tcBorders>
            <w:vAlign w:val="center"/>
            <w:hideMark/>
          </w:tcPr>
          <w:p w:rsidR="008A12F6" w:rsidRPr="00860C78" w:rsidRDefault="008A12F6" w:rsidP="0017749A">
            <w:pPr>
              <w:spacing w:after="0" w:line="240" w:lineRule="auto"/>
              <w:rPr>
                <w:rFonts w:ascii="Arial" w:eastAsia="Times New Roman" w:hAnsi="Arial" w:cs="Arial"/>
                <w:color w:val="000000"/>
                <w:sz w:val="20"/>
                <w:szCs w:val="20"/>
                <w:lang w:eastAsia="en-GB"/>
              </w:rPr>
            </w:pPr>
          </w:p>
        </w:tc>
      </w:tr>
      <w:tr w:rsidR="008A12F6" w:rsidRPr="00860C78" w:rsidTr="00860C78">
        <w:trPr>
          <w:cantSplit/>
          <w:trHeight w:val="485"/>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8A12F6" w:rsidRPr="00860C78" w:rsidRDefault="008A12F6" w:rsidP="0017749A">
            <w:pPr>
              <w:spacing w:after="0" w:line="240" w:lineRule="auto"/>
              <w:rPr>
                <w:rFonts w:ascii="Arial" w:eastAsia="Times New Roman" w:hAnsi="Arial" w:cs="Arial"/>
                <w:b/>
                <w:bCs/>
                <w:color w:val="000000"/>
                <w:sz w:val="20"/>
                <w:szCs w:val="20"/>
                <w:lang w:eastAsia="en-GB"/>
              </w:rPr>
            </w:pPr>
            <w:r w:rsidRPr="00860C78">
              <w:rPr>
                <w:rFonts w:ascii="Arial" w:eastAsia="Times New Roman" w:hAnsi="Arial" w:cs="Arial"/>
                <w:b/>
                <w:bCs/>
                <w:color w:val="000000"/>
                <w:sz w:val="20"/>
                <w:szCs w:val="20"/>
                <w:lang w:eastAsia="en-GB"/>
              </w:rPr>
              <w:t>Displaced / Urban / Rural  population</w:t>
            </w:r>
          </w:p>
        </w:tc>
        <w:tc>
          <w:tcPr>
            <w:tcW w:w="4451" w:type="dxa"/>
            <w:tcBorders>
              <w:top w:val="nil"/>
              <w:left w:val="nil"/>
              <w:bottom w:val="single" w:sz="4" w:space="0" w:color="auto"/>
              <w:right w:val="single" w:sz="4" w:space="0" w:color="auto"/>
            </w:tcBorders>
            <w:shd w:val="clear" w:color="000000" w:fill="FFFFFF"/>
            <w:vAlign w:val="center"/>
            <w:hideMark/>
          </w:tcPr>
          <w:p w:rsidR="008A12F6" w:rsidRPr="00860C78" w:rsidRDefault="008A12F6" w:rsidP="0017749A">
            <w:pPr>
              <w:spacing w:after="0" w:line="240" w:lineRule="auto"/>
              <w:rPr>
                <w:rFonts w:ascii="Arial" w:eastAsia="Times New Roman" w:hAnsi="Arial" w:cs="Arial"/>
                <w:sz w:val="20"/>
                <w:szCs w:val="20"/>
                <w:lang w:eastAsia="en-GB"/>
              </w:rPr>
            </w:pPr>
            <w:r w:rsidRPr="00860C78">
              <w:rPr>
                <w:rFonts w:ascii="Arial" w:eastAsia="Times New Roman" w:hAnsi="Arial" w:cs="Arial"/>
                <w:sz w:val="20"/>
                <w:szCs w:val="20"/>
                <w:lang w:eastAsia="en-GB"/>
              </w:rPr>
              <w:t>Choose if this is: Displaced population, Residential rural or Residential urban</w:t>
            </w:r>
          </w:p>
        </w:tc>
        <w:tc>
          <w:tcPr>
            <w:tcW w:w="1449" w:type="dxa"/>
            <w:tcBorders>
              <w:top w:val="nil"/>
              <w:left w:val="nil"/>
              <w:bottom w:val="single" w:sz="4" w:space="0" w:color="auto"/>
              <w:right w:val="single" w:sz="8" w:space="0" w:color="auto"/>
            </w:tcBorders>
            <w:shd w:val="clear" w:color="000000" w:fill="FFFFFF"/>
            <w:vAlign w:val="center"/>
            <w:hideMark/>
          </w:tcPr>
          <w:p w:rsidR="008A12F6" w:rsidRPr="00860C78" w:rsidRDefault="008A12F6" w:rsidP="0017749A">
            <w:pPr>
              <w:spacing w:after="0" w:line="240" w:lineRule="auto"/>
              <w:rPr>
                <w:rFonts w:ascii="Arial" w:eastAsia="Times New Roman" w:hAnsi="Arial" w:cs="Arial"/>
                <w:color w:val="000000"/>
                <w:sz w:val="20"/>
                <w:szCs w:val="20"/>
                <w:lang w:eastAsia="en-GB"/>
              </w:rPr>
            </w:pPr>
            <w:r w:rsidRPr="00860C78">
              <w:rPr>
                <w:rFonts w:ascii="Arial" w:eastAsia="Times New Roman" w:hAnsi="Arial" w:cs="Arial"/>
                <w:color w:val="000000"/>
                <w:sz w:val="20"/>
                <w:szCs w:val="20"/>
                <w:lang w:eastAsia="en-GB"/>
              </w:rPr>
              <w:t>Drop-down menu</w:t>
            </w:r>
          </w:p>
        </w:tc>
        <w:tc>
          <w:tcPr>
            <w:tcW w:w="7641" w:type="dxa"/>
            <w:tcBorders>
              <w:top w:val="nil"/>
              <w:left w:val="single" w:sz="8" w:space="0" w:color="auto"/>
              <w:bottom w:val="single" w:sz="4" w:space="0" w:color="auto"/>
              <w:right w:val="single" w:sz="8" w:space="0" w:color="auto"/>
            </w:tcBorders>
            <w:shd w:val="clear" w:color="000000" w:fill="FFFFFF"/>
            <w:vAlign w:val="center"/>
            <w:hideMark/>
          </w:tcPr>
          <w:p w:rsidR="008A12F6" w:rsidRPr="00860C78" w:rsidRDefault="008A12F6" w:rsidP="0017749A">
            <w:pPr>
              <w:spacing w:after="0" w:line="240" w:lineRule="auto"/>
              <w:rPr>
                <w:rFonts w:ascii="Arial" w:eastAsia="Times New Roman" w:hAnsi="Arial" w:cs="Arial"/>
                <w:color w:val="000000"/>
                <w:sz w:val="20"/>
                <w:szCs w:val="20"/>
                <w:lang w:eastAsia="en-GB"/>
              </w:rPr>
            </w:pPr>
            <w:r w:rsidRPr="00860C78">
              <w:rPr>
                <w:rFonts w:ascii="Arial" w:eastAsia="Times New Roman" w:hAnsi="Arial" w:cs="Arial"/>
                <w:color w:val="000000"/>
                <w:sz w:val="20"/>
                <w:szCs w:val="20"/>
                <w:lang w:eastAsia="en-GB"/>
              </w:rPr>
              <w:t> </w:t>
            </w:r>
          </w:p>
        </w:tc>
      </w:tr>
      <w:tr w:rsidR="008A12F6" w:rsidRPr="00860C78" w:rsidTr="00860C78">
        <w:trPr>
          <w:cantSplit/>
          <w:trHeight w:val="215"/>
        </w:trPr>
        <w:tc>
          <w:tcPr>
            <w:tcW w:w="0" w:type="auto"/>
            <w:tcBorders>
              <w:top w:val="nil"/>
              <w:left w:val="single" w:sz="8" w:space="0" w:color="auto"/>
              <w:bottom w:val="single" w:sz="4" w:space="0" w:color="auto"/>
              <w:right w:val="single" w:sz="4" w:space="0" w:color="auto"/>
            </w:tcBorders>
            <w:shd w:val="clear" w:color="000000" w:fill="D9D9D9"/>
            <w:vAlign w:val="center"/>
            <w:hideMark/>
          </w:tcPr>
          <w:p w:rsidR="008A12F6" w:rsidRPr="00860C78" w:rsidRDefault="008A12F6" w:rsidP="0017749A">
            <w:pPr>
              <w:spacing w:after="0" w:line="240" w:lineRule="auto"/>
              <w:rPr>
                <w:rFonts w:ascii="Arial" w:eastAsia="Times New Roman" w:hAnsi="Arial" w:cs="Arial"/>
                <w:color w:val="000000"/>
                <w:sz w:val="20"/>
                <w:szCs w:val="20"/>
                <w:lang w:eastAsia="en-GB"/>
              </w:rPr>
            </w:pPr>
            <w:r w:rsidRPr="00860C78">
              <w:rPr>
                <w:rFonts w:ascii="Arial" w:eastAsia="Times New Roman" w:hAnsi="Arial" w:cs="Arial"/>
                <w:color w:val="000000"/>
                <w:sz w:val="20"/>
                <w:szCs w:val="20"/>
                <w:lang w:eastAsia="en-GB"/>
              </w:rPr>
              <w:t>Longitude</w:t>
            </w:r>
          </w:p>
        </w:tc>
        <w:tc>
          <w:tcPr>
            <w:tcW w:w="4451" w:type="dxa"/>
            <w:tcBorders>
              <w:top w:val="nil"/>
              <w:left w:val="nil"/>
              <w:bottom w:val="single" w:sz="4" w:space="0" w:color="auto"/>
              <w:right w:val="single" w:sz="4" w:space="0" w:color="auto"/>
            </w:tcBorders>
            <w:shd w:val="clear" w:color="000000" w:fill="D9D9D9"/>
            <w:vAlign w:val="center"/>
            <w:hideMark/>
          </w:tcPr>
          <w:p w:rsidR="008A12F6" w:rsidRPr="00860C78" w:rsidRDefault="008A12F6" w:rsidP="0017749A">
            <w:pPr>
              <w:spacing w:after="0" w:line="240" w:lineRule="auto"/>
              <w:rPr>
                <w:rFonts w:ascii="Arial" w:eastAsia="Times New Roman" w:hAnsi="Arial" w:cs="Arial"/>
                <w:color w:val="000000"/>
                <w:sz w:val="20"/>
                <w:szCs w:val="20"/>
                <w:lang w:eastAsia="en-GB"/>
              </w:rPr>
            </w:pPr>
            <w:r w:rsidRPr="00860C78">
              <w:rPr>
                <w:rFonts w:ascii="Arial" w:eastAsia="Times New Roman" w:hAnsi="Arial" w:cs="Arial"/>
                <w:color w:val="000000"/>
                <w:sz w:val="20"/>
                <w:szCs w:val="20"/>
                <w:lang w:eastAsia="en-GB"/>
              </w:rPr>
              <w:t>Prepared at country level</w:t>
            </w:r>
          </w:p>
        </w:tc>
        <w:tc>
          <w:tcPr>
            <w:tcW w:w="1449" w:type="dxa"/>
            <w:tcBorders>
              <w:top w:val="nil"/>
              <w:left w:val="nil"/>
              <w:bottom w:val="single" w:sz="4" w:space="0" w:color="auto"/>
              <w:right w:val="single" w:sz="8" w:space="0" w:color="auto"/>
            </w:tcBorders>
            <w:shd w:val="clear" w:color="000000" w:fill="D9D9D9"/>
            <w:vAlign w:val="center"/>
            <w:hideMark/>
          </w:tcPr>
          <w:p w:rsidR="008A12F6" w:rsidRPr="00860C78" w:rsidRDefault="008A12F6" w:rsidP="0017749A">
            <w:pPr>
              <w:spacing w:after="0" w:line="240" w:lineRule="auto"/>
              <w:rPr>
                <w:rFonts w:ascii="Arial" w:eastAsia="Times New Roman" w:hAnsi="Arial" w:cs="Arial"/>
                <w:color w:val="000000"/>
                <w:sz w:val="20"/>
                <w:szCs w:val="20"/>
                <w:lang w:eastAsia="en-GB"/>
              </w:rPr>
            </w:pPr>
            <w:r w:rsidRPr="00860C78">
              <w:rPr>
                <w:rFonts w:ascii="Arial" w:eastAsia="Times New Roman" w:hAnsi="Arial" w:cs="Arial"/>
                <w:color w:val="000000"/>
                <w:sz w:val="20"/>
                <w:szCs w:val="20"/>
                <w:lang w:eastAsia="en-GB"/>
              </w:rPr>
              <w:t>Autofill</w:t>
            </w:r>
          </w:p>
        </w:tc>
        <w:tc>
          <w:tcPr>
            <w:tcW w:w="764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A12F6" w:rsidRPr="00860C78" w:rsidRDefault="008A12F6" w:rsidP="00860C78">
            <w:pPr>
              <w:spacing w:after="0" w:line="240" w:lineRule="auto"/>
              <w:rPr>
                <w:rFonts w:ascii="Arial" w:eastAsia="Times New Roman" w:hAnsi="Arial" w:cs="Arial"/>
                <w:color w:val="000000"/>
                <w:sz w:val="20"/>
                <w:szCs w:val="20"/>
                <w:lang w:eastAsia="en-GB"/>
              </w:rPr>
            </w:pPr>
            <w:r w:rsidRPr="00860C78">
              <w:rPr>
                <w:rFonts w:ascii="Arial" w:eastAsia="Times New Roman" w:hAnsi="Arial" w:cs="Arial"/>
                <w:color w:val="000000"/>
                <w:sz w:val="20"/>
                <w:szCs w:val="20"/>
                <w:lang w:eastAsia="en-GB"/>
              </w:rPr>
              <w:t xml:space="preserve">Once you replace data on the "AdminNames" sheet (hidden), these </w:t>
            </w:r>
            <w:r w:rsidR="00860C78" w:rsidRPr="00860C78">
              <w:rPr>
                <w:rFonts w:ascii="Arial" w:eastAsia="Times New Roman" w:hAnsi="Arial" w:cs="Arial"/>
                <w:color w:val="000000"/>
                <w:sz w:val="20"/>
                <w:szCs w:val="20"/>
                <w:lang w:eastAsia="en-GB"/>
              </w:rPr>
              <w:t xml:space="preserve">values will be </w:t>
            </w:r>
            <w:r w:rsidRPr="00860C78">
              <w:rPr>
                <w:rFonts w:ascii="Arial" w:eastAsia="Times New Roman" w:hAnsi="Arial" w:cs="Arial"/>
                <w:color w:val="000000"/>
                <w:sz w:val="20"/>
                <w:szCs w:val="20"/>
                <w:lang w:eastAsia="en-GB"/>
              </w:rPr>
              <w:t xml:space="preserve">will </w:t>
            </w:r>
            <w:r w:rsidR="00860C78" w:rsidRPr="00860C78">
              <w:rPr>
                <w:rFonts w:ascii="Arial" w:eastAsia="Times New Roman" w:hAnsi="Arial" w:cs="Arial"/>
                <w:color w:val="000000"/>
                <w:sz w:val="20"/>
                <w:szCs w:val="20"/>
                <w:lang w:eastAsia="en-GB"/>
              </w:rPr>
              <w:t xml:space="preserve">be filled in </w:t>
            </w:r>
            <w:r w:rsidRPr="00860C78">
              <w:rPr>
                <w:rFonts w:ascii="Arial" w:eastAsia="Times New Roman" w:hAnsi="Arial" w:cs="Arial"/>
                <w:color w:val="000000"/>
                <w:sz w:val="20"/>
                <w:szCs w:val="20"/>
                <w:lang w:eastAsia="en-GB"/>
              </w:rPr>
              <w:t>automatically</w:t>
            </w:r>
            <w:r w:rsidR="00860C78" w:rsidRPr="00860C78">
              <w:rPr>
                <w:rFonts w:ascii="Arial" w:eastAsia="Times New Roman" w:hAnsi="Arial" w:cs="Arial"/>
                <w:color w:val="000000"/>
                <w:sz w:val="20"/>
                <w:szCs w:val="20"/>
                <w:lang w:eastAsia="en-GB"/>
              </w:rPr>
              <w:t>. Please decide if you need P-codes or longitude/latitude or both and remove what you do not need. You might also find useful to hide these columns from partners</w:t>
            </w:r>
            <w:r w:rsidRPr="00860C78">
              <w:rPr>
                <w:rFonts w:ascii="Arial" w:eastAsia="Times New Roman" w:hAnsi="Arial" w:cs="Arial"/>
                <w:color w:val="000000"/>
                <w:sz w:val="20"/>
                <w:szCs w:val="20"/>
                <w:lang w:eastAsia="en-GB"/>
              </w:rPr>
              <w:t xml:space="preserve"> </w:t>
            </w:r>
          </w:p>
        </w:tc>
      </w:tr>
      <w:tr w:rsidR="00860C78" w:rsidRPr="00860C78" w:rsidTr="00860C78">
        <w:trPr>
          <w:cantSplit/>
          <w:trHeight w:val="250"/>
        </w:trPr>
        <w:tc>
          <w:tcPr>
            <w:tcW w:w="0" w:type="auto"/>
            <w:tcBorders>
              <w:top w:val="nil"/>
              <w:left w:val="single" w:sz="8" w:space="0" w:color="auto"/>
              <w:bottom w:val="single" w:sz="4" w:space="0" w:color="auto"/>
              <w:right w:val="single" w:sz="4" w:space="0" w:color="auto"/>
            </w:tcBorders>
            <w:shd w:val="clear" w:color="000000" w:fill="D9D9D9"/>
            <w:vAlign w:val="center"/>
          </w:tcPr>
          <w:p w:rsidR="00860C78" w:rsidRPr="00860C78" w:rsidRDefault="00860C78" w:rsidP="009050D2">
            <w:pPr>
              <w:spacing w:after="0" w:line="240" w:lineRule="auto"/>
              <w:rPr>
                <w:rFonts w:ascii="Arial" w:eastAsia="Times New Roman" w:hAnsi="Arial" w:cs="Arial"/>
                <w:color w:val="000000"/>
                <w:sz w:val="20"/>
                <w:szCs w:val="20"/>
                <w:lang w:eastAsia="en-GB"/>
              </w:rPr>
            </w:pPr>
            <w:r w:rsidRPr="00860C78">
              <w:rPr>
                <w:rFonts w:ascii="Arial" w:eastAsia="Times New Roman" w:hAnsi="Arial" w:cs="Arial"/>
                <w:color w:val="000000"/>
                <w:sz w:val="20"/>
                <w:szCs w:val="20"/>
                <w:lang w:eastAsia="en-GB"/>
              </w:rPr>
              <w:t>Latitude</w:t>
            </w:r>
          </w:p>
        </w:tc>
        <w:tc>
          <w:tcPr>
            <w:tcW w:w="4451" w:type="dxa"/>
            <w:tcBorders>
              <w:top w:val="nil"/>
              <w:left w:val="nil"/>
              <w:bottom w:val="single" w:sz="4" w:space="0" w:color="auto"/>
              <w:right w:val="single" w:sz="4" w:space="0" w:color="auto"/>
            </w:tcBorders>
            <w:shd w:val="clear" w:color="000000" w:fill="D9D9D9"/>
            <w:vAlign w:val="center"/>
          </w:tcPr>
          <w:p w:rsidR="00860C78" w:rsidRPr="00860C78" w:rsidRDefault="00860C78" w:rsidP="009050D2">
            <w:pPr>
              <w:spacing w:after="0" w:line="240" w:lineRule="auto"/>
              <w:rPr>
                <w:rFonts w:ascii="Arial" w:eastAsia="Times New Roman" w:hAnsi="Arial" w:cs="Arial"/>
                <w:color w:val="000000"/>
                <w:sz w:val="20"/>
                <w:szCs w:val="20"/>
                <w:lang w:eastAsia="en-GB"/>
              </w:rPr>
            </w:pPr>
            <w:r w:rsidRPr="00860C78">
              <w:rPr>
                <w:rFonts w:ascii="Arial" w:eastAsia="Times New Roman" w:hAnsi="Arial" w:cs="Arial"/>
                <w:color w:val="000000"/>
                <w:sz w:val="20"/>
                <w:szCs w:val="20"/>
                <w:lang w:eastAsia="en-GB"/>
              </w:rPr>
              <w:t>Prepared at country level</w:t>
            </w:r>
          </w:p>
        </w:tc>
        <w:tc>
          <w:tcPr>
            <w:tcW w:w="1449" w:type="dxa"/>
            <w:tcBorders>
              <w:top w:val="nil"/>
              <w:left w:val="nil"/>
              <w:bottom w:val="single" w:sz="4" w:space="0" w:color="auto"/>
              <w:right w:val="single" w:sz="8" w:space="0" w:color="auto"/>
            </w:tcBorders>
            <w:shd w:val="clear" w:color="000000" w:fill="D9D9D9"/>
            <w:vAlign w:val="center"/>
          </w:tcPr>
          <w:p w:rsidR="00860C78" w:rsidRPr="00860C78" w:rsidRDefault="00860C78" w:rsidP="009050D2">
            <w:pPr>
              <w:spacing w:after="0" w:line="240" w:lineRule="auto"/>
              <w:rPr>
                <w:rFonts w:ascii="Arial" w:eastAsia="Times New Roman" w:hAnsi="Arial" w:cs="Arial"/>
                <w:color w:val="000000"/>
                <w:sz w:val="20"/>
                <w:szCs w:val="20"/>
                <w:lang w:eastAsia="en-GB"/>
              </w:rPr>
            </w:pPr>
            <w:r w:rsidRPr="00860C78">
              <w:rPr>
                <w:rFonts w:ascii="Arial" w:eastAsia="Times New Roman" w:hAnsi="Arial" w:cs="Arial"/>
                <w:color w:val="000000"/>
                <w:sz w:val="20"/>
                <w:szCs w:val="20"/>
                <w:lang w:eastAsia="en-GB"/>
              </w:rPr>
              <w:t>Autofill</w:t>
            </w:r>
          </w:p>
        </w:tc>
        <w:tc>
          <w:tcPr>
            <w:tcW w:w="7641" w:type="dxa"/>
            <w:vMerge/>
            <w:tcBorders>
              <w:top w:val="nil"/>
              <w:left w:val="single" w:sz="8" w:space="0" w:color="auto"/>
              <w:bottom w:val="single" w:sz="8" w:space="0" w:color="000000"/>
              <w:right w:val="single" w:sz="8" w:space="0" w:color="auto"/>
            </w:tcBorders>
            <w:shd w:val="clear" w:color="000000" w:fill="FFFFFF"/>
            <w:vAlign w:val="center"/>
          </w:tcPr>
          <w:p w:rsidR="00860C78" w:rsidRPr="00860C78" w:rsidRDefault="00860C78" w:rsidP="0017749A">
            <w:pPr>
              <w:spacing w:after="0" w:line="240" w:lineRule="auto"/>
              <w:rPr>
                <w:rFonts w:ascii="Arial" w:eastAsia="Times New Roman" w:hAnsi="Arial" w:cs="Arial"/>
                <w:color w:val="000000"/>
                <w:sz w:val="20"/>
                <w:szCs w:val="20"/>
                <w:lang w:eastAsia="en-GB"/>
              </w:rPr>
            </w:pPr>
          </w:p>
        </w:tc>
      </w:tr>
      <w:tr w:rsidR="00860C78" w:rsidRPr="00860C78" w:rsidTr="00860C78">
        <w:trPr>
          <w:cantSplit/>
          <w:trHeight w:val="241"/>
        </w:trPr>
        <w:tc>
          <w:tcPr>
            <w:tcW w:w="0" w:type="auto"/>
            <w:tcBorders>
              <w:top w:val="nil"/>
              <w:left w:val="single" w:sz="8" w:space="0" w:color="auto"/>
              <w:bottom w:val="single" w:sz="8" w:space="0" w:color="auto"/>
              <w:right w:val="single" w:sz="4" w:space="0" w:color="auto"/>
            </w:tcBorders>
            <w:shd w:val="clear" w:color="000000" w:fill="D9D9D9"/>
            <w:vAlign w:val="center"/>
            <w:hideMark/>
          </w:tcPr>
          <w:p w:rsidR="00860C78" w:rsidRPr="00860C78" w:rsidRDefault="00860C78" w:rsidP="0017749A">
            <w:pPr>
              <w:spacing w:after="0" w:line="240" w:lineRule="auto"/>
              <w:rPr>
                <w:rFonts w:ascii="Arial" w:eastAsia="Times New Roman" w:hAnsi="Arial" w:cs="Arial"/>
                <w:color w:val="000000"/>
                <w:sz w:val="20"/>
                <w:szCs w:val="20"/>
                <w:lang w:eastAsia="en-GB"/>
              </w:rPr>
            </w:pPr>
            <w:r w:rsidRPr="00860C78">
              <w:rPr>
                <w:rFonts w:ascii="Arial" w:eastAsia="Times New Roman" w:hAnsi="Arial" w:cs="Arial"/>
                <w:color w:val="000000"/>
                <w:sz w:val="20"/>
                <w:szCs w:val="20"/>
                <w:lang w:eastAsia="en-GB"/>
              </w:rPr>
              <w:t>P-code</w:t>
            </w:r>
          </w:p>
        </w:tc>
        <w:tc>
          <w:tcPr>
            <w:tcW w:w="4451" w:type="dxa"/>
            <w:tcBorders>
              <w:top w:val="nil"/>
              <w:left w:val="nil"/>
              <w:bottom w:val="single" w:sz="8" w:space="0" w:color="auto"/>
              <w:right w:val="single" w:sz="4" w:space="0" w:color="auto"/>
            </w:tcBorders>
            <w:shd w:val="clear" w:color="000000" w:fill="D9D9D9"/>
            <w:vAlign w:val="center"/>
            <w:hideMark/>
          </w:tcPr>
          <w:p w:rsidR="00860C78" w:rsidRPr="00860C78" w:rsidRDefault="00860C78" w:rsidP="0017749A">
            <w:pPr>
              <w:spacing w:after="0" w:line="240" w:lineRule="auto"/>
              <w:rPr>
                <w:rFonts w:ascii="Arial" w:eastAsia="Times New Roman" w:hAnsi="Arial" w:cs="Arial"/>
                <w:color w:val="000000"/>
                <w:sz w:val="20"/>
                <w:szCs w:val="20"/>
                <w:lang w:eastAsia="en-GB"/>
              </w:rPr>
            </w:pPr>
            <w:r w:rsidRPr="00860C78">
              <w:rPr>
                <w:rFonts w:ascii="Arial" w:eastAsia="Times New Roman" w:hAnsi="Arial" w:cs="Arial"/>
                <w:color w:val="000000"/>
                <w:sz w:val="20"/>
                <w:szCs w:val="20"/>
                <w:lang w:eastAsia="en-GB"/>
              </w:rPr>
              <w:t>Prepared at country level</w:t>
            </w:r>
          </w:p>
        </w:tc>
        <w:tc>
          <w:tcPr>
            <w:tcW w:w="1449" w:type="dxa"/>
            <w:tcBorders>
              <w:top w:val="nil"/>
              <w:left w:val="nil"/>
              <w:bottom w:val="single" w:sz="8" w:space="0" w:color="auto"/>
              <w:right w:val="single" w:sz="8" w:space="0" w:color="auto"/>
            </w:tcBorders>
            <w:shd w:val="clear" w:color="000000" w:fill="D9D9D9"/>
            <w:vAlign w:val="center"/>
            <w:hideMark/>
          </w:tcPr>
          <w:p w:rsidR="00860C78" w:rsidRPr="00860C78" w:rsidRDefault="00860C78" w:rsidP="0017749A">
            <w:pPr>
              <w:spacing w:after="0" w:line="240" w:lineRule="auto"/>
              <w:rPr>
                <w:rFonts w:ascii="Arial" w:eastAsia="Times New Roman" w:hAnsi="Arial" w:cs="Arial"/>
                <w:color w:val="000000"/>
                <w:sz w:val="20"/>
                <w:szCs w:val="20"/>
                <w:lang w:eastAsia="en-GB"/>
              </w:rPr>
            </w:pPr>
            <w:r w:rsidRPr="00860C78">
              <w:rPr>
                <w:rFonts w:ascii="Arial" w:eastAsia="Times New Roman" w:hAnsi="Arial" w:cs="Arial"/>
                <w:color w:val="000000"/>
                <w:sz w:val="20"/>
                <w:szCs w:val="20"/>
                <w:lang w:eastAsia="en-GB"/>
              </w:rPr>
              <w:t>Autofill</w:t>
            </w:r>
          </w:p>
        </w:tc>
        <w:tc>
          <w:tcPr>
            <w:tcW w:w="7641" w:type="dxa"/>
            <w:vMerge/>
            <w:tcBorders>
              <w:top w:val="nil"/>
              <w:left w:val="single" w:sz="8" w:space="0" w:color="auto"/>
              <w:bottom w:val="single" w:sz="8" w:space="0" w:color="000000"/>
              <w:right w:val="single" w:sz="8" w:space="0" w:color="auto"/>
            </w:tcBorders>
            <w:vAlign w:val="center"/>
            <w:hideMark/>
          </w:tcPr>
          <w:p w:rsidR="00860C78" w:rsidRPr="00860C78" w:rsidRDefault="00860C78" w:rsidP="0017749A">
            <w:pPr>
              <w:spacing w:after="0" w:line="240" w:lineRule="auto"/>
              <w:rPr>
                <w:rFonts w:ascii="Arial" w:eastAsia="Times New Roman" w:hAnsi="Arial" w:cs="Arial"/>
                <w:color w:val="000000"/>
                <w:sz w:val="20"/>
                <w:szCs w:val="20"/>
                <w:lang w:eastAsia="en-GB"/>
              </w:rPr>
            </w:pPr>
          </w:p>
        </w:tc>
      </w:tr>
      <w:tr w:rsidR="00860C78" w:rsidRPr="00860C78" w:rsidTr="00860C78">
        <w:trPr>
          <w:cantSplit/>
          <w:trHeight w:val="160"/>
        </w:trPr>
        <w:tc>
          <w:tcPr>
            <w:tcW w:w="8037" w:type="dxa"/>
            <w:gridSpan w:val="3"/>
            <w:tcBorders>
              <w:top w:val="nil"/>
              <w:left w:val="nil"/>
              <w:bottom w:val="nil"/>
              <w:right w:val="nil"/>
            </w:tcBorders>
            <w:shd w:val="clear" w:color="auto" w:fill="auto"/>
            <w:vAlign w:val="center"/>
            <w:hideMark/>
          </w:tcPr>
          <w:p w:rsidR="00860C78" w:rsidRPr="00860C78" w:rsidRDefault="00860C78" w:rsidP="0017749A">
            <w:pPr>
              <w:spacing w:after="0" w:line="240" w:lineRule="auto"/>
              <w:jc w:val="center"/>
              <w:rPr>
                <w:rFonts w:ascii="Arial" w:eastAsia="Times New Roman" w:hAnsi="Arial" w:cs="Arial"/>
                <w:color w:val="000000"/>
                <w:sz w:val="20"/>
                <w:szCs w:val="20"/>
                <w:lang w:eastAsia="en-GB"/>
              </w:rPr>
            </w:pPr>
          </w:p>
        </w:tc>
        <w:tc>
          <w:tcPr>
            <w:tcW w:w="7641" w:type="dxa"/>
            <w:tcBorders>
              <w:top w:val="nil"/>
              <w:left w:val="nil"/>
              <w:bottom w:val="nil"/>
              <w:right w:val="nil"/>
            </w:tcBorders>
            <w:shd w:val="clear" w:color="000000" w:fill="FFFFFF"/>
            <w:vAlign w:val="center"/>
            <w:hideMark/>
          </w:tcPr>
          <w:p w:rsidR="00860C78" w:rsidRPr="00860C78" w:rsidRDefault="00860C78" w:rsidP="0017749A">
            <w:pPr>
              <w:spacing w:after="0" w:line="240" w:lineRule="auto"/>
              <w:rPr>
                <w:rFonts w:ascii="Arial" w:eastAsia="Times New Roman" w:hAnsi="Arial" w:cs="Arial"/>
                <w:color w:val="000000"/>
                <w:sz w:val="20"/>
                <w:szCs w:val="20"/>
                <w:lang w:eastAsia="en-GB"/>
              </w:rPr>
            </w:pPr>
            <w:r w:rsidRPr="00860C78">
              <w:rPr>
                <w:rFonts w:ascii="Arial" w:eastAsia="Times New Roman" w:hAnsi="Arial" w:cs="Arial"/>
                <w:color w:val="000000"/>
                <w:sz w:val="20"/>
                <w:szCs w:val="20"/>
                <w:lang w:eastAsia="en-GB"/>
              </w:rPr>
              <w:t> </w:t>
            </w:r>
          </w:p>
        </w:tc>
      </w:tr>
      <w:tr w:rsidR="00860C78" w:rsidRPr="00860C78" w:rsidTr="00860C78">
        <w:trPr>
          <w:cantSplit/>
          <w:trHeight w:val="187"/>
        </w:trPr>
        <w:tc>
          <w:tcPr>
            <w:tcW w:w="15678" w:type="dxa"/>
            <w:gridSpan w:val="4"/>
            <w:tcBorders>
              <w:top w:val="single" w:sz="8" w:space="0" w:color="auto"/>
              <w:left w:val="single" w:sz="8" w:space="0" w:color="auto"/>
              <w:bottom w:val="single" w:sz="8" w:space="0" w:color="auto"/>
              <w:right w:val="single" w:sz="8" w:space="0" w:color="auto"/>
            </w:tcBorders>
            <w:shd w:val="clear" w:color="000000" w:fill="E4DFEC"/>
            <w:vAlign w:val="center"/>
            <w:hideMark/>
          </w:tcPr>
          <w:p w:rsidR="00860C78" w:rsidRPr="00860C78" w:rsidRDefault="00860C78" w:rsidP="0017749A">
            <w:pPr>
              <w:spacing w:after="0" w:line="240" w:lineRule="auto"/>
              <w:rPr>
                <w:rFonts w:ascii="Arial" w:eastAsia="Times New Roman" w:hAnsi="Arial" w:cs="Arial"/>
                <w:color w:val="000000"/>
                <w:sz w:val="20"/>
                <w:szCs w:val="20"/>
                <w:lang w:eastAsia="en-GB"/>
              </w:rPr>
            </w:pPr>
            <w:bookmarkStart w:id="11" w:name="RANGE!B45:D48"/>
            <w:r w:rsidRPr="00860C78">
              <w:rPr>
                <w:rFonts w:ascii="Arial" w:eastAsia="Times New Roman" w:hAnsi="Arial" w:cs="Arial"/>
                <w:b/>
                <w:bCs/>
                <w:sz w:val="20"/>
                <w:szCs w:val="20"/>
                <w:lang w:eastAsia="en-GB"/>
              </w:rPr>
              <w:t>WHEN</w:t>
            </w:r>
            <w:bookmarkEnd w:id="11"/>
            <w:r w:rsidRPr="00860C78">
              <w:rPr>
                <w:rFonts w:ascii="Arial" w:eastAsia="Times New Roman" w:hAnsi="Arial" w:cs="Arial"/>
                <w:b/>
                <w:bCs/>
                <w:sz w:val="20"/>
                <w:szCs w:val="20"/>
                <w:lang w:eastAsia="en-GB"/>
              </w:rPr>
              <w:t>?</w:t>
            </w:r>
            <w:r w:rsidRPr="00860C78">
              <w:rPr>
                <w:rFonts w:ascii="Arial" w:eastAsia="Times New Roman" w:hAnsi="Arial" w:cs="Arial"/>
                <w:color w:val="000000"/>
                <w:sz w:val="20"/>
                <w:szCs w:val="20"/>
                <w:lang w:eastAsia="en-GB"/>
              </w:rPr>
              <w:t> </w:t>
            </w:r>
          </w:p>
        </w:tc>
      </w:tr>
      <w:tr w:rsidR="00860C78" w:rsidRPr="00860C78" w:rsidTr="00860C78">
        <w:trPr>
          <w:cantSplit/>
          <w:trHeight w:val="169"/>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60C78" w:rsidRPr="00860C78" w:rsidRDefault="00860C78" w:rsidP="0017749A">
            <w:pPr>
              <w:spacing w:after="0" w:line="240" w:lineRule="auto"/>
              <w:rPr>
                <w:rFonts w:ascii="Arial" w:eastAsia="Times New Roman" w:hAnsi="Arial" w:cs="Arial"/>
                <w:b/>
                <w:bCs/>
                <w:color w:val="000000"/>
                <w:sz w:val="20"/>
                <w:szCs w:val="20"/>
                <w:lang w:eastAsia="en-GB"/>
              </w:rPr>
            </w:pPr>
            <w:r w:rsidRPr="00860C78">
              <w:rPr>
                <w:rFonts w:ascii="Arial" w:eastAsia="Times New Roman" w:hAnsi="Arial" w:cs="Arial"/>
                <w:b/>
                <w:bCs/>
                <w:color w:val="000000"/>
                <w:sz w:val="20"/>
                <w:szCs w:val="20"/>
                <w:lang w:eastAsia="en-GB"/>
              </w:rPr>
              <w:t>Status of the project</w:t>
            </w:r>
          </w:p>
        </w:tc>
        <w:tc>
          <w:tcPr>
            <w:tcW w:w="4451" w:type="dxa"/>
            <w:tcBorders>
              <w:top w:val="nil"/>
              <w:left w:val="nil"/>
              <w:bottom w:val="single" w:sz="4" w:space="0" w:color="auto"/>
              <w:right w:val="single" w:sz="4" w:space="0" w:color="auto"/>
            </w:tcBorders>
            <w:shd w:val="clear" w:color="auto" w:fill="auto"/>
            <w:vAlign w:val="center"/>
            <w:hideMark/>
          </w:tcPr>
          <w:p w:rsidR="00860C78" w:rsidRPr="00860C78" w:rsidRDefault="00860C78" w:rsidP="0017749A">
            <w:pPr>
              <w:spacing w:after="0" w:line="240" w:lineRule="auto"/>
              <w:rPr>
                <w:rFonts w:ascii="Arial" w:eastAsia="Times New Roman" w:hAnsi="Arial" w:cs="Arial"/>
                <w:color w:val="000000"/>
                <w:sz w:val="20"/>
                <w:szCs w:val="20"/>
                <w:lang w:eastAsia="en-GB"/>
              </w:rPr>
            </w:pPr>
            <w:r w:rsidRPr="00860C78">
              <w:rPr>
                <w:rFonts w:ascii="Arial" w:eastAsia="Times New Roman" w:hAnsi="Arial" w:cs="Arial"/>
                <w:color w:val="000000"/>
                <w:sz w:val="20"/>
                <w:szCs w:val="20"/>
                <w:lang w:eastAsia="en-GB"/>
              </w:rPr>
              <w:t>Choose if this is: Planned, Ongoing, Temporary Closed, Permanently Closed</w:t>
            </w:r>
          </w:p>
        </w:tc>
        <w:tc>
          <w:tcPr>
            <w:tcW w:w="1449" w:type="dxa"/>
            <w:tcBorders>
              <w:top w:val="nil"/>
              <w:left w:val="nil"/>
              <w:bottom w:val="single" w:sz="4" w:space="0" w:color="auto"/>
              <w:right w:val="single" w:sz="8" w:space="0" w:color="auto"/>
            </w:tcBorders>
            <w:shd w:val="clear" w:color="auto" w:fill="auto"/>
            <w:vAlign w:val="center"/>
            <w:hideMark/>
          </w:tcPr>
          <w:p w:rsidR="00860C78" w:rsidRPr="00860C78" w:rsidRDefault="00860C78" w:rsidP="0017749A">
            <w:pPr>
              <w:spacing w:after="0" w:line="240" w:lineRule="auto"/>
              <w:rPr>
                <w:rFonts w:ascii="Arial" w:eastAsia="Times New Roman" w:hAnsi="Arial" w:cs="Arial"/>
                <w:color w:val="000000"/>
                <w:sz w:val="20"/>
                <w:szCs w:val="20"/>
                <w:lang w:eastAsia="en-GB"/>
              </w:rPr>
            </w:pPr>
            <w:r w:rsidRPr="00860C78">
              <w:rPr>
                <w:rFonts w:ascii="Arial" w:eastAsia="Times New Roman" w:hAnsi="Arial" w:cs="Arial"/>
                <w:color w:val="000000"/>
                <w:sz w:val="20"/>
                <w:szCs w:val="20"/>
                <w:lang w:eastAsia="en-GB"/>
              </w:rPr>
              <w:t>Drop-down menu</w:t>
            </w:r>
          </w:p>
        </w:tc>
        <w:tc>
          <w:tcPr>
            <w:tcW w:w="7641" w:type="dxa"/>
            <w:tcBorders>
              <w:top w:val="nil"/>
              <w:left w:val="single" w:sz="8" w:space="0" w:color="auto"/>
              <w:bottom w:val="single" w:sz="4" w:space="0" w:color="auto"/>
              <w:right w:val="single" w:sz="8" w:space="0" w:color="auto"/>
            </w:tcBorders>
            <w:shd w:val="clear" w:color="000000" w:fill="FFFFFF"/>
            <w:vAlign w:val="center"/>
            <w:hideMark/>
          </w:tcPr>
          <w:p w:rsidR="00860C78" w:rsidRPr="00860C78" w:rsidRDefault="00860C78" w:rsidP="0017749A">
            <w:pPr>
              <w:spacing w:after="0" w:line="240" w:lineRule="auto"/>
              <w:rPr>
                <w:rFonts w:ascii="Arial" w:eastAsia="Times New Roman" w:hAnsi="Arial" w:cs="Arial"/>
                <w:color w:val="000000"/>
                <w:sz w:val="20"/>
                <w:szCs w:val="20"/>
                <w:lang w:eastAsia="en-GB"/>
              </w:rPr>
            </w:pPr>
            <w:r w:rsidRPr="00860C78">
              <w:rPr>
                <w:rFonts w:ascii="Arial" w:eastAsia="Times New Roman" w:hAnsi="Arial" w:cs="Arial"/>
                <w:color w:val="000000"/>
                <w:sz w:val="20"/>
                <w:szCs w:val="20"/>
                <w:lang w:eastAsia="en-GB"/>
              </w:rPr>
              <w:t>Please never remove this column! You may want to choose using different statuses: For example: completed, fund is released/ secured, ongoing, proposed/ unfunded, suspended. In such case please unhide sheet “Admin” and made the changes accordingly</w:t>
            </w:r>
          </w:p>
        </w:tc>
      </w:tr>
      <w:tr w:rsidR="00860C78" w:rsidRPr="00860C78" w:rsidTr="00860C78">
        <w:trPr>
          <w:cantSplit/>
          <w:trHeight w:val="49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60C78" w:rsidRPr="00860C78" w:rsidRDefault="00860C78" w:rsidP="0017749A">
            <w:pPr>
              <w:spacing w:after="0" w:line="240" w:lineRule="auto"/>
              <w:rPr>
                <w:rFonts w:ascii="Arial" w:eastAsia="Times New Roman" w:hAnsi="Arial" w:cs="Arial"/>
                <w:b/>
                <w:bCs/>
                <w:color w:val="000000"/>
                <w:sz w:val="20"/>
                <w:szCs w:val="20"/>
                <w:lang w:eastAsia="en-GB"/>
              </w:rPr>
            </w:pPr>
            <w:r w:rsidRPr="00860C78">
              <w:rPr>
                <w:rFonts w:ascii="Arial" w:eastAsia="Times New Roman" w:hAnsi="Arial" w:cs="Arial"/>
                <w:b/>
                <w:bCs/>
                <w:color w:val="000000"/>
                <w:sz w:val="20"/>
                <w:szCs w:val="20"/>
                <w:lang w:eastAsia="en-GB"/>
              </w:rPr>
              <w:t>Start date</w:t>
            </w:r>
          </w:p>
        </w:tc>
        <w:tc>
          <w:tcPr>
            <w:tcW w:w="4451" w:type="dxa"/>
            <w:tcBorders>
              <w:top w:val="nil"/>
              <w:left w:val="nil"/>
              <w:bottom w:val="single" w:sz="4" w:space="0" w:color="auto"/>
              <w:right w:val="single" w:sz="4" w:space="0" w:color="auto"/>
            </w:tcBorders>
            <w:shd w:val="clear" w:color="auto" w:fill="auto"/>
            <w:vAlign w:val="center"/>
            <w:hideMark/>
          </w:tcPr>
          <w:p w:rsidR="00860C78" w:rsidRPr="00860C78" w:rsidRDefault="00860C78" w:rsidP="0017749A">
            <w:pPr>
              <w:spacing w:after="0" w:line="240" w:lineRule="auto"/>
              <w:rPr>
                <w:rFonts w:ascii="Arial" w:eastAsia="Times New Roman" w:hAnsi="Arial" w:cs="Arial"/>
                <w:color w:val="000000"/>
                <w:sz w:val="20"/>
                <w:szCs w:val="20"/>
                <w:lang w:eastAsia="en-GB"/>
              </w:rPr>
            </w:pPr>
            <w:r w:rsidRPr="00860C78">
              <w:rPr>
                <w:rFonts w:ascii="Arial" w:eastAsia="Times New Roman" w:hAnsi="Arial" w:cs="Arial"/>
                <w:color w:val="000000"/>
                <w:sz w:val="20"/>
                <w:szCs w:val="20"/>
                <w:lang w:eastAsia="en-GB"/>
              </w:rPr>
              <w:t>Actual or planned date of launching the project</w:t>
            </w:r>
            <w:r w:rsidRPr="00860C78">
              <w:rPr>
                <w:rFonts w:ascii="Arial" w:eastAsia="Times New Roman" w:hAnsi="Arial" w:cs="Arial"/>
                <w:color w:val="000000"/>
                <w:sz w:val="20"/>
                <w:szCs w:val="20"/>
                <w:lang w:eastAsia="en-GB"/>
              </w:rPr>
              <w:br/>
              <w:t>DD.MM.YYYY</w:t>
            </w:r>
          </w:p>
        </w:tc>
        <w:tc>
          <w:tcPr>
            <w:tcW w:w="1449" w:type="dxa"/>
            <w:tcBorders>
              <w:top w:val="nil"/>
              <w:left w:val="nil"/>
              <w:bottom w:val="single" w:sz="4" w:space="0" w:color="auto"/>
              <w:right w:val="single" w:sz="8" w:space="0" w:color="auto"/>
            </w:tcBorders>
            <w:shd w:val="clear" w:color="auto" w:fill="auto"/>
            <w:vAlign w:val="center"/>
            <w:hideMark/>
          </w:tcPr>
          <w:p w:rsidR="00860C78" w:rsidRPr="00860C78" w:rsidRDefault="00860C78" w:rsidP="0017749A">
            <w:pPr>
              <w:spacing w:after="0" w:line="240" w:lineRule="auto"/>
              <w:rPr>
                <w:rFonts w:ascii="Arial" w:eastAsia="Times New Roman" w:hAnsi="Arial" w:cs="Arial"/>
                <w:color w:val="000000"/>
                <w:sz w:val="20"/>
                <w:szCs w:val="20"/>
                <w:lang w:eastAsia="en-GB"/>
              </w:rPr>
            </w:pPr>
            <w:r w:rsidRPr="00860C78">
              <w:rPr>
                <w:rFonts w:ascii="Arial" w:eastAsia="Times New Roman" w:hAnsi="Arial" w:cs="Arial"/>
                <w:color w:val="000000"/>
                <w:sz w:val="20"/>
                <w:szCs w:val="20"/>
                <w:lang w:eastAsia="en-GB"/>
              </w:rPr>
              <w:t>Free fill</w:t>
            </w:r>
          </w:p>
        </w:tc>
        <w:tc>
          <w:tcPr>
            <w:tcW w:w="7641" w:type="dxa"/>
            <w:tcBorders>
              <w:top w:val="nil"/>
              <w:left w:val="single" w:sz="8" w:space="0" w:color="auto"/>
              <w:bottom w:val="single" w:sz="4" w:space="0" w:color="auto"/>
              <w:right w:val="single" w:sz="8" w:space="0" w:color="auto"/>
            </w:tcBorders>
            <w:shd w:val="clear" w:color="000000" w:fill="FFFFFF"/>
            <w:vAlign w:val="center"/>
            <w:hideMark/>
          </w:tcPr>
          <w:p w:rsidR="00860C78" w:rsidRPr="00860C78" w:rsidRDefault="00860C78" w:rsidP="0017749A">
            <w:pPr>
              <w:spacing w:after="0" w:line="240" w:lineRule="auto"/>
              <w:rPr>
                <w:rFonts w:ascii="Arial" w:eastAsia="Times New Roman" w:hAnsi="Arial" w:cs="Arial"/>
                <w:color w:val="000000"/>
                <w:sz w:val="20"/>
                <w:szCs w:val="20"/>
                <w:lang w:eastAsia="en-GB"/>
              </w:rPr>
            </w:pPr>
            <w:r w:rsidRPr="00860C78">
              <w:rPr>
                <w:rFonts w:ascii="Arial" w:eastAsia="Times New Roman" w:hAnsi="Arial" w:cs="Arial"/>
                <w:color w:val="000000"/>
                <w:sz w:val="20"/>
                <w:szCs w:val="20"/>
                <w:lang w:eastAsia="en-GB"/>
              </w:rPr>
              <w:t> </w:t>
            </w:r>
          </w:p>
        </w:tc>
      </w:tr>
      <w:tr w:rsidR="00860C78" w:rsidRPr="00860C78" w:rsidTr="00860C78">
        <w:trPr>
          <w:cantSplit/>
          <w:trHeight w:val="7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860C78" w:rsidRPr="00860C78" w:rsidRDefault="00860C78" w:rsidP="0017749A">
            <w:pPr>
              <w:spacing w:after="0" w:line="240" w:lineRule="auto"/>
              <w:rPr>
                <w:rFonts w:ascii="Arial" w:eastAsia="Times New Roman" w:hAnsi="Arial" w:cs="Arial"/>
                <w:b/>
                <w:bCs/>
                <w:color w:val="000000"/>
                <w:sz w:val="20"/>
                <w:szCs w:val="20"/>
                <w:lang w:eastAsia="en-GB"/>
              </w:rPr>
            </w:pPr>
            <w:r w:rsidRPr="00860C78">
              <w:rPr>
                <w:rFonts w:ascii="Arial" w:eastAsia="Times New Roman" w:hAnsi="Arial" w:cs="Arial"/>
                <w:b/>
                <w:bCs/>
                <w:color w:val="000000"/>
                <w:sz w:val="20"/>
                <w:szCs w:val="20"/>
                <w:lang w:eastAsia="en-GB"/>
              </w:rPr>
              <w:t>End date</w:t>
            </w:r>
          </w:p>
        </w:tc>
        <w:tc>
          <w:tcPr>
            <w:tcW w:w="4451" w:type="dxa"/>
            <w:tcBorders>
              <w:top w:val="nil"/>
              <w:left w:val="nil"/>
              <w:bottom w:val="single" w:sz="8" w:space="0" w:color="auto"/>
              <w:right w:val="single" w:sz="4" w:space="0" w:color="auto"/>
            </w:tcBorders>
            <w:shd w:val="clear" w:color="auto" w:fill="auto"/>
            <w:vAlign w:val="center"/>
            <w:hideMark/>
          </w:tcPr>
          <w:p w:rsidR="00860C78" w:rsidRPr="00860C78" w:rsidRDefault="00860C78" w:rsidP="0017749A">
            <w:pPr>
              <w:spacing w:after="0" w:line="240" w:lineRule="auto"/>
              <w:rPr>
                <w:rFonts w:ascii="Arial" w:eastAsia="Times New Roman" w:hAnsi="Arial" w:cs="Arial"/>
                <w:color w:val="000000"/>
                <w:sz w:val="20"/>
                <w:szCs w:val="20"/>
                <w:lang w:eastAsia="en-GB"/>
              </w:rPr>
            </w:pPr>
            <w:r w:rsidRPr="00860C78">
              <w:rPr>
                <w:rFonts w:ascii="Arial" w:eastAsia="Times New Roman" w:hAnsi="Arial" w:cs="Arial"/>
                <w:color w:val="000000"/>
                <w:sz w:val="20"/>
                <w:szCs w:val="20"/>
                <w:lang w:eastAsia="en-GB"/>
              </w:rPr>
              <w:t>Planned date of completing, actual date of completing or date of suspending the project</w:t>
            </w:r>
            <w:r w:rsidRPr="00860C78">
              <w:rPr>
                <w:rFonts w:ascii="Arial" w:eastAsia="Times New Roman" w:hAnsi="Arial" w:cs="Arial"/>
                <w:color w:val="000000"/>
                <w:sz w:val="20"/>
                <w:szCs w:val="20"/>
                <w:lang w:eastAsia="en-GB"/>
              </w:rPr>
              <w:br/>
              <w:t>DD.MM.YYYY</w:t>
            </w:r>
          </w:p>
        </w:tc>
        <w:tc>
          <w:tcPr>
            <w:tcW w:w="1449" w:type="dxa"/>
            <w:tcBorders>
              <w:top w:val="nil"/>
              <w:left w:val="nil"/>
              <w:bottom w:val="single" w:sz="8" w:space="0" w:color="auto"/>
              <w:right w:val="single" w:sz="8" w:space="0" w:color="auto"/>
            </w:tcBorders>
            <w:shd w:val="clear" w:color="auto" w:fill="auto"/>
            <w:vAlign w:val="center"/>
            <w:hideMark/>
          </w:tcPr>
          <w:p w:rsidR="00860C78" w:rsidRPr="00860C78" w:rsidRDefault="00860C78" w:rsidP="0017749A">
            <w:pPr>
              <w:spacing w:after="0" w:line="240" w:lineRule="auto"/>
              <w:rPr>
                <w:rFonts w:ascii="Arial" w:eastAsia="Times New Roman" w:hAnsi="Arial" w:cs="Arial"/>
                <w:color w:val="000000"/>
                <w:sz w:val="20"/>
                <w:szCs w:val="20"/>
                <w:lang w:eastAsia="en-GB"/>
              </w:rPr>
            </w:pPr>
            <w:r w:rsidRPr="00860C78">
              <w:rPr>
                <w:rFonts w:ascii="Arial" w:eastAsia="Times New Roman" w:hAnsi="Arial" w:cs="Arial"/>
                <w:color w:val="000000"/>
                <w:sz w:val="20"/>
                <w:szCs w:val="20"/>
                <w:lang w:eastAsia="en-GB"/>
              </w:rPr>
              <w:t>Free fill</w:t>
            </w:r>
          </w:p>
        </w:tc>
        <w:tc>
          <w:tcPr>
            <w:tcW w:w="7641" w:type="dxa"/>
            <w:tcBorders>
              <w:top w:val="nil"/>
              <w:left w:val="single" w:sz="8" w:space="0" w:color="auto"/>
              <w:bottom w:val="single" w:sz="8" w:space="0" w:color="auto"/>
              <w:right w:val="single" w:sz="8" w:space="0" w:color="auto"/>
            </w:tcBorders>
            <w:shd w:val="clear" w:color="000000" w:fill="FFFFFF"/>
            <w:vAlign w:val="center"/>
            <w:hideMark/>
          </w:tcPr>
          <w:p w:rsidR="00860C78" w:rsidRPr="00860C78" w:rsidRDefault="00860C78" w:rsidP="0017749A">
            <w:pPr>
              <w:spacing w:after="0" w:line="240" w:lineRule="auto"/>
              <w:rPr>
                <w:rFonts w:ascii="Arial" w:eastAsia="Times New Roman" w:hAnsi="Arial" w:cs="Arial"/>
                <w:color w:val="000000"/>
                <w:sz w:val="20"/>
                <w:szCs w:val="20"/>
                <w:lang w:eastAsia="en-GB"/>
              </w:rPr>
            </w:pPr>
            <w:r w:rsidRPr="00860C78">
              <w:rPr>
                <w:rFonts w:ascii="Arial" w:eastAsia="Times New Roman" w:hAnsi="Arial" w:cs="Arial"/>
                <w:color w:val="000000"/>
                <w:sz w:val="20"/>
                <w:szCs w:val="20"/>
                <w:lang w:eastAsia="en-GB"/>
              </w:rPr>
              <w:t> </w:t>
            </w:r>
          </w:p>
        </w:tc>
      </w:tr>
    </w:tbl>
    <w:p w:rsidR="00441D93" w:rsidRPr="005502D0" w:rsidRDefault="00441D93" w:rsidP="00441D93">
      <w:pPr>
        <w:pStyle w:val="Heading1"/>
        <w:rPr>
          <w:rFonts w:ascii="Arial" w:eastAsia="Times New Roman" w:hAnsi="Arial" w:cs="Arial"/>
          <w:color w:val="76933C"/>
          <w:lang w:eastAsia="en-GB"/>
        </w:rPr>
      </w:pPr>
      <w:bookmarkStart w:id="12" w:name="RANGE!B50:D59"/>
      <w:r>
        <w:br w:type="page"/>
      </w:r>
      <w:bookmarkStart w:id="13" w:name="_Toc361920247"/>
      <w:r w:rsidRPr="005502D0">
        <w:rPr>
          <w:rFonts w:ascii="Arial" w:eastAsia="Times New Roman" w:hAnsi="Arial" w:cs="Arial"/>
          <w:color w:val="76933C"/>
          <w:lang w:eastAsia="en-GB"/>
        </w:rPr>
        <w:t xml:space="preserve">Annex 2. </w:t>
      </w:r>
      <w:r w:rsidR="00AF194A" w:rsidRPr="005502D0">
        <w:rPr>
          <w:rFonts w:ascii="Arial" w:eastAsia="Times New Roman" w:hAnsi="Arial" w:cs="Arial"/>
          <w:color w:val="76933C"/>
          <w:lang w:eastAsia="en-GB"/>
        </w:rPr>
        <w:t>Adaptation tips –</w:t>
      </w:r>
      <w:r w:rsidR="0086552C">
        <w:rPr>
          <w:rFonts w:ascii="Arial" w:eastAsia="Times New Roman" w:hAnsi="Arial" w:cs="Arial"/>
          <w:color w:val="76933C"/>
          <w:lang w:eastAsia="en-GB"/>
        </w:rPr>
        <w:t xml:space="preserve"> </w:t>
      </w:r>
      <w:r w:rsidRPr="005502D0">
        <w:rPr>
          <w:rFonts w:ascii="Arial" w:eastAsia="Times New Roman" w:hAnsi="Arial" w:cs="Arial"/>
          <w:color w:val="76933C"/>
          <w:lang w:eastAsia="en-GB"/>
        </w:rPr>
        <w:t>Who does What, Where (3W)</w:t>
      </w:r>
      <w:r w:rsidR="00860C78">
        <w:rPr>
          <w:rFonts w:ascii="Arial" w:eastAsia="Times New Roman" w:hAnsi="Arial" w:cs="Arial"/>
          <w:color w:val="76933C"/>
          <w:lang w:eastAsia="en-GB"/>
        </w:rPr>
        <w:t xml:space="preserve"> and</w:t>
      </w:r>
      <w:r w:rsidRPr="005502D0">
        <w:rPr>
          <w:rFonts w:ascii="Arial" w:eastAsia="Times New Roman" w:hAnsi="Arial" w:cs="Arial"/>
          <w:color w:val="76933C"/>
          <w:lang w:eastAsia="en-GB"/>
        </w:rPr>
        <w:t xml:space="preserve"> When </w:t>
      </w:r>
      <w:r w:rsidR="00AF194A" w:rsidRPr="005502D0">
        <w:rPr>
          <w:rFonts w:ascii="Arial" w:eastAsia="Times New Roman" w:hAnsi="Arial" w:cs="Arial"/>
          <w:color w:val="76933C"/>
          <w:lang w:eastAsia="en-GB"/>
        </w:rPr>
        <w:t>(4W)?</w:t>
      </w:r>
      <w:bookmarkEnd w:id="13"/>
      <w:r w:rsidRPr="005502D0">
        <w:rPr>
          <w:rFonts w:ascii="Arial" w:eastAsia="Times New Roman" w:hAnsi="Arial" w:cs="Arial"/>
          <w:color w:val="76933C"/>
          <w:lang w:eastAsia="en-GB"/>
        </w:rPr>
        <w:t xml:space="preserve"> </w:t>
      </w:r>
    </w:p>
    <w:tbl>
      <w:tblPr>
        <w:tblW w:w="15678" w:type="dxa"/>
        <w:tblLook w:val="04A0" w:firstRow="1" w:lastRow="0" w:firstColumn="1" w:lastColumn="0" w:noHBand="0" w:noVBand="1"/>
      </w:tblPr>
      <w:tblGrid>
        <w:gridCol w:w="2674"/>
        <w:gridCol w:w="4879"/>
        <w:gridCol w:w="1645"/>
        <w:gridCol w:w="6480"/>
      </w:tblGrid>
      <w:tr w:rsidR="006A5683" w:rsidRPr="008A12F6" w:rsidTr="006A5683">
        <w:trPr>
          <w:cantSplit/>
          <w:trHeight w:val="315"/>
          <w:tblHeader/>
        </w:trPr>
        <w:tc>
          <w:tcPr>
            <w:tcW w:w="0" w:type="auto"/>
            <w:tcBorders>
              <w:top w:val="single" w:sz="8" w:space="0" w:color="auto"/>
              <w:left w:val="single" w:sz="8" w:space="0" w:color="auto"/>
              <w:bottom w:val="single" w:sz="4" w:space="0" w:color="auto"/>
              <w:right w:val="single" w:sz="4" w:space="0" w:color="auto"/>
            </w:tcBorders>
            <w:shd w:val="clear" w:color="auto" w:fill="FDE9D9"/>
            <w:vAlign w:val="center"/>
          </w:tcPr>
          <w:bookmarkEnd w:id="12"/>
          <w:p w:rsidR="006A5683" w:rsidRPr="008A12F6" w:rsidRDefault="006A5683" w:rsidP="000F0091">
            <w:pPr>
              <w:spacing w:after="0" w:line="240" w:lineRule="auto"/>
              <w:jc w:val="center"/>
              <w:rPr>
                <w:rFonts w:ascii="Arial" w:eastAsia="Times New Roman" w:hAnsi="Arial" w:cs="Arial"/>
                <w:color w:val="000000"/>
                <w:sz w:val="20"/>
                <w:szCs w:val="20"/>
                <w:lang w:eastAsia="en-GB"/>
              </w:rPr>
            </w:pPr>
            <w:r w:rsidRPr="008A12F6">
              <w:rPr>
                <w:rFonts w:ascii="Arial" w:eastAsia="Times New Roman" w:hAnsi="Arial" w:cs="Arial"/>
                <w:color w:val="000000"/>
                <w:sz w:val="20"/>
                <w:szCs w:val="20"/>
                <w:lang w:eastAsia="en-GB"/>
              </w:rPr>
              <w:t>Cell name</w:t>
            </w:r>
          </w:p>
        </w:tc>
        <w:tc>
          <w:tcPr>
            <w:tcW w:w="0" w:type="auto"/>
            <w:tcBorders>
              <w:top w:val="single" w:sz="8" w:space="0" w:color="auto"/>
              <w:left w:val="nil"/>
              <w:bottom w:val="single" w:sz="4" w:space="0" w:color="auto"/>
              <w:right w:val="single" w:sz="4" w:space="0" w:color="auto"/>
            </w:tcBorders>
            <w:shd w:val="clear" w:color="auto" w:fill="FDE9D9"/>
            <w:vAlign w:val="center"/>
          </w:tcPr>
          <w:p w:rsidR="006A5683" w:rsidRPr="008A12F6" w:rsidRDefault="006A5683" w:rsidP="000F0091">
            <w:pPr>
              <w:spacing w:after="0" w:line="240" w:lineRule="auto"/>
              <w:jc w:val="center"/>
              <w:rPr>
                <w:rFonts w:ascii="Arial" w:eastAsia="Times New Roman" w:hAnsi="Arial" w:cs="Arial"/>
                <w:color w:val="000000"/>
                <w:sz w:val="20"/>
                <w:szCs w:val="20"/>
                <w:lang w:eastAsia="en-GB"/>
              </w:rPr>
            </w:pPr>
            <w:r w:rsidRPr="008A12F6">
              <w:rPr>
                <w:rFonts w:ascii="Arial" w:eastAsia="Times New Roman" w:hAnsi="Arial" w:cs="Arial"/>
                <w:color w:val="000000"/>
                <w:sz w:val="20"/>
                <w:szCs w:val="20"/>
                <w:lang w:eastAsia="en-GB"/>
              </w:rPr>
              <w:t>Explanations</w:t>
            </w:r>
            <w:r>
              <w:rPr>
                <w:rFonts w:ascii="Arial" w:eastAsia="Times New Roman" w:hAnsi="Arial" w:cs="Arial"/>
                <w:color w:val="000000"/>
                <w:sz w:val="20"/>
                <w:szCs w:val="20"/>
                <w:lang w:eastAsia="en-GB"/>
              </w:rPr>
              <w:t xml:space="preserve"> of cell values</w:t>
            </w:r>
          </w:p>
        </w:tc>
        <w:tc>
          <w:tcPr>
            <w:tcW w:w="1645" w:type="dxa"/>
            <w:tcBorders>
              <w:top w:val="single" w:sz="8" w:space="0" w:color="auto"/>
              <w:left w:val="nil"/>
              <w:bottom w:val="single" w:sz="4" w:space="0" w:color="auto"/>
              <w:right w:val="single" w:sz="8" w:space="0" w:color="auto"/>
            </w:tcBorders>
            <w:shd w:val="clear" w:color="auto" w:fill="FDE9D9"/>
            <w:vAlign w:val="center"/>
          </w:tcPr>
          <w:p w:rsidR="006A5683" w:rsidRPr="008A12F6" w:rsidRDefault="006A5683" w:rsidP="000F0091">
            <w:pPr>
              <w:spacing w:after="0" w:line="240" w:lineRule="auto"/>
              <w:jc w:val="center"/>
              <w:rPr>
                <w:rFonts w:ascii="Arial" w:eastAsia="Times New Roman" w:hAnsi="Arial" w:cs="Arial"/>
                <w:color w:val="000000"/>
                <w:sz w:val="20"/>
                <w:szCs w:val="20"/>
                <w:lang w:eastAsia="en-GB"/>
              </w:rPr>
            </w:pPr>
            <w:r w:rsidRPr="008A12F6">
              <w:rPr>
                <w:rFonts w:ascii="Arial" w:eastAsia="Times New Roman" w:hAnsi="Arial" w:cs="Arial"/>
                <w:color w:val="000000"/>
                <w:sz w:val="20"/>
                <w:szCs w:val="20"/>
                <w:lang w:eastAsia="en-GB"/>
              </w:rPr>
              <w:t>Data validation</w:t>
            </w:r>
          </w:p>
        </w:tc>
        <w:tc>
          <w:tcPr>
            <w:tcW w:w="6480" w:type="dxa"/>
            <w:tcBorders>
              <w:top w:val="single" w:sz="8" w:space="0" w:color="auto"/>
              <w:left w:val="single" w:sz="8" w:space="0" w:color="auto"/>
              <w:bottom w:val="single" w:sz="4" w:space="0" w:color="auto"/>
              <w:right w:val="single" w:sz="8" w:space="0" w:color="auto"/>
            </w:tcBorders>
            <w:shd w:val="clear" w:color="auto" w:fill="FDE9D9"/>
            <w:vAlign w:val="center"/>
          </w:tcPr>
          <w:p w:rsidR="006A5683" w:rsidRPr="008A12F6" w:rsidRDefault="006A5683" w:rsidP="000F009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Technical r</w:t>
            </w:r>
            <w:r w:rsidRPr="008A12F6">
              <w:rPr>
                <w:rFonts w:ascii="Arial" w:eastAsia="Times New Roman" w:hAnsi="Arial" w:cs="Arial"/>
                <w:color w:val="000000"/>
                <w:sz w:val="20"/>
                <w:szCs w:val="20"/>
                <w:lang w:eastAsia="en-GB"/>
              </w:rPr>
              <w:t>emarks for adjustment at country level</w:t>
            </w:r>
          </w:p>
        </w:tc>
      </w:tr>
      <w:tr w:rsidR="006A5683" w:rsidRPr="008A12F6" w:rsidTr="006A5683">
        <w:trPr>
          <w:cantSplit/>
          <w:trHeight w:val="315"/>
        </w:trPr>
        <w:tc>
          <w:tcPr>
            <w:tcW w:w="15678" w:type="dxa"/>
            <w:gridSpan w:val="4"/>
            <w:tcBorders>
              <w:top w:val="nil"/>
              <w:left w:val="single" w:sz="8" w:space="0" w:color="auto"/>
              <w:bottom w:val="single" w:sz="4" w:space="0" w:color="auto"/>
              <w:right w:val="single" w:sz="8" w:space="0" w:color="auto"/>
            </w:tcBorders>
            <w:shd w:val="clear" w:color="000000" w:fill="FFFFCC"/>
            <w:vAlign w:val="center"/>
            <w:hideMark/>
          </w:tcPr>
          <w:p w:rsidR="006A5683" w:rsidRPr="00DB219A" w:rsidRDefault="006A5683" w:rsidP="000F0091">
            <w:pPr>
              <w:spacing w:after="0" w:line="240" w:lineRule="auto"/>
              <w:rPr>
                <w:rFonts w:ascii="Arial" w:eastAsia="Times New Roman" w:hAnsi="Arial" w:cs="Arial"/>
                <w:b/>
                <w:bCs/>
                <w:color w:val="000000"/>
                <w:sz w:val="20"/>
                <w:szCs w:val="20"/>
                <w:lang w:eastAsia="en-GB"/>
              </w:rPr>
            </w:pPr>
            <w:bookmarkStart w:id="14" w:name="RANGE!B19:D28"/>
            <w:r w:rsidRPr="008A12F6">
              <w:rPr>
                <w:rFonts w:ascii="Arial" w:eastAsia="Times New Roman" w:hAnsi="Arial" w:cs="Arial"/>
                <w:b/>
                <w:bCs/>
                <w:color w:val="000000"/>
                <w:sz w:val="20"/>
                <w:szCs w:val="20"/>
                <w:lang w:eastAsia="en-GB"/>
              </w:rPr>
              <w:t>General information</w:t>
            </w:r>
            <w:bookmarkEnd w:id="14"/>
          </w:p>
        </w:tc>
      </w:tr>
      <w:tr w:rsidR="006A5683" w:rsidRPr="008A12F6" w:rsidTr="006A5683">
        <w:trPr>
          <w:cantSplit/>
          <w:trHeight w:val="315"/>
        </w:trPr>
        <w:tc>
          <w:tcPr>
            <w:tcW w:w="9198" w:type="dxa"/>
            <w:gridSpan w:val="3"/>
            <w:tcBorders>
              <w:top w:val="nil"/>
              <w:left w:val="single" w:sz="8" w:space="0" w:color="auto"/>
              <w:bottom w:val="single" w:sz="4" w:space="0" w:color="auto"/>
              <w:right w:val="single" w:sz="8" w:space="0" w:color="auto"/>
            </w:tcBorders>
            <w:shd w:val="clear" w:color="auto" w:fill="auto"/>
            <w:vAlign w:val="center"/>
          </w:tcPr>
          <w:p w:rsidR="006A5683" w:rsidRPr="008A12F6" w:rsidRDefault="006A5683" w:rsidP="000F0091">
            <w:pPr>
              <w:spacing w:after="0" w:line="240" w:lineRule="auto"/>
              <w:rPr>
                <w:rFonts w:ascii="Arial" w:eastAsia="Times New Roman" w:hAnsi="Arial" w:cs="Arial"/>
                <w:sz w:val="20"/>
                <w:szCs w:val="20"/>
                <w:lang w:eastAsia="en-GB"/>
              </w:rPr>
            </w:pPr>
            <w:r w:rsidRPr="008A12F6">
              <w:rPr>
                <w:rFonts w:ascii="Arial" w:eastAsia="Times New Roman" w:hAnsi="Arial" w:cs="Arial"/>
                <w:color w:val="000000"/>
                <w:sz w:val="20"/>
                <w:szCs w:val="20"/>
                <w:lang w:eastAsia="en-GB"/>
              </w:rPr>
              <w:t>Agency's focal point for IM:</w:t>
            </w:r>
          </w:p>
        </w:tc>
        <w:tc>
          <w:tcPr>
            <w:tcW w:w="6480" w:type="dxa"/>
            <w:tcBorders>
              <w:top w:val="nil"/>
              <w:left w:val="single" w:sz="8" w:space="0" w:color="auto"/>
              <w:bottom w:val="single" w:sz="4" w:space="0" w:color="auto"/>
              <w:right w:val="single" w:sz="8" w:space="0" w:color="auto"/>
            </w:tcBorders>
            <w:shd w:val="clear" w:color="000000" w:fill="FFFFFF"/>
            <w:vAlign w:val="center"/>
          </w:tcPr>
          <w:p w:rsidR="006A5683" w:rsidRPr="008A12F6" w:rsidRDefault="006A5683" w:rsidP="000F0091">
            <w:pPr>
              <w:spacing w:after="0" w:line="240" w:lineRule="auto"/>
              <w:rPr>
                <w:rFonts w:ascii="Arial" w:eastAsia="Times New Roman" w:hAnsi="Arial" w:cs="Arial"/>
                <w:color w:val="000000"/>
                <w:sz w:val="20"/>
                <w:szCs w:val="20"/>
                <w:lang w:eastAsia="en-GB"/>
              </w:rPr>
            </w:pPr>
          </w:p>
        </w:tc>
      </w:tr>
      <w:tr w:rsidR="006A5683" w:rsidRPr="008A12F6" w:rsidTr="006A5683">
        <w:trPr>
          <w:cantSplit/>
          <w:trHeight w:val="315"/>
        </w:trPr>
        <w:tc>
          <w:tcPr>
            <w:tcW w:w="0" w:type="auto"/>
            <w:tcBorders>
              <w:top w:val="nil"/>
              <w:left w:val="single" w:sz="8" w:space="0" w:color="auto"/>
              <w:bottom w:val="single" w:sz="4" w:space="0" w:color="auto"/>
              <w:right w:val="single" w:sz="4" w:space="0" w:color="auto"/>
            </w:tcBorders>
            <w:shd w:val="clear" w:color="auto" w:fill="auto"/>
            <w:vAlign w:val="center"/>
          </w:tcPr>
          <w:p w:rsidR="006A5683" w:rsidRPr="008A12F6" w:rsidRDefault="006A5683" w:rsidP="000F0091">
            <w:pPr>
              <w:spacing w:after="0" w:line="240" w:lineRule="auto"/>
              <w:rPr>
                <w:rFonts w:ascii="Arial" w:eastAsia="Times New Roman" w:hAnsi="Arial" w:cs="Arial"/>
                <w:b/>
                <w:bCs/>
                <w:color w:val="000000"/>
                <w:sz w:val="20"/>
                <w:szCs w:val="20"/>
                <w:lang w:eastAsia="en-GB"/>
              </w:rPr>
            </w:pPr>
            <w:r w:rsidRPr="008A12F6">
              <w:rPr>
                <w:rFonts w:ascii="Arial" w:eastAsia="Times New Roman" w:hAnsi="Arial" w:cs="Arial"/>
                <w:b/>
                <w:bCs/>
                <w:color w:val="000000"/>
                <w:sz w:val="20"/>
                <w:szCs w:val="20"/>
                <w:lang w:eastAsia="en-GB"/>
              </w:rPr>
              <w:t>Name and surname</w:t>
            </w:r>
          </w:p>
        </w:tc>
        <w:tc>
          <w:tcPr>
            <w:tcW w:w="0" w:type="auto"/>
            <w:tcBorders>
              <w:top w:val="nil"/>
              <w:left w:val="nil"/>
              <w:bottom w:val="single" w:sz="4" w:space="0" w:color="auto"/>
              <w:right w:val="single" w:sz="4" w:space="0" w:color="auto"/>
            </w:tcBorders>
            <w:shd w:val="clear" w:color="auto" w:fill="auto"/>
            <w:vAlign w:val="center"/>
          </w:tcPr>
          <w:p w:rsidR="006A5683" w:rsidRPr="008A12F6" w:rsidRDefault="006A5683" w:rsidP="000F0091">
            <w:pPr>
              <w:spacing w:after="0" w:line="240" w:lineRule="auto"/>
              <w:rPr>
                <w:rFonts w:ascii="Arial" w:eastAsia="Times New Roman" w:hAnsi="Arial" w:cs="Arial"/>
                <w:color w:val="000000"/>
                <w:sz w:val="20"/>
                <w:szCs w:val="20"/>
                <w:lang w:eastAsia="en-GB"/>
              </w:rPr>
            </w:pPr>
            <w:r w:rsidRPr="008A12F6">
              <w:rPr>
                <w:rFonts w:ascii="Arial" w:eastAsia="Times New Roman" w:hAnsi="Arial" w:cs="Arial"/>
                <w:color w:val="000000"/>
                <w:sz w:val="20"/>
                <w:szCs w:val="20"/>
                <w:lang w:eastAsia="en-GB"/>
              </w:rPr>
              <w:t>Name and surname of the person submitting report</w:t>
            </w:r>
          </w:p>
        </w:tc>
        <w:tc>
          <w:tcPr>
            <w:tcW w:w="1645" w:type="dxa"/>
            <w:tcBorders>
              <w:top w:val="nil"/>
              <w:left w:val="nil"/>
              <w:bottom w:val="single" w:sz="4" w:space="0" w:color="auto"/>
              <w:right w:val="single" w:sz="8" w:space="0" w:color="auto"/>
            </w:tcBorders>
            <w:shd w:val="clear" w:color="auto" w:fill="auto"/>
            <w:vAlign w:val="center"/>
          </w:tcPr>
          <w:p w:rsidR="006A5683" w:rsidRPr="008A12F6" w:rsidRDefault="006A5683" w:rsidP="000F0091">
            <w:pPr>
              <w:spacing w:after="0" w:line="240" w:lineRule="auto"/>
              <w:rPr>
                <w:rFonts w:ascii="Arial" w:eastAsia="Times New Roman" w:hAnsi="Arial" w:cs="Arial"/>
                <w:color w:val="000000"/>
                <w:sz w:val="20"/>
                <w:szCs w:val="20"/>
                <w:lang w:eastAsia="en-GB"/>
              </w:rPr>
            </w:pPr>
            <w:r w:rsidRPr="008A12F6">
              <w:rPr>
                <w:rFonts w:ascii="Arial" w:eastAsia="Times New Roman" w:hAnsi="Arial" w:cs="Arial"/>
                <w:color w:val="000000"/>
                <w:sz w:val="20"/>
                <w:szCs w:val="20"/>
                <w:lang w:eastAsia="en-GB"/>
              </w:rPr>
              <w:t>Free fill</w:t>
            </w:r>
          </w:p>
        </w:tc>
        <w:tc>
          <w:tcPr>
            <w:tcW w:w="6480" w:type="dxa"/>
            <w:tcBorders>
              <w:top w:val="nil"/>
              <w:left w:val="single" w:sz="8" w:space="0" w:color="auto"/>
              <w:bottom w:val="single" w:sz="4" w:space="0" w:color="auto"/>
              <w:right w:val="single" w:sz="8" w:space="0" w:color="auto"/>
            </w:tcBorders>
            <w:shd w:val="clear" w:color="000000" w:fill="FFFFFF"/>
            <w:vAlign w:val="center"/>
          </w:tcPr>
          <w:p w:rsidR="006A5683" w:rsidRPr="008A12F6" w:rsidRDefault="006A5683" w:rsidP="000F0091">
            <w:pPr>
              <w:spacing w:after="0" w:line="240" w:lineRule="auto"/>
              <w:rPr>
                <w:rFonts w:ascii="Arial" w:eastAsia="Times New Roman" w:hAnsi="Arial" w:cs="Arial"/>
                <w:color w:val="000000"/>
                <w:sz w:val="20"/>
                <w:szCs w:val="20"/>
                <w:lang w:eastAsia="en-GB"/>
              </w:rPr>
            </w:pPr>
            <w:r w:rsidRPr="008A12F6">
              <w:rPr>
                <w:rFonts w:ascii="Arial" w:eastAsia="Times New Roman" w:hAnsi="Arial" w:cs="Arial"/>
                <w:color w:val="000000"/>
                <w:sz w:val="20"/>
                <w:szCs w:val="20"/>
                <w:lang w:eastAsia="en-GB"/>
              </w:rPr>
              <w:t> </w:t>
            </w:r>
          </w:p>
        </w:tc>
      </w:tr>
      <w:tr w:rsidR="006A5683" w:rsidRPr="008A12F6" w:rsidTr="006A5683">
        <w:trPr>
          <w:cantSplit/>
          <w:trHeight w:val="315"/>
        </w:trPr>
        <w:tc>
          <w:tcPr>
            <w:tcW w:w="0" w:type="auto"/>
            <w:tcBorders>
              <w:top w:val="nil"/>
              <w:left w:val="single" w:sz="8" w:space="0" w:color="auto"/>
              <w:bottom w:val="single" w:sz="4" w:space="0" w:color="auto"/>
              <w:right w:val="single" w:sz="4" w:space="0" w:color="auto"/>
            </w:tcBorders>
            <w:shd w:val="clear" w:color="auto" w:fill="auto"/>
            <w:vAlign w:val="center"/>
          </w:tcPr>
          <w:p w:rsidR="006A5683" w:rsidRPr="008A12F6" w:rsidRDefault="006A5683" w:rsidP="000F0091">
            <w:pPr>
              <w:spacing w:after="0" w:line="240" w:lineRule="auto"/>
              <w:rPr>
                <w:rFonts w:ascii="Arial" w:eastAsia="Times New Roman" w:hAnsi="Arial" w:cs="Arial"/>
                <w:b/>
                <w:bCs/>
                <w:color w:val="000000"/>
                <w:sz w:val="20"/>
                <w:szCs w:val="20"/>
                <w:lang w:eastAsia="en-GB"/>
              </w:rPr>
            </w:pPr>
            <w:r w:rsidRPr="008A12F6">
              <w:rPr>
                <w:rFonts w:ascii="Arial" w:eastAsia="Times New Roman" w:hAnsi="Arial" w:cs="Arial"/>
                <w:b/>
                <w:bCs/>
                <w:color w:val="000000"/>
                <w:sz w:val="20"/>
                <w:szCs w:val="20"/>
                <w:lang w:eastAsia="en-GB"/>
              </w:rPr>
              <w:t>Phone number</w:t>
            </w:r>
          </w:p>
        </w:tc>
        <w:tc>
          <w:tcPr>
            <w:tcW w:w="0" w:type="auto"/>
            <w:tcBorders>
              <w:top w:val="nil"/>
              <w:left w:val="nil"/>
              <w:bottom w:val="single" w:sz="4" w:space="0" w:color="auto"/>
              <w:right w:val="single" w:sz="4" w:space="0" w:color="auto"/>
            </w:tcBorders>
            <w:shd w:val="clear" w:color="auto" w:fill="auto"/>
            <w:vAlign w:val="center"/>
          </w:tcPr>
          <w:p w:rsidR="006A5683" w:rsidRPr="008A12F6" w:rsidRDefault="006A5683" w:rsidP="000F0091">
            <w:pPr>
              <w:spacing w:after="0" w:line="240" w:lineRule="auto"/>
              <w:rPr>
                <w:rFonts w:ascii="Arial" w:eastAsia="Times New Roman" w:hAnsi="Arial" w:cs="Arial"/>
                <w:color w:val="000000"/>
                <w:sz w:val="20"/>
                <w:szCs w:val="20"/>
                <w:lang w:eastAsia="en-GB"/>
              </w:rPr>
            </w:pPr>
            <w:r w:rsidRPr="008A12F6">
              <w:rPr>
                <w:rFonts w:ascii="Arial" w:eastAsia="Times New Roman" w:hAnsi="Arial" w:cs="Arial"/>
                <w:color w:val="000000"/>
                <w:sz w:val="20"/>
                <w:szCs w:val="20"/>
                <w:lang w:eastAsia="en-GB"/>
              </w:rPr>
              <w:t>Phone number of the person submitting report - with country code: ex: +41220000000</w:t>
            </w:r>
          </w:p>
        </w:tc>
        <w:tc>
          <w:tcPr>
            <w:tcW w:w="1645" w:type="dxa"/>
            <w:tcBorders>
              <w:top w:val="nil"/>
              <w:left w:val="nil"/>
              <w:bottom w:val="single" w:sz="4" w:space="0" w:color="auto"/>
              <w:right w:val="single" w:sz="8" w:space="0" w:color="auto"/>
            </w:tcBorders>
            <w:shd w:val="clear" w:color="auto" w:fill="auto"/>
            <w:vAlign w:val="center"/>
          </w:tcPr>
          <w:p w:rsidR="006A5683" w:rsidRPr="008A12F6" w:rsidRDefault="006A5683" w:rsidP="000F0091">
            <w:pPr>
              <w:spacing w:after="0" w:line="240" w:lineRule="auto"/>
              <w:rPr>
                <w:rFonts w:ascii="Arial" w:eastAsia="Times New Roman" w:hAnsi="Arial" w:cs="Arial"/>
                <w:color w:val="000000"/>
                <w:sz w:val="20"/>
                <w:szCs w:val="20"/>
                <w:lang w:eastAsia="en-GB"/>
              </w:rPr>
            </w:pPr>
            <w:r w:rsidRPr="008A12F6">
              <w:rPr>
                <w:rFonts w:ascii="Arial" w:eastAsia="Times New Roman" w:hAnsi="Arial" w:cs="Arial"/>
                <w:color w:val="000000"/>
                <w:sz w:val="20"/>
                <w:szCs w:val="20"/>
                <w:lang w:eastAsia="en-GB"/>
              </w:rPr>
              <w:t>Free fill</w:t>
            </w:r>
          </w:p>
        </w:tc>
        <w:tc>
          <w:tcPr>
            <w:tcW w:w="6480" w:type="dxa"/>
            <w:tcBorders>
              <w:top w:val="nil"/>
              <w:left w:val="single" w:sz="8" w:space="0" w:color="auto"/>
              <w:bottom w:val="single" w:sz="4" w:space="0" w:color="auto"/>
              <w:right w:val="single" w:sz="8" w:space="0" w:color="auto"/>
            </w:tcBorders>
            <w:shd w:val="clear" w:color="000000" w:fill="FFFFFF"/>
            <w:vAlign w:val="center"/>
          </w:tcPr>
          <w:p w:rsidR="006A5683" w:rsidRPr="008A12F6" w:rsidRDefault="006A5683" w:rsidP="000F0091">
            <w:pPr>
              <w:spacing w:after="0" w:line="240" w:lineRule="auto"/>
              <w:rPr>
                <w:rFonts w:ascii="Arial" w:eastAsia="Times New Roman" w:hAnsi="Arial" w:cs="Arial"/>
                <w:color w:val="000000"/>
                <w:sz w:val="20"/>
                <w:szCs w:val="20"/>
                <w:lang w:eastAsia="en-GB"/>
              </w:rPr>
            </w:pPr>
            <w:r w:rsidRPr="008A12F6">
              <w:rPr>
                <w:rFonts w:ascii="Arial" w:eastAsia="Times New Roman" w:hAnsi="Arial" w:cs="Arial"/>
                <w:color w:val="000000"/>
                <w:sz w:val="20"/>
                <w:szCs w:val="20"/>
                <w:lang w:eastAsia="en-GB"/>
              </w:rPr>
              <w:t>If you decide that you do not want to use country code, please change this comment accordingly / and on respective sheet as well</w:t>
            </w:r>
          </w:p>
        </w:tc>
      </w:tr>
      <w:tr w:rsidR="006A5683" w:rsidRPr="008A12F6" w:rsidTr="006A5683">
        <w:trPr>
          <w:cantSplit/>
          <w:trHeight w:val="315"/>
        </w:trPr>
        <w:tc>
          <w:tcPr>
            <w:tcW w:w="0" w:type="auto"/>
            <w:tcBorders>
              <w:top w:val="nil"/>
              <w:left w:val="single" w:sz="8" w:space="0" w:color="auto"/>
              <w:bottom w:val="single" w:sz="4" w:space="0" w:color="auto"/>
              <w:right w:val="single" w:sz="4" w:space="0" w:color="auto"/>
            </w:tcBorders>
            <w:shd w:val="clear" w:color="auto" w:fill="auto"/>
            <w:vAlign w:val="center"/>
          </w:tcPr>
          <w:p w:rsidR="006A5683" w:rsidRPr="008A12F6" w:rsidRDefault="006A5683" w:rsidP="000F0091">
            <w:pPr>
              <w:spacing w:after="0" w:line="240" w:lineRule="auto"/>
              <w:rPr>
                <w:rFonts w:ascii="Arial" w:eastAsia="Times New Roman" w:hAnsi="Arial" w:cs="Arial"/>
                <w:b/>
                <w:bCs/>
                <w:color w:val="000000"/>
                <w:sz w:val="20"/>
                <w:szCs w:val="20"/>
                <w:lang w:eastAsia="en-GB"/>
              </w:rPr>
            </w:pPr>
            <w:r w:rsidRPr="008A12F6">
              <w:rPr>
                <w:rFonts w:ascii="Arial" w:eastAsia="Times New Roman" w:hAnsi="Arial" w:cs="Arial"/>
                <w:b/>
                <w:bCs/>
                <w:color w:val="000000"/>
                <w:sz w:val="20"/>
                <w:szCs w:val="20"/>
                <w:lang w:eastAsia="en-GB"/>
              </w:rPr>
              <w:t>Email</w:t>
            </w:r>
          </w:p>
        </w:tc>
        <w:tc>
          <w:tcPr>
            <w:tcW w:w="0" w:type="auto"/>
            <w:tcBorders>
              <w:top w:val="nil"/>
              <w:left w:val="nil"/>
              <w:bottom w:val="single" w:sz="4" w:space="0" w:color="auto"/>
              <w:right w:val="single" w:sz="4" w:space="0" w:color="auto"/>
            </w:tcBorders>
            <w:shd w:val="clear" w:color="auto" w:fill="auto"/>
            <w:vAlign w:val="center"/>
          </w:tcPr>
          <w:p w:rsidR="006A5683" w:rsidRPr="008A12F6" w:rsidRDefault="006A5683" w:rsidP="000F0091">
            <w:pPr>
              <w:spacing w:after="0" w:line="240" w:lineRule="auto"/>
              <w:rPr>
                <w:rFonts w:ascii="Arial" w:eastAsia="Times New Roman" w:hAnsi="Arial" w:cs="Arial"/>
                <w:color w:val="000000"/>
                <w:sz w:val="20"/>
                <w:szCs w:val="20"/>
                <w:lang w:eastAsia="en-GB"/>
              </w:rPr>
            </w:pPr>
            <w:r w:rsidRPr="008A12F6">
              <w:rPr>
                <w:rFonts w:ascii="Arial" w:eastAsia="Times New Roman" w:hAnsi="Arial" w:cs="Arial"/>
                <w:color w:val="000000"/>
                <w:sz w:val="20"/>
                <w:szCs w:val="20"/>
                <w:lang w:eastAsia="en-GB"/>
              </w:rPr>
              <w:t>E-mail of the person submitting the report</w:t>
            </w:r>
          </w:p>
        </w:tc>
        <w:tc>
          <w:tcPr>
            <w:tcW w:w="1645" w:type="dxa"/>
            <w:tcBorders>
              <w:top w:val="nil"/>
              <w:left w:val="nil"/>
              <w:bottom w:val="single" w:sz="4" w:space="0" w:color="auto"/>
              <w:right w:val="single" w:sz="8" w:space="0" w:color="auto"/>
            </w:tcBorders>
            <w:shd w:val="clear" w:color="auto" w:fill="auto"/>
            <w:vAlign w:val="center"/>
          </w:tcPr>
          <w:p w:rsidR="006A5683" w:rsidRPr="008A12F6" w:rsidRDefault="006A5683" w:rsidP="000F0091">
            <w:pPr>
              <w:spacing w:after="0" w:line="240" w:lineRule="auto"/>
              <w:rPr>
                <w:rFonts w:ascii="Arial" w:eastAsia="Times New Roman" w:hAnsi="Arial" w:cs="Arial"/>
                <w:color w:val="000000"/>
                <w:sz w:val="20"/>
                <w:szCs w:val="20"/>
                <w:lang w:eastAsia="en-GB"/>
              </w:rPr>
            </w:pPr>
            <w:r w:rsidRPr="008A12F6">
              <w:rPr>
                <w:rFonts w:ascii="Arial" w:eastAsia="Times New Roman" w:hAnsi="Arial" w:cs="Arial"/>
                <w:color w:val="000000"/>
                <w:sz w:val="20"/>
                <w:szCs w:val="20"/>
                <w:lang w:eastAsia="en-GB"/>
              </w:rPr>
              <w:t>Free fill</w:t>
            </w:r>
          </w:p>
        </w:tc>
        <w:tc>
          <w:tcPr>
            <w:tcW w:w="6480" w:type="dxa"/>
            <w:tcBorders>
              <w:top w:val="nil"/>
              <w:left w:val="single" w:sz="8" w:space="0" w:color="auto"/>
              <w:bottom w:val="single" w:sz="4" w:space="0" w:color="auto"/>
              <w:right w:val="single" w:sz="8" w:space="0" w:color="auto"/>
            </w:tcBorders>
            <w:shd w:val="clear" w:color="000000" w:fill="FFFFFF"/>
            <w:vAlign w:val="center"/>
          </w:tcPr>
          <w:p w:rsidR="006A5683" w:rsidRPr="008A12F6" w:rsidRDefault="006A5683" w:rsidP="000F0091">
            <w:pPr>
              <w:spacing w:after="0" w:line="240" w:lineRule="auto"/>
              <w:rPr>
                <w:rFonts w:ascii="Arial" w:eastAsia="Times New Roman" w:hAnsi="Arial" w:cs="Arial"/>
                <w:color w:val="000000"/>
                <w:sz w:val="20"/>
                <w:szCs w:val="20"/>
                <w:lang w:eastAsia="en-GB"/>
              </w:rPr>
            </w:pPr>
            <w:r w:rsidRPr="008A12F6">
              <w:rPr>
                <w:rFonts w:ascii="Arial" w:eastAsia="Times New Roman" w:hAnsi="Arial" w:cs="Arial"/>
                <w:color w:val="000000"/>
                <w:sz w:val="20"/>
                <w:szCs w:val="20"/>
                <w:lang w:eastAsia="en-GB"/>
              </w:rPr>
              <w:t> </w:t>
            </w:r>
          </w:p>
        </w:tc>
      </w:tr>
      <w:tr w:rsidR="006A5683" w:rsidRPr="008A12F6" w:rsidTr="006A5683">
        <w:trPr>
          <w:cantSplit/>
          <w:trHeight w:val="315"/>
        </w:trPr>
        <w:tc>
          <w:tcPr>
            <w:tcW w:w="0" w:type="auto"/>
            <w:tcBorders>
              <w:top w:val="nil"/>
              <w:left w:val="single" w:sz="8" w:space="0" w:color="auto"/>
              <w:bottom w:val="single" w:sz="4" w:space="0" w:color="auto"/>
              <w:right w:val="single" w:sz="4" w:space="0" w:color="auto"/>
            </w:tcBorders>
            <w:shd w:val="clear" w:color="auto" w:fill="auto"/>
            <w:vAlign w:val="center"/>
          </w:tcPr>
          <w:p w:rsidR="006A5683" w:rsidRPr="008A12F6" w:rsidRDefault="006A5683" w:rsidP="000F0091">
            <w:pPr>
              <w:spacing w:after="0" w:line="240" w:lineRule="auto"/>
              <w:rPr>
                <w:rFonts w:ascii="Arial" w:eastAsia="Times New Roman" w:hAnsi="Arial" w:cs="Arial"/>
                <w:b/>
                <w:bCs/>
                <w:color w:val="000000"/>
                <w:sz w:val="20"/>
                <w:szCs w:val="20"/>
                <w:lang w:eastAsia="en-GB"/>
              </w:rPr>
            </w:pPr>
            <w:r w:rsidRPr="008A12F6">
              <w:rPr>
                <w:rFonts w:ascii="Arial" w:eastAsia="Times New Roman" w:hAnsi="Arial" w:cs="Arial"/>
                <w:b/>
                <w:bCs/>
                <w:color w:val="000000"/>
                <w:sz w:val="20"/>
                <w:szCs w:val="20"/>
                <w:lang w:eastAsia="en-GB"/>
              </w:rPr>
              <w:t>Comments</w:t>
            </w:r>
          </w:p>
        </w:tc>
        <w:tc>
          <w:tcPr>
            <w:tcW w:w="0" w:type="auto"/>
            <w:tcBorders>
              <w:top w:val="nil"/>
              <w:left w:val="nil"/>
              <w:bottom w:val="single" w:sz="4" w:space="0" w:color="auto"/>
              <w:right w:val="single" w:sz="4" w:space="0" w:color="auto"/>
            </w:tcBorders>
            <w:shd w:val="clear" w:color="auto" w:fill="auto"/>
            <w:vAlign w:val="center"/>
          </w:tcPr>
          <w:p w:rsidR="006A5683" w:rsidRPr="008A12F6" w:rsidRDefault="006A5683" w:rsidP="000F0091">
            <w:pPr>
              <w:spacing w:after="0" w:line="240" w:lineRule="auto"/>
              <w:rPr>
                <w:rFonts w:ascii="Arial" w:eastAsia="Times New Roman" w:hAnsi="Arial" w:cs="Arial"/>
                <w:color w:val="000000"/>
                <w:sz w:val="20"/>
                <w:szCs w:val="20"/>
                <w:lang w:eastAsia="en-GB"/>
              </w:rPr>
            </w:pPr>
            <w:r w:rsidRPr="008A12F6">
              <w:rPr>
                <w:rFonts w:ascii="Arial" w:eastAsia="Times New Roman" w:hAnsi="Arial" w:cs="Arial"/>
                <w:color w:val="000000"/>
                <w:sz w:val="20"/>
                <w:szCs w:val="20"/>
                <w:lang w:eastAsia="en-GB"/>
              </w:rPr>
              <w:t>Any general comments you may have</w:t>
            </w:r>
          </w:p>
        </w:tc>
        <w:tc>
          <w:tcPr>
            <w:tcW w:w="1645" w:type="dxa"/>
            <w:tcBorders>
              <w:top w:val="nil"/>
              <w:left w:val="nil"/>
              <w:bottom w:val="single" w:sz="4" w:space="0" w:color="auto"/>
              <w:right w:val="single" w:sz="8" w:space="0" w:color="auto"/>
            </w:tcBorders>
            <w:shd w:val="clear" w:color="auto" w:fill="auto"/>
            <w:vAlign w:val="center"/>
          </w:tcPr>
          <w:p w:rsidR="006A5683" w:rsidRPr="008A12F6" w:rsidRDefault="006A5683" w:rsidP="000F0091">
            <w:pPr>
              <w:spacing w:after="0" w:line="240" w:lineRule="auto"/>
              <w:rPr>
                <w:rFonts w:ascii="Arial" w:eastAsia="Times New Roman" w:hAnsi="Arial" w:cs="Arial"/>
                <w:color w:val="000000"/>
                <w:sz w:val="20"/>
                <w:szCs w:val="20"/>
                <w:lang w:eastAsia="en-GB"/>
              </w:rPr>
            </w:pPr>
            <w:r w:rsidRPr="008A12F6">
              <w:rPr>
                <w:rFonts w:ascii="Arial" w:eastAsia="Times New Roman" w:hAnsi="Arial" w:cs="Arial"/>
                <w:color w:val="000000"/>
                <w:sz w:val="20"/>
                <w:szCs w:val="20"/>
                <w:lang w:eastAsia="en-GB"/>
              </w:rPr>
              <w:t>Free fill</w:t>
            </w:r>
          </w:p>
        </w:tc>
        <w:tc>
          <w:tcPr>
            <w:tcW w:w="6480" w:type="dxa"/>
            <w:tcBorders>
              <w:top w:val="nil"/>
              <w:left w:val="single" w:sz="8" w:space="0" w:color="auto"/>
              <w:bottom w:val="single" w:sz="4" w:space="0" w:color="auto"/>
              <w:right w:val="single" w:sz="8" w:space="0" w:color="auto"/>
            </w:tcBorders>
            <w:shd w:val="clear" w:color="000000" w:fill="FFFFFF"/>
            <w:vAlign w:val="center"/>
          </w:tcPr>
          <w:p w:rsidR="006A5683" w:rsidRPr="008A12F6" w:rsidRDefault="006A5683" w:rsidP="000F0091">
            <w:pPr>
              <w:spacing w:after="0" w:line="240" w:lineRule="auto"/>
              <w:rPr>
                <w:rFonts w:ascii="Arial" w:eastAsia="Times New Roman" w:hAnsi="Arial" w:cs="Arial"/>
                <w:color w:val="000000"/>
                <w:sz w:val="20"/>
                <w:szCs w:val="20"/>
                <w:lang w:eastAsia="en-GB"/>
              </w:rPr>
            </w:pPr>
            <w:r w:rsidRPr="008A12F6">
              <w:rPr>
                <w:rFonts w:ascii="Arial" w:eastAsia="Times New Roman" w:hAnsi="Arial" w:cs="Arial"/>
                <w:color w:val="000000"/>
                <w:sz w:val="20"/>
                <w:szCs w:val="20"/>
                <w:lang w:eastAsia="en-GB"/>
              </w:rPr>
              <w:t>If you are particularly interested in certain information, you may want to give details here (and for data validation for respective sheet)</w:t>
            </w:r>
          </w:p>
        </w:tc>
      </w:tr>
      <w:tr w:rsidR="006A5683" w:rsidRPr="008A12F6" w:rsidTr="006A5683">
        <w:trPr>
          <w:cantSplit/>
          <w:trHeight w:val="206"/>
        </w:trPr>
        <w:tc>
          <w:tcPr>
            <w:tcW w:w="0" w:type="auto"/>
            <w:tcBorders>
              <w:top w:val="single" w:sz="4" w:space="0" w:color="auto"/>
              <w:bottom w:val="single" w:sz="4" w:space="0" w:color="auto"/>
            </w:tcBorders>
            <w:shd w:val="clear" w:color="auto" w:fill="auto"/>
            <w:vAlign w:val="center"/>
          </w:tcPr>
          <w:p w:rsidR="006A5683" w:rsidRPr="008A12F6" w:rsidRDefault="006A5683" w:rsidP="000F0091">
            <w:pPr>
              <w:spacing w:after="0" w:line="240" w:lineRule="auto"/>
              <w:rPr>
                <w:rFonts w:ascii="Arial" w:eastAsia="Times New Roman" w:hAnsi="Arial" w:cs="Arial"/>
                <w:b/>
                <w:bCs/>
                <w:color w:val="000000"/>
                <w:sz w:val="20"/>
                <w:szCs w:val="20"/>
                <w:lang w:eastAsia="en-GB"/>
              </w:rPr>
            </w:pPr>
          </w:p>
        </w:tc>
        <w:tc>
          <w:tcPr>
            <w:tcW w:w="0" w:type="auto"/>
            <w:tcBorders>
              <w:top w:val="single" w:sz="4" w:space="0" w:color="auto"/>
              <w:bottom w:val="single" w:sz="4" w:space="0" w:color="auto"/>
            </w:tcBorders>
            <w:shd w:val="clear" w:color="auto" w:fill="auto"/>
            <w:vAlign w:val="center"/>
          </w:tcPr>
          <w:p w:rsidR="006A5683" w:rsidRPr="008A12F6" w:rsidRDefault="006A5683" w:rsidP="000F0091">
            <w:pPr>
              <w:spacing w:after="0" w:line="240" w:lineRule="auto"/>
              <w:rPr>
                <w:rFonts w:ascii="Arial" w:eastAsia="Times New Roman" w:hAnsi="Arial" w:cs="Arial"/>
                <w:color w:val="000000"/>
                <w:sz w:val="20"/>
                <w:szCs w:val="20"/>
                <w:lang w:eastAsia="en-GB"/>
              </w:rPr>
            </w:pPr>
          </w:p>
        </w:tc>
        <w:tc>
          <w:tcPr>
            <w:tcW w:w="1645" w:type="dxa"/>
            <w:tcBorders>
              <w:top w:val="single" w:sz="4" w:space="0" w:color="auto"/>
              <w:bottom w:val="single" w:sz="4" w:space="0" w:color="auto"/>
            </w:tcBorders>
            <w:shd w:val="clear" w:color="auto" w:fill="auto"/>
            <w:vAlign w:val="center"/>
          </w:tcPr>
          <w:p w:rsidR="006A5683" w:rsidRPr="008A12F6" w:rsidRDefault="006A5683" w:rsidP="000F0091">
            <w:pPr>
              <w:spacing w:after="0" w:line="240" w:lineRule="auto"/>
              <w:rPr>
                <w:rFonts w:ascii="Arial" w:eastAsia="Times New Roman" w:hAnsi="Arial" w:cs="Arial"/>
                <w:color w:val="000000"/>
                <w:sz w:val="20"/>
                <w:szCs w:val="20"/>
                <w:lang w:eastAsia="en-GB"/>
              </w:rPr>
            </w:pPr>
          </w:p>
        </w:tc>
        <w:tc>
          <w:tcPr>
            <w:tcW w:w="6480" w:type="dxa"/>
            <w:tcBorders>
              <w:top w:val="single" w:sz="4" w:space="0" w:color="auto"/>
              <w:bottom w:val="single" w:sz="4" w:space="0" w:color="auto"/>
            </w:tcBorders>
            <w:shd w:val="clear" w:color="000000" w:fill="FFFFFF"/>
            <w:vAlign w:val="center"/>
          </w:tcPr>
          <w:p w:rsidR="006A5683" w:rsidRPr="008A12F6" w:rsidRDefault="006A5683" w:rsidP="000F0091">
            <w:pPr>
              <w:spacing w:after="0" w:line="240" w:lineRule="auto"/>
              <w:rPr>
                <w:rFonts w:ascii="Arial" w:eastAsia="Times New Roman" w:hAnsi="Arial" w:cs="Arial"/>
                <w:color w:val="000000"/>
                <w:sz w:val="20"/>
                <w:szCs w:val="20"/>
                <w:lang w:eastAsia="en-GB"/>
              </w:rPr>
            </w:pPr>
          </w:p>
        </w:tc>
      </w:tr>
      <w:tr w:rsidR="006A5683" w:rsidRPr="008A12F6" w:rsidTr="006A5683">
        <w:trPr>
          <w:cantSplit/>
          <w:trHeight w:val="315"/>
        </w:trPr>
        <w:tc>
          <w:tcPr>
            <w:tcW w:w="0" w:type="auto"/>
            <w:tcBorders>
              <w:top w:val="nil"/>
              <w:left w:val="single" w:sz="8" w:space="0" w:color="auto"/>
              <w:bottom w:val="single" w:sz="4" w:space="0" w:color="auto"/>
              <w:right w:val="single" w:sz="4" w:space="0" w:color="auto"/>
            </w:tcBorders>
            <w:shd w:val="clear" w:color="auto" w:fill="auto"/>
            <w:vAlign w:val="center"/>
          </w:tcPr>
          <w:p w:rsidR="006A5683" w:rsidRPr="008A12F6" w:rsidRDefault="006A5683" w:rsidP="000F0091">
            <w:pPr>
              <w:spacing w:after="0" w:line="240" w:lineRule="auto"/>
              <w:rPr>
                <w:rFonts w:ascii="Arial" w:eastAsia="Times New Roman" w:hAnsi="Arial" w:cs="Arial"/>
                <w:b/>
                <w:bCs/>
                <w:color w:val="000000"/>
                <w:sz w:val="20"/>
                <w:szCs w:val="20"/>
                <w:lang w:eastAsia="en-GB"/>
              </w:rPr>
            </w:pPr>
            <w:r w:rsidRPr="008A12F6">
              <w:rPr>
                <w:rFonts w:ascii="Arial" w:eastAsia="Times New Roman" w:hAnsi="Arial" w:cs="Arial"/>
                <w:b/>
                <w:bCs/>
                <w:color w:val="000000"/>
                <w:sz w:val="20"/>
                <w:szCs w:val="20"/>
                <w:lang w:eastAsia="en-GB"/>
              </w:rPr>
              <w:t>Reporting date</w:t>
            </w:r>
          </w:p>
        </w:tc>
        <w:tc>
          <w:tcPr>
            <w:tcW w:w="0" w:type="auto"/>
            <w:tcBorders>
              <w:top w:val="nil"/>
              <w:left w:val="nil"/>
              <w:bottom w:val="single" w:sz="4" w:space="0" w:color="auto"/>
              <w:right w:val="single" w:sz="4" w:space="0" w:color="auto"/>
            </w:tcBorders>
            <w:shd w:val="clear" w:color="auto" w:fill="auto"/>
            <w:vAlign w:val="center"/>
          </w:tcPr>
          <w:p w:rsidR="006A5683" w:rsidRPr="008A12F6" w:rsidRDefault="006A5683" w:rsidP="000F0091">
            <w:pPr>
              <w:spacing w:after="0" w:line="240" w:lineRule="auto"/>
              <w:rPr>
                <w:rFonts w:ascii="Arial" w:eastAsia="Times New Roman" w:hAnsi="Arial" w:cs="Arial"/>
                <w:color w:val="000000"/>
                <w:sz w:val="20"/>
                <w:szCs w:val="20"/>
                <w:lang w:eastAsia="en-GB"/>
              </w:rPr>
            </w:pPr>
            <w:r w:rsidRPr="008A12F6">
              <w:rPr>
                <w:rFonts w:ascii="Arial" w:eastAsia="Times New Roman" w:hAnsi="Arial" w:cs="Arial"/>
                <w:color w:val="000000"/>
                <w:sz w:val="20"/>
                <w:szCs w:val="20"/>
                <w:lang w:eastAsia="en-GB"/>
              </w:rPr>
              <w:t>The date on which this report sent to XXXXX@XXXX.XXX</w:t>
            </w:r>
          </w:p>
        </w:tc>
        <w:tc>
          <w:tcPr>
            <w:tcW w:w="1645" w:type="dxa"/>
            <w:tcBorders>
              <w:top w:val="nil"/>
              <w:left w:val="nil"/>
              <w:bottom w:val="single" w:sz="4" w:space="0" w:color="auto"/>
              <w:right w:val="single" w:sz="8" w:space="0" w:color="auto"/>
            </w:tcBorders>
            <w:shd w:val="clear" w:color="auto" w:fill="auto"/>
            <w:vAlign w:val="center"/>
          </w:tcPr>
          <w:p w:rsidR="006A5683" w:rsidRPr="008A12F6" w:rsidRDefault="006A5683" w:rsidP="000F0091">
            <w:pPr>
              <w:spacing w:after="0" w:line="240" w:lineRule="auto"/>
              <w:rPr>
                <w:rFonts w:ascii="Arial" w:eastAsia="Times New Roman" w:hAnsi="Arial" w:cs="Arial"/>
                <w:color w:val="000000"/>
                <w:sz w:val="20"/>
                <w:szCs w:val="20"/>
                <w:lang w:eastAsia="en-GB"/>
              </w:rPr>
            </w:pPr>
            <w:r w:rsidRPr="008A12F6">
              <w:rPr>
                <w:rFonts w:ascii="Arial" w:eastAsia="Times New Roman" w:hAnsi="Arial" w:cs="Arial"/>
                <w:color w:val="000000"/>
                <w:sz w:val="20"/>
                <w:szCs w:val="20"/>
                <w:lang w:eastAsia="en-GB"/>
              </w:rPr>
              <w:t>DD.MM:YYYY</w:t>
            </w:r>
          </w:p>
        </w:tc>
        <w:tc>
          <w:tcPr>
            <w:tcW w:w="6480" w:type="dxa"/>
            <w:tcBorders>
              <w:top w:val="nil"/>
              <w:left w:val="single" w:sz="8" w:space="0" w:color="auto"/>
              <w:bottom w:val="single" w:sz="4" w:space="0" w:color="auto"/>
              <w:right w:val="single" w:sz="8" w:space="0" w:color="auto"/>
            </w:tcBorders>
            <w:shd w:val="clear" w:color="000000" w:fill="FFFFFF"/>
            <w:vAlign w:val="center"/>
          </w:tcPr>
          <w:p w:rsidR="006A5683" w:rsidRPr="008A12F6" w:rsidRDefault="006A5683" w:rsidP="000F0091">
            <w:pPr>
              <w:spacing w:after="0" w:line="240" w:lineRule="auto"/>
              <w:rPr>
                <w:rFonts w:ascii="Arial" w:eastAsia="Times New Roman" w:hAnsi="Arial" w:cs="Arial"/>
                <w:color w:val="000000"/>
                <w:sz w:val="20"/>
                <w:szCs w:val="20"/>
                <w:lang w:eastAsia="en-GB"/>
              </w:rPr>
            </w:pPr>
            <w:r w:rsidRPr="008A12F6">
              <w:rPr>
                <w:rFonts w:ascii="Arial" w:eastAsia="Times New Roman" w:hAnsi="Arial" w:cs="Arial"/>
                <w:color w:val="000000"/>
                <w:sz w:val="20"/>
                <w:szCs w:val="20"/>
                <w:lang w:eastAsia="en-GB"/>
              </w:rPr>
              <w:t>Insert your email address here and on General information sheet</w:t>
            </w:r>
          </w:p>
        </w:tc>
      </w:tr>
      <w:tr w:rsidR="006A5683" w:rsidRPr="008A12F6" w:rsidTr="006A5683">
        <w:trPr>
          <w:cantSplit/>
          <w:trHeight w:val="215"/>
        </w:trPr>
        <w:tc>
          <w:tcPr>
            <w:tcW w:w="0" w:type="auto"/>
            <w:tcBorders>
              <w:top w:val="single" w:sz="4" w:space="0" w:color="auto"/>
              <w:bottom w:val="single" w:sz="4" w:space="0" w:color="auto"/>
            </w:tcBorders>
            <w:shd w:val="clear" w:color="auto" w:fill="auto"/>
            <w:vAlign w:val="center"/>
          </w:tcPr>
          <w:p w:rsidR="006A5683" w:rsidRPr="008A12F6" w:rsidRDefault="006A5683" w:rsidP="000F0091">
            <w:pPr>
              <w:spacing w:after="0" w:line="240" w:lineRule="auto"/>
              <w:rPr>
                <w:rFonts w:ascii="Arial" w:eastAsia="Times New Roman" w:hAnsi="Arial" w:cs="Arial"/>
                <w:b/>
                <w:bCs/>
                <w:sz w:val="20"/>
                <w:szCs w:val="20"/>
                <w:lang w:eastAsia="en-GB"/>
              </w:rPr>
            </w:pPr>
          </w:p>
        </w:tc>
        <w:tc>
          <w:tcPr>
            <w:tcW w:w="0" w:type="auto"/>
            <w:tcBorders>
              <w:top w:val="single" w:sz="4" w:space="0" w:color="auto"/>
              <w:bottom w:val="single" w:sz="4" w:space="0" w:color="auto"/>
            </w:tcBorders>
            <w:shd w:val="clear" w:color="auto" w:fill="auto"/>
            <w:vAlign w:val="center"/>
          </w:tcPr>
          <w:p w:rsidR="006A5683" w:rsidRPr="008A12F6" w:rsidRDefault="006A5683" w:rsidP="000F0091">
            <w:pPr>
              <w:spacing w:after="0" w:line="240" w:lineRule="auto"/>
              <w:rPr>
                <w:rFonts w:ascii="Arial" w:eastAsia="Times New Roman" w:hAnsi="Arial" w:cs="Arial"/>
                <w:color w:val="000000"/>
                <w:sz w:val="20"/>
                <w:szCs w:val="20"/>
                <w:lang w:eastAsia="en-GB"/>
              </w:rPr>
            </w:pPr>
          </w:p>
        </w:tc>
        <w:tc>
          <w:tcPr>
            <w:tcW w:w="1645" w:type="dxa"/>
            <w:tcBorders>
              <w:top w:val="single" w:sz="4" w:space="0" w:color="auto"/>
              <w:bottom w:val="single" w:sz="4" w:space="0" w:color="auto"/>
            </w:tcBorders>
            <w:shd w:val="clear" w:color="auto" w:fill="auto"/>
            <w:vAlign w:val="center"/>
          </w:tcPr>
          <w:p w:rsidR="006A5683" w:rsidRPr="008A12F6" w:rsidRDefault="006A5683" w:rsidP="000F0091">
            <w:pPr>
              <w:spacing w:after="0" w:line="240" w:lineRule="auto"/>
              <w:rPr>
                <w:rFonts w:ascii="Arial" w:eastAsia="Times New Roman" w:hAnsi="Arial" w:cs="Arial"/>
                <w:sz w:val="20"/>
                <w:szCs w:val="20"/>
                <w:lang w:eastAsia="en-GB"/>
              </w:rPr>
            </w:pPr>
          </w:p>
        </w:tc>
        <w:tc>
          <w:tcPr>
            <w:tcW w:w="6480" w:type="dxa"/>
            <w:tcBorders>
              <w:top w:val="single" w:sz="4" w:space="0" w:color="auto"/>
              <w:bottom w:val="single" w:sz="4" w:space="0" w:color="auto"/>
            </w:tcBorders>
            <w:shd w:val="clear" w:color="000000" w:fill="FFFFFF"/>
            <w:vAlign w:val="center"/>
          </w:tcPr>
          <w:p w:rsidR="006A5683" w:rsidRPr="008A12F6" w:rsidRDefault="006A5683" w:rsidP="000F0091">
            <w:pPr>
              <w:spacing w:after="0" w:line="240" w:lineRule="auto"/>
              <w:rPr>
                <w:rFonts w:ascii="Arial" w:eastAsia="Times New Roman" w:hAnsi="Arial" w:cs="Arial"/>
                <w:color w:val="000000"/>
                <w:sz w:val="20"/>
                <w:szCs w:val="20"/>
                <w:lang w:eastAsia="en-GB"/>
              </w:rPr>
            </w:pPr>
          </w:p>
        </w:tc>
      </w:tr>
      <w:tr w:rsidR="006A5683" w:rsidRPr="008A12F6" w:rsidTr="006A5683">
        <w:trPr>
          <w:cantSplit/>
          <w:trHeight w:val="285"/>
        </w:trPr>
        <w:tc>
          <w:tcPr>
            <w:tcW w:w="15678" w:type="dxa"/>
            <w:gridSpan w:val="4"/>
            <w:tcBorders>
              <w:top w:val="single" w:sz="8" w:space="0" w:color="auto"/>
              <w:left w:val="single" w:sz="8" w:space="0" w:color="auto"/>
              <w:bottom w:val="single" w:sz="8" w:space="0" w:color="auto"/>
              <w:right w:val="single" w:sz="8" w:space="0" w:color="auto"/>
            </w:tcBorders>
            <w:shd w:val="clear" w:color="000000" w:fill="FFFF00"/>
            <w:vAlign w:val="center"/>
            <w:hideMark/>
          </w:tcPr>
          <w:p w:rsidR="006A5683" w:rsidRPr="008A12F6" w:rsidRDefault="006A5683" w:rsidP="0017749A">
            <w:pPr>
              <w:spacing w:after="0" w:line="240" w:lineRule="auto"/>
              <w:rPr>
                <w:rFonts w:ascii="Arial" w:eastAsia="Times New Roman" w:hAnsi="Arial" w:cs="Arial"/>
                <w:color w:val="000000"/>
                <w:sz w:val="20"/>
                <w:szCs w:val="20"/>
                <w:lang w:eastAsia="en-GB"/>
              </w:rPr>
            </w:pPr>
            <w:r w:rsidRPr="008A12F6">
              <w:rPr>
                <w:rFonts w:ascii="Arial" w:eastAsia="Times New Roman" w:hAnsi="Arial" w:cs="Arial"/>
                <w:b/>
                <w:bCs/>
                <w:color w:val="000000"/>
                <w:sz w:val="20"/>
                <w:szCs w:val="20"/>
                <w:lang w:eastAsia="en-GB"/>
              </w:rPr>
              <w:t>WHAT</w:t>
            </w:r>
            <w:r>
              <w:rPr>
                <w:rFonts w:ascii="Arial" w:eastAsia="Times New Roman" w:hAnsi="Arial" w:cs="Arial"/>
                <w:b/>
                <w:bCs/>
                <w:color w:val="000000"/>
                <w:sz w:val="20"/>
                <w:szCs w:val="20"/>
                <w:lang w:eastAsia="en-GB"/>
              </w:rPr>
              <w:t>?</w:t>
            </w:r>
            <w:r w:rsidRPr="008A12F6">
              <w:rPr>
                <w:rFonts w:ascii="Arial" w:eastAsia="Times New Roman" w:hAnsi="Arial" w:cs="Arial"/>
                <w:color w:val="000000"/>
                <w:sz w:val="20"/>
                <w:szCs w:val="20"/>
                <w:lang w:eastAsia="en-GB"/>
              </w:rPr>
              <w:t> </w:t>
            </w:r>
          </w:p>
        </w:tc>
      </w:tr>
      <w:tr w:rsidR="006A5683" w:rsidRPr="008A12F6" w:rsidTr="006A5683">
        <w:trPr>
          <w:cantSplit/>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683" w:rsidRPr="008A12F6" w:rsidRDefault="006A5683" w:rsidP="0017749A">
            <w:pPr>
              <w:spacing w:after="0" w:line="240" w:lineRule="auto"/>
              <w:rPr>
                <w:rFonts w:ascii="Arial" w:eastAsia="Times New Roman" w:hAnsi="Arial" w:cs="Arial"/>
                <w:b/>
                <w:bCs/>
                <w:sz w:val="20"/>
                <w:szCs w:val="20"/>
                <w:lang w:eastAsia="en-GB"/>
              </w:rPr>
            </w:pPr>
            <w:r w:rsidRPr="008A12F6">
              <w:rPr>
                <w:rFonts w:ascii="Arial" w:eastAsia="Times New Roman" w:hAnsi="Arial" w:cs="Arial"/>
                <w:b/>
                <w:bCs/>
                <w:sz w:val="20"/>
                <w:szCs w:val="20"/>
                <w:lang w:eastAsia="en-GB"/>
              </w:rPr>
              <w:t># SC</w:t>
            </w:r>
          </w:p>
        </w:tc>
        <w:tc>
          <w:tcPr>
            <w:tcW w:w="0" w:type="auto"/>
            <w:tcBorders>
              <w:top w:val="nil"/>
              <w:left w:val="nil"/>
              <w:bottom w:val="single" w:sz="4" w:space="0" w:color="auto"/>
              <w:right w:val="single" w:sz="4" w:space="0" w:color="auto"/>
            </w:tcBorders>
            <w:shd w:val="clear" w:color="auto" w:fill="auto"/>
            <w:vAlign w:val="center"/>
            <w:hideMark/>
          </w:tcPr>
          <w:p w:rsidR="006A5683" w:rsidRPr="008A12F6" w:rsidRDefault="006A5683" w:rsidP="0017749A">
            <w:pPr>
              <w:spacing w:after="0" w:line="240" w:lineRule="auto"/>
              <w:rPr>
                <w:rFonts w:ascii="Arial" w:eastAsia="Times New Roman" w:hAnsi="Arial" w:cs="Arial"/>
                <w:color w:val="000000"/>
                <w:sz w:val="20"/>
                <w:szCs w:val="20"/>
                <w:lang w:eastAsia="en-GB"/>
              </w:rPr>
            </w:pPr>
            <w:r w:rsidRPr="008A12F6">
              <w:rPr>
                <w:rFonts w:ascii="Arial" w:eastAsia="Times New Roman" w:hAnsi="Arial" w:cs="Arial"/>
                <w:color w:val="000000"/>
                <w:sz w:val="20"/>
                <w:szCs w:val="20"/>
                <w:lang w:eastAsia="en-GB"/>
              </w:rPr>
              <w:t>Number of Stabilization Centres</w:t>
            </w:r>
          </w:p>
        </w:tc>
        <w:tc>
          <w:tcPr>
            <w:tcW w:w="1645" w:type="dxa"/>
            <w:tcBorders>
              <w:top w:val="nil"/>
              <w:left w:val="nil"/>
              <w:bottom w:val="single" w:sz="4" w:space="0" w:color="auto"/>
              <w:right w:val="single" w:sz="8" w:space="0" w:color="auto"/>
            </w:tcBorders>
            <w:shd w:val="clear" w:color="auto" w:fill="auto"/>
            <w:vAlign w:val="center"/>
            <w:hideMark/>
          </w:tcPr>
          <w:p w:rsidR="006A5683" w:rsidRPr="008A12F6" w:rsidRDefault="006A5683" w:rsidP="0017749A">
            <w:pPr>
              <w:spacing w:after="0" w:line="240" w:lineRule="auto"/>
              <w:rPr>
                <w:rFonts w:ascii="Arial" w:eastAsia="Times New Roman" w:hAnsi="Arial" w:cs="Arial"/>
                <w:sz w:val="20"/>
                <w:szCs w:val="20"/>
                <w:lang w:eastAsia="en-GB"/>
              </w:rPr>
            </w:pPr>
            <w:r w:rsidRPr="008A12F6">
              <w:rPr>
                <w:rFonts w:ascii="Arial" w:eastAsia="Times New Roman" w:hAnsi="Arial" w:cs="Arial"/>
                <w:sz w:val="20"/>
                <w:szCs w:val="20"/>
                <w:lang w:eastAsia="en-GB"/>
              </w:rPr>
              <w:t>Whole number</w:t>
            </w:r>
          </w:p>
        </w:tc>
        <w:tc>
          <w:tcPr>
            <w:tcW w:w="6480" w:type="dxa"/>
            <w:tcBorders>
              <w:top w:val="nil"/>
              <w:left w:val="single" w:sz="8" w:space="0" w:color="auto"/>
              <w:bottom w:val="single" w:sz="4" w:space="0" w:color="auto"/>
              <w:right w:val="single" w:sz="8" w:space="0" w:color="auto"/>
            </w:tcBorders>
            <w:shd w:val="clear" w:color="000000" w:fill="FFFFFF"/>
            <w:vAlign w:val="center"/>
            <w:hideMark/>
          </w:tcPr>
          <w:p w:rsidR="006A5683" w:rsidRPr="008A12F6" w:rsidRDefault="006A5683" w:rsidP="0017749A">
            <w:pPr>
              <w:spacing w:after="0" w:line="240" w:lineRule="auto"/>
              <w:rPr>
                <w:rFonts w:ascii="Arial" w:eastAsia="Times New Roman" w:hAnsi="Arial" w:cs="Arial"/>
                <w:color w:val="000000"/>
                <w:sz w:val="20"/>
                <w:szCs w:val="20"/>
                <w:lang w:eastAsia="en-GB"/>
              </w:rPr>
            </w:pPr>
            <w:r w:rsidRPr="008A12F6">
              <w:rPr>
                <w:rFonts w:ascii="Arial" w:eastAsia="Times New Roman" w:hAnsi="Arial" w:cs="Arial"/>
                <w:color w:val="000000"/>
                <w:sz w:val="20"/>
                <w:szCs w:val="20"/>
                <w:lang w:eastAsia="en-GB"/>
              </w:rPr>
              <w:t> </w:t>
            </w:r>
          </w:p>
        </w:tc>
      </w:tr>
      <w:tr w:rsidR="006A5683" w:rsidRPr="008A12F6" w:rsidTr="006A5683">
        <w:trPr>
          <w:cantSplit/>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683" w:rsidRPr="008A12F6" w:rsidRDefault="006A5683" w:rsidP="0017749A">
            <w:pPr>
              <w:spacing w:after="0" w:line="240" w:lineRule="auto"/>
              <w:rPr>
                <w:rFonts w:ascii="Arial" w:eastAsia="Times New Roman" w:hAnsi="Arial" w:cs="Arial"/>
                <w:b/>
                <w:bCs/>
                <w:sz w:val="20"/>
                <w:szCs w:val="20"/>
                <w:lang w:eastAsia="en-GB"/>
              </w:rPr>
            </w:pPr>
            <w:r w:rsidRPr="008A12F6">
              <w:rPr>
                <w:rFonts w:ascii="Arial" w:eastAsia="Times New Roman" w:hAnsi="Arial" w:cs="Arial"/>
                <w:b/>
                <w:bCs/>
                <w:sz w:val="20"/>
                <w:szCs w:val="20"/>
                <w:lang w:eastAsia="en-GB"/>
              </w:rPr>
              <w:t># OTP</w:t>
            </w:r>
          </w:p>
        </w:tc>
        <w:tc>
          <w:tcPr>
            <w:tcW w:w="0" w:type="auto"/>
            <w:tcBorders>
              <w:top w:val="nil"/>
              <w:left w:val="nil"/>
              <w:bottom w:val="single" w:sz="4" w:space="0" w:color="auto"/>
              <w:right w:val="single" w:sz="4" w:space="0" w:color="auto"/>
            </w:tcBorders>
            <w:shd w:val="clear" w:color="auto" w:fill="auto"/>
            <w:vAlign w:val="center"/>
            <w:hideMark/>
          </w:tcPr>
          <w:p w:rsidR="006A5683" w:rsidRPr="008A12F6" w:rsidRDefault="006A5683" w:rsidP="0017749A">
            <w:pPr>
              <w:spacing w:after="0" w:line="240" w:lineRule="auto"/>
              <w:rPr>
                <w:rFonts w:ascii="Arial" w:eastAsia="Times New Roman" w:hAnsi="Arial" w:cs="Arial"/>
                <w:color w:val="000000"/>
                <w:sz w:val="20"/>
                <w:szCs w:val="20"/>
                <w:lang w:eastAsia="en-GB"/>
              </w:rPr>
            </w:pPr>
            <w:r w:rsidRPr="008A12F6">
              <w:rPr>
                <w:rFonts w:ascii="Arial" w:eastAsia="Times New Roman" w:hAnsi="Arial" w:cs="Arial"/>
                <w:color w:val="000000"/>
                <w:sz w:val="20"/>
                <w:szCs w:val="20"/>
                <w:lang w:eastAsia="en-GB"/>
              </w:rPr>
              <w:t>Number of Outpatient Centres</w:t>
            </w:r>
          </w:p>
        </w:tc>
        <w:tc>
          <w:tcPr>
            <w:tcW w:w="1645" w:type="dxa"/>
            <w:tcBorders>
              <w:top w:val="nil"/>
              <w:left w:val="nil"/>
              <w:bottom w:val="single" w:sz="4" w:space="0" w:color="auto"/>
              <w:right w:val="single" w:sz="8" w:space="0" w:color="auto"/>
            </w:tcBorders>
            <w:shd w:val="clear" w:color="auto" w:fill="auto"/>
            <w:vAlign w:val="center"/>
            <w:hideMark/>
          </w:tcPr>
          <w:p w:rsidR="006A5683" w:rsidRPr="008A12F6" w:rsidRDefault="006A5683" w:rsidP="0017749A">
            <w:pPr>
              <w:spacing w:after="0" w:line="240" w:lineRule="auto"/>
              <w:rPr>
                <w:rFonts w:ascii="Arial" w:eastAsia="Times New Roman" w:hAnsi="Arial" w:cs="Arial"/>
                <w:sz w:val="20"/>
                <w:szCs w:val="20"/>
                <w:lang w:eastAsia="en-GB"/>
              </w:rPr>
            </w:pPr>
            <w:r w:rsidRPr="008A12F6">
              <w:rPr>
                <w:rFonts w:ascii="Arial" w:eastAsia="Times New Roman" w:hAnsi="Arial" w:cs="Arial"/>
                <w:sz w:val="20"/>
                <w:szCs w:val="20"/>
                <w:lang w:eastAsia="en-GB"/>
              </w:rPr>
              <w:t>Whole number</w:t>
            </w:r>
          </w:p>
        </w:tc>
        <w:tc>
          <w:tcPr>
            <w:tcW w:w="6480" w:type="dxa"/>
            <w:tcBorders>
              <w:top w:val="nil"/>
              <w:left w:val="single" w:sz="8" w:space="0" w:color="auto"/>
              <w:bottom w:val="single" w:sz="4" w:space="0" w:color="auto"/>
              <w:right w:val="single" w:sz="8" w:space="0" w:color="auto"/>
            </w:tcBorders>
            <w:shd w:val="clear" w:color="auto" w:fill="auto"/>
            <w:vAlign w:val="center"/>
            <w:hideMark/>
          </w:tcPr>
          <w:p w:rsidR="006A5683" w:rsidRPr="008A12F6" w:rsidRDefault="006A5683" w:rsidP="0017749A">
            <w:pPr>
              <w:spacing w:after="0" w:line="240" w:lineRule="auto"/>
              <w:rPr>
                <w:rFonts w:ascii="Arial" w:eastAsia="Times New Roman" w:hAnsi="Arial" w:cs="Arial"/>
                <w:color w:val="000000"/>
                <w:sz w:val="20"/>
                <w:szCs w:val="20"/>
                <w:lang w:eastAsia="en-GB"/>
              </w:rPr>
            </w:pPr>
            <w:r w:rsidRPr="008A12F6">
              <w:rPr>
                <w:rFonts w:ascii="Arial" w:eastAsia="Times New Roman" w:hAnsi="Arial" w:cs="Arial"/>
                <w:color w:val="000000"/>
                <w:sz w:val="20"/>
                <w:szCs w:val="20"/>
                <w:lang w:eastAsia="en-GB"/>
              </w:rPr>
              <w:t> </w:t>
            </w:r>
          </w:p>
        </w:tc>
      </w:tr>
      <w:tr w:rsidR="006A5683" w:rsidRPr="008A12F6" w:rsidTr="006A5683">
        <w:trPr>
          <w:cantSplit/>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683" w:rsidRPr="008A12F6" w:rsidRDefault="006A5683" w:rsidP="0017749A">
            <w:pPr>
              <w:spacing w:after="0" w:line="240" w:lineRule="auto"/>
              <w:rPr>
                <w:rFonts w:ascii="Arial" w:eastAsia="Times New Roman" w:hAnsi="Arial" w:cs="Arial"/>
                <w:b/>
                <w:bCs/>
                <w:sz w:val="20"/>
                <w:szCs w:val="20"/>
                <w:lang w:eastAsia="en-GB"/>
              </w:rPr>
            </w:pPr>
            <w:r w:rsidRPr="008A12F6">
              <w:rPr>
                <w:rFonts w:ascii="Arial" w:eastAsia="Times New Roman" w:hAnsi="Arial" w:cs="Arial"/>
                <w:b/>
                <w:bCs/>
                <w:sz w:val="20"/>
                <w:szCs w:val="20"/>
                <w:lang w:eastAsia="en-GB"/>
              </w:rPr>
              <w:t># TSFP</w:t>
            </w:r>
          </w:p>
        </w:tc>
        <w:tc>
          <w:tcPr>
            <w:tcW w:w="0" w:type="auto"/>
            <w:tcBorders>
              <w:top w:val="nil"/>
              <w:left w:val="nil"/>
              <w:bottom w:val="single" w:sz="4" w:space="0" w:color="auto"/>
              <w:right w:val="single" w:sz="4" w:space="0" w:color="auto"/>
            </w:tcBorders>
            <w:shd w:val="clear" w:color="auto" w:fill="auto"/>
            <w:vAlign w:val="center"/>
            <w:hideMark/>
          </w:tcPr>
          <w:p w:rsidR="006A5683" w:rsidRPr="008A12F6" w:rsidRDefault="006A5683" w:rsidP="0017749A">
            <w:pPr>
              <w:spacing w:after="0" w:line="240" w:lineRule="auto"/>
              <w:rPr>
                <w:rFonts w:ascii="Arial" w:eastAsia="Times New Roman" w:hAnsi="Arial" w:cs="Arial"/>
                <w:color w:val="000000"/>
                <w:sz w:val="20"/>
                <w:szCs w:val="20"/>
                <w:lang w:eastAsia="en-GB"/>
              </w:rPr>
            </w:pPr>
            <w:r w:rsidRPr="008A12F6">
              <w:rPr>
                <w:rFonts w:ascii="Arial" w:eastAsia="Times New Roman" w:hAnsi="Arial" w:cs="Arial"/>
                <w:color w:val="000000"/>
                <w:sz w:val="20"/>
                <w:szCs w:val="20"/>
                <w:lang w:eastAsia="en-GB"/>
              </w:rPr>
              <w:t>Number of Targeted Supplementary Feeding Programs</w:t>
            </w:r>
          </w:p>
        </w:tc>
        <w:tc>
          <w:tcPr>
            <w:tcW w:w="1645" w:type="dxa"/>
            <w:tcBorders>
              <w:top w:val="nil"/>
              <w:left w:val="nil"/>
              <w:bottom w:val="single" w:sz="4" w:space="0" w:color="auto"/>
              <w:right w:val="single" w:sz="8" w:space="0" w:color="auto"/>
            </w:tcBorders>
            <w:shd w:val="clear" w:color="auto" w:fill="auto"/>
            <w:vAlign w:val="center"/>
            <w:hideMark/>
          </w:tcPr>
          <w:p w:rsidR="006A5683" w:rsidRPr="008A12F6" w:rsidRDefault="006A5683" w:rsidP="0017749A">
            <w:pPr>
              <w:spacing w:after="0" w:line="240" w:lineRule="auto"/>
              <w:rPr>
                <w:rFonts w:ascii="Arial" w:eastAsia="Times New Roman" w:hAnsi="Arial" w:cs="Arial"/>
                <w:sz w:val="20"/>
                <w:szCs w:val="20"/>
                <w:lang w:eastAsia="en-GB"/>
              </w:rPr>
            </w:pPr>
            <w:r w:rsidRPr="008A12F6">
              <w:rPr>
                <w:rFonts w:ascii="Arial" w:eastAsia="Times New Roman" w:hAnsi="Arial" w:cs="Arial"/>
                <w:sz w:val="20"/>
                <w:szCs w:val="20"/>
                <w:lang w:eastAsia="en-GB"/>
              </w:rPr>
              <w:t>Whole number</w:t>
            </w:r>
          </w:p>
        </w:tc>
        <w:tc>
          <w:tcPr>
            <w:tcW w:w="6480" w:type="dxa"/>
            <w:tcBorders>
              <w:top w:val="nil"/>
              <w:left w:val="single" w:sz="8" w:space="0" w:color="auto"/>
              <w:bottom w:val="single" w:sz="4" w:space="0" w:color="auto"/>
              <w:right w:val="single" w:sz="8" w:space="0" w:color="auto"/>
            </w:tcBorders>
            <w:shd w:val="clear" w:color="auto" w:fill="auto"/>
            <w:vAlign w:val="center"/>
            <w:hideMark/>
          </w:tcPr>
          <w:p w:rsidR="006A5683" w:rsidRPr="008A12F6" w:rsidRDefault="006A5683" w:rsidP="0017749A">
            <w:pPr>
              <w:spacing w:after="0" w:line="240" w:lineRule="auto"/>
              <w:rPr>
                <w:rFonts w:ascii="Arial" w:eastAsia="Times New Roman" w:hAnsi="Arial" w:cs="Arial"/>
                <w:color w:val="000000"/>
                <w:sz w:val="20"/>
                <w:szCs w:val="20"/>
                <w:lang w:eastAsia="en-GB"/>
              </w:rPr>
            </w:pPr>
            <w:r w:rsidRPr="008A12F6">
              <w:rPr>
                <w:rFonts w:ascii="Arial" w:eastAsia="Times New Roman" w:hAnsi="Arial" w:cs="Arial"/>
                <w:color w:val="000000"/>
                <w:sz w:val="20"/>
                <w:szCs w:val="20"/>
                <w:lang w:eastAsia="en-GB"/>
              </w:rPr>
              <w:t> </w:t>
            </w:r>
          </w:p>
        </w:tc>
      </w:tr>
      <w:tr w:rsidR="006A5683" w:rsidRPr="008A12F6" w:rsidTr="006A5683">
        <w:trPr>
          <w:cantSplit/>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683" w:rsidRPr="008A12F6" w:rsidRDefault="006A5683" w:rsidP="0017749A">
            <w:pPr>
              <w:spacing w:after="0" w:line="240" w:lineRule="auto"/>
              <w:rPr>
                <w:rFonts w:ascii="Arial" w:eastAsia="Times New Roman" w:hAnsi="Arial" w:cs="Arial"/>
                <w:b/>
                <w:bCs/>
                <w:sz w:val="20"/>
                <w:szCs w:val="20"/>
                <w:lang w:eastAsia="en-GB"/>
              </w:rPr>
            </w:pPr>
            <w:r w:rsidRPr="008A12F6">
              <w:rPr>
                <w:rFonts w:ascii="Arial" w:eastAsia="Times New Roman" w:hAnsi="Arial" w:cs="Arial"/>
                <w:b/>
                <w:bCs/>
                <w:sz w:val="20"/>
                <w:szCs w:val="20"/>
                <w:lang w:eastAsia="en-GB"/>
              </w:rPr>
              <w:t># BSFP</w:t>
            </w:r>
          </w:p>
        </w:tc>
        <w:tc>
          <w:tcPr>
            <w:tcW w:w="0" w:type="auto"/>
            <w:tcBorders>
              <w:top w:val="nil"/>
              <w:left w:val="nil"/>
              <w:bottom w:val="single" w:sz="4" w:space="0" w:color="auto"/>
              <w:right w:val="single" w:sz="4" w:space="0" w:color="auto"/>
            </w:tcBorders>
            <w:shd w:val="clear" w:color="auto" w:fill="auto"/>
            <w:vAlign w:val="center"/>
            <w:hideMark/>
          </w:tcPr>
          <w:p w:rsidR="006A5683" w:rsidRPr="008A12F6" w:rsidRDefault="006A5683" w:rsidP="0017749A">
            <w:pPr>
              <w:spacing w:after="0" w:line="240" w:lineRule="auto"/>
              <w:rPr>
                <w:rFonts w:ascii="Arial" w:eastAsia="Times New Roman" w:hAnsi="Arial" w:cs="Arial"/>
                <w:color w:val="000000"/>
                <w:sz w:val="20"/>
                <w:szCs w:val="20"/>
                <w:lang w:eastAsia="en-GB"/>
              </w:rPr>
            </w:pPr>
            <w:r w:rsidRPr="008A12F6">
              <w:rPr>
                <w:rFonts w:ascii="Arial" w:eastAsia="Times New Roman" w:hAnsi="Arial" w:cs="Arial"/>
                <w:color w:val="000000"/>
                <w:sz w:val="20"/>
                <w:szCs w:val="20"/>
                <w:lang w:eastAsia="en-GB"/>
              </w:rPr>
              <w:t>Number of Blanket Supplementary Feeding Programs</w:t>
            </w:r>
          </w:p>
        </w:tc>
        <w:tc>
          <w:tcPr>
            <w:tcW w:w="1645" w:type="dxa"/>
            <w:tcBorders>
              <w:top w:val="nil"/>
              <w:left w:val="nil"/>
              <w:bottom w:val="single" w:sz="4" w:space="0" w:color="auto"/>
              <w:right w:val="single" w:sz="8" w:space="0" w:color="auto"/>
            </w:tcBorders>
            <w:shd w:val="clear" w:color="auto" w:fill="auto"/>
            <w:vAlign w:val="center"/>
            <w:hideMark/>
          </w:tcPr>
          <w:p w:rsidR="006A5683" w:rsidRPr="008A12F6" w:rsidRDefault="006A5683" w:rsidP="0017749A">
            <w:pPr>
              <w:spacing w:after="0" w:line="240" w:lineRule="auto"/>
              <w:rPr>
                <w:rFonts w:ascii="Arial" w:eastAsia="Times New Roman" w:hAnsi="Arial" w:cs="Arial"/>
                <w:sz w:val="20"/>
                <w:szCs w:val="20"/>
                <w:lang w:eastAsia="en-GB"/>
              </w:rPr>
            </w:pPr>
            <w:r w:rsidRPr="008A12F6">
              <w:rPr>
                <w:rFonts w:ascii="Arial" w:eastAsia="Times New Roman" w:hAnsi="Arial" w:cs="Arial"/>
                <w:sz w:val="20"/>
                <w:szCs w:val="20"/>
                <w:lang w:eastAsia="en-GB"/>
              </w:rPr>
              <w:t>Whole number</w:t>
            </w:r>
          </w:p>
        </w:tc>
        <w:tc>
          <w:tcPr>
            <w:tcW w:w="6480" w:type="dxa"/>
            <w:tcBorders>
              <w:top w:val="nil"/>
              <w:left w:val="single" w:sz="8" w:space="0" w:color="auto"/>
              <w:bottom w:val="single" w:sz="4" w:space="0" w:color="auto"/>
              <w:right w:val="single" w:sz="8" w:space="0" w:color="auto"/>
            </w:tcBorders>
            <w:shd w:val="clear" w:color="auto" w:fill="auto"/>
            <w:vAlign w:val="center"/>
            <w:hideMark/>
          </w:tcPr>
          <w:p w:rsidR="006A5683" w:rsidRPr="008A12F6" w:rsidRDefault="006A5683" w:rsidP="0017749A">
            <w:pPr>
              <w:spacing w:after="0" w:line="240" w:lineRule="auto"/>
              <w:rPr>
                <w:rFonts w:ascii="Arial" w:eastAsia="Times New Roman" w:hAnsi="Arial" w:cs="Arial"/>
                <w:color w:val="000000"/>
                <w:sz w:val="20"/>
                <w:szCs w:val="20"/>
                <w:lang w:eastAsia="en-GB"/>
              </w:rPr>
            </w:pPr>
            <w:r w:rsidRPr="008A12F6">
              <w:rPr>
                <w:rFonts w:ascii="Arial" w:eastAsia="Times New Roman" w:hAnsi="Arial" w:cs="Arial"/>
                <w:color w:val="000000"/>
                <w:sz w:val="20"/>
                <w:szCs w:val="20"/>
                <w:lang w:eastAsia="en-GB"/>
              </w:rPr>
              <w:t> </w:t>
            </w:r>
          </w:p>
        </w:tc>
      </w:tr>
      <w:tr w:rsidR="006A5683" w:rsidRPr="008A12F6" w:rsidTr="006A5683">
        <w:trPr>
          <w:cantSplit/>
          <w:trHeight w:val="57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683" w:rsidRPr="008A12F6" w:rsidRDefault="006A5683" w:rsidP="0017749A">
            <w:pPr>
              <w:spacing w:after="0" w:line="240" w:lineRule="auto"/>
              <w:rPr>
                <w:rFonts w:ascii="Arial" w:eastAsia="Times New Roman" w:hAnsi="Arial" w:cs="Arial"/>
                <w:b/>
                <w:bCs/>
                <w:sz w:val="20"/>
                <w:szCs w:val="20"/>
                <w:lang w:eastAsia="en-GB"/>
              </w:rPr>
            </w:pPr>
            <w:r w:rsidRPr="008A12F6">
              <w:rPr>
                <w:rFonts w:ascii="Arial" w:eastAsia="Times New Roman" w:hAnsi="Arial" w:cs="Arial"/>
                <w:b/>
                <w:bCs/>
                <w:sz w:val="20"/>
                <w:szCs w:val="20"/>
                <w:lang w:eastAsia="en-GB"/>
              </w:rPr>
              <w:t># of sites integrated with IYCF programs</w:t>
            </w:r>
          </w:p>
        </w:tc>
        <w:tc>
          <w:tcPr>
            <w:tcW w:w="0" w:type="auto"/>
            <w:tcBorders>
              <w:top w:val="nil"/>
              <w:left w:val="nil"/>
              <w:bottom w:val="single" w:sz="4" w:space="0" w:color="auto"/>
              <w:right w:val="single" w:sz="4" w:space="0" w:color="auto"/>
            </w:tcBorders>
            <w:shd w:val="clear" w:color="auto" w:fill="auto"/>
            <w:vAlign w:val="center"/>
            <w:hideMark/>
          </w:tcPr>
          <w:p w:rsidR="006A5683" w:rsidRPr="008A12F6" w:rsidRDefault="006A5683" w:rsidP="0017749A">
            <w:pPr>
              <w:spacing w:after="0" w:line="240" w:lineRule="auto"/>
              <w:rPr>
                <w:rFonts w:ascii="Arial" w:eastAsia="Times New Roman" w:hAnsi="Arial" w:cs="Arial"/>
                <w:color w:val="000000"/>
                <w:sz w:val="20"/>
                <w:szCs w:val="20"/>
                <w:lang w:eastAsia="en-GB"/>
              </w:rPr>
            </w:pPr>
            <w:r w:rsidRPr="008A12F6">
              <w:rPr>
                <w:rFonts w:ascii="Arial" w:eastAsia="Times New Roman" w:hAnsi="Arial" w:cs="Arial"/>
                <w:color w:val="000000"/>
                <w:sz w:val="20"/>
                <w:szCs w:val="20"/>
                <w:lang w:eastAsia="en-GB"/>
              </w:rPr>
              <w:t>Number of sites integrated with Infant and Young Child Feeding Programs</w:t>
            </w:r>
          </w:p>
        </w:tc>
        <w:tc>
          <w:tcPr>
            <w:tcW w:w="1645" w:type="dxa"/>
            <w:tcBorders>
              <w:top w:val="nil"/>
              <w:left w:val="nil"/>
              <w:bottom w:val="single" w:sz="4" w:space="0" w:color="auto"/>
              <w:right w:val="single" w:sz="8" w:space="0" w:color="auto"/>
            </w:tcBorders>
            <w:shd w:val="clear" w:color="auto" w:fill="auto"/>
            <w:vAlign w:val="center"/>
            <w:hideMark/>
          </w:tcPr>
          <w:p w:rsidR="006A5683" w:rsidRPr="008A12F6" w:rsidRDefault="006A5683" w:rsidP="0017749A">
            <w:pPr>
              <w:spacing w:after="0" w:line="240" w:lineRule="auto"/>
              <w:rPr>
                <w:rFonts w:ascii="Arial" w:eastAsia="Times New Roman" w:hAnsi="Arial" w:cs="Arial"/>
                <w:sz w:val="20"/>
                <w:szCs w:val="20"/>
                <w:lang w:eastAsia="en-GB"/>
              </w:rPr>
            </w:pPr>
            <w:r w:rsidRPr="008A12F6">
              <w:rPr>
                <w:rFonts w:ascii="Arial" w:eastAsia="Times New Roman" w:hAnsi="Arial" w:cs="Arial"/>
                <w:sz w:val="20"/>
                <w:szCs w:val="20"/>
                <w:lang w:eastAsia="en-GB"/>
              </w:rPr>
              <w:t>Whole number</w:t>
            </w:r>
          </w:p>
        </w:tc>
        <w:tc>
          <w:tcPr>
            <w:tcW w:w="6480" w:type="dxa"/>
            <w:tcBorders>
              <w:top w:val="nil"/>
              <w:left w:val="single" w:sz="8" w:space="0" w:color="auto"/>
              <w:bottom w:val="single" w:sz="4" w:space="0" w:color="auto"/>
              <w:right w:val="single" w:sz="8" w:space="0" w:color="auto"/>
            </w:tcBorders>
            <w:shd w:val="clear" w:color="auto" w:fill="auto"/>
            <w:vAlign w:val="center"/>
            <w:hideMark/>
          </w:tcPr>
          <w:p w:rsidR="006A5683" w:rsidRPr="008A12F6" w:rsidRDefault="006A5683" w:rsidP="0017749A">
            <w:pPr>
              <w:spacing w:after="0" w:line="240" w:lineRule="auto"/>
              <w:rPr>
                <w:rFonts w:ascii="Arial" w:eastAsia="Times New Roman" w:hAnsi="Arial" w:cs="Arial"/>
                <w:color w:val="000000"/>
                <w:sz w:val="20"/>
                <w:szCs w:val="20"/>
                <w:lang w:eastAsia="en-GB"/>
              </w:rPr>
            </w:pPr>
            <w:r w:rsidRPr="008A12F6">
              <w:rPr>
                <w:rFonts w:ascii="Arial" w:eastAsia="Times New Roman" w:hAnsi="Arial" w:cs="Arial"/>
                <w:color w:val="000000"/>
                <w:sz w:val="20"/>
                <w:szCs w:val="20"/>
                <w:lang w:eastAsia="en-GB"/>
              </w:rPr>
              <w:t> </w:t>
            </w:r>
          </w:p>
        </w:tc>
      </w:tr>
      <w:tr w:rsidR="001B3A29" w:rsidRPr="008A12F6" w:rsidTr="006A5683">
        <w:trPr>
          <w:cantSplit/>
          <w:trHeight w:val="96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1B3A29" w:rsidRDefault="001B3A29">
            <w:pPr>
              <w:rPr>
                <w:rFonts w:ascii="Arial" w:hAnsi="Arial" w:cs="Arial"/>
                <w:b/>
                <w:bCs/>
                <w:sz w:val="20"/>
                <w:szCs w:val="20"/>
              </w:rPr>
            </w:pPr>
            <w:r>
              <w:rPr>
                <w:rFonts w:ascii="Arial" w:hAnsi="Arial" w:cs="Arial"/>
                <w:b/>
                <w:bCs/>
                <w:sz w:val="20"/>
                <w:szCs w:val="20"/>
              </w:rPr>
              <w:t># facilities with micronutrient supplementation programs</w:t>
            </w:r>
          </w:p>
        </w:tc>
        <w:tc>
          <w:tcPr>
            <w:tcW w:w="0" w:type="auto"/>
            <w:tcBorders>
              <w:top w:val="nil"/>
              <w:left w:val="nil"/>
              <w:bottom w:val="single" w:sz="4" w:space="0" w:color="auto"/>
              <w:right w:val="single" w:sz="4" w:space="0" w:color="auto"/>
            </w:tcBorders>
            <w:shd w:val="clear" w:color="auto" w:fill="auto"/>
            <w:vAlign w:val="center"/>
            <w:hideMark/>
          </w:tcPr>
          <w:p w:rsidR="001B3A29" w:rsidRDefault="001B3A29">
            <w:pPr>
              <w:rPr>
                <w:rFonts w:ascii="Arial" w:hAnsi="Arial" w:cs="Arial"/>
                <w:sz w:val="20"/>
                <w:szCs w:val="20"/>
              </w:rPr>
            </w:pPr>
            <w:r>
              <w:rPr>
                <w:rFonts w:ascii="Arial" w:hAnsi="Arial" w:cs="Arial"/>
                <w:sz w:val="20"/>
                <w:szCs w:val="20"/>
              </w:rPr>
              <w:t xml:space="preserve">Number of facilities with micronutrient supplementation programs </w:t>
            </w:r>
            <w:r>
              <w:rPr>
                <w:rFonts w:ascii="Arial" w:hAnsi="Arial" w:cs="Arial"/>
                <w:b/>
                <w:bCs/>
                <w:color w:val="FF0000"/>
                <w:sz w:val="20"/>
                <w:szCs w:val="20"/>
              </w:rPr>
              <w:t>NOT INCLUDING routine vitamin A supplementation during inpatient/outpatient treatment</w:t>
            </w:r>
          </w:p>
        </w:tc>
        <w:tc>
          <w:tcPr>
            <w:tcW w:w="1645" w:type="dxa"/>
            <w:tcBorders>
              <w:top w:val="nil"/>
              <w:left w:val="nil"/>
              <w:bottom w:val="single" w:sz="4" w:space="0" w:color="auto"/>
              <w:right w:val="single" w:sz="8" w:space="0" w:color="auto"/>
            </w:tcBorders>
            <w:shd w:val="clear" w:color="auto" w:fill="auto"/>
            <w:vAlign w:val="center"/>
            <w:hideMark/>
          </w:tcPr>
          <w:p w:rsidR="001B3A29" w:rsidRPr="008A12F6" w:rsidRDefault="001B3A29" w:rsidP="0017749A">
            <w:pPr>
              <w:spacing w:after="0" w:line="240" w:lineRule="auto"/>
              <w:rPr>
                <w:rFonts w:ascii="Arial" w:eastAsia="Times New Roman" w:hAnsi="Arial" w:cs="Arial"/>
                <w:sz w:val="20"/>
                <w:szCs w:val="20"/>
                <w:lang w:eastAsia="en-GB"/>
              </w:rPr>
            </w:pPr>
            <w:r w:rsidRPr="008A12F6">
              <w:rPr>
                <w:rFonts w:ascii="Arial" w:eastAsia="Times New Roman" w:hAnsi="Arial" w:cs="Arial"/>
                <w:sz w:val="20"/>
                <w:szCs w:val="20"/>
                <w:lang w:eastAsia="en-GB"/>
              </w:rPr>
              <w:t>Whole number</w:t>
            </w:r>
          </w:p>
        </w:tc>
        <w:tc>
          <w:tcPr>
            <w:tcW w:w="6480" w:type="dxa"/>
            <w:tcBorders>
              <w:top w:val="nil"/>
              <w:left w:val="single" w:sz="8" w:space="0" w:color="auto"/>
              <w:bottom w:val="single" w:sz="4" w:space="0" w:color="auto"/>
              <w:right w:val="single" w:sz="8" w:space="0" w:color="auto"/>
            </w:tcBorders>
            <w:shd w:val="clear" w:color="auto" w:fill="auto"/>
            <w:vAlign w:val="center"/>
            <w:hideMark/>
          </w:tcPr>
          <w:p w:rsidR="001B3A29" w:rsidRPr="008A12F6" w:rsidRDefault="001B3A29" w:rsidP="0017749A">
            <w:pPr>
              <w:spacing w:after="0" w:line="240" w:lineRule="auto"/>
              <w:rPr>
                <w:rFonts w:ascii="Arial" w:eastAsia="Times New Roman" w:hAnsi="Arial" w:cs="Arial"/>
                <w:color w:val="000000"/>
                <w:sz w:val="20"/>
                <w:szCs w:val="20"/>
                <w:lang w:eastAsia="en-GB"/>
              </w:rPr>
            </w:pPr>
            <w:r w:rsidRPr="008A12F6">
              <w:rPr>
                <w:rFonts w:ascii="Arial" w:eastAsia="Times New Roman" w:hAnsi="Arial" w:cs="Arial"/>
                <w:color w:val="000000"/>
                <w:sz w:val="20"/>
                <w:szCs w:val="20"/>
                <w:lang w:eastAsia="en-GB"/>
              </w:rPr>
              <w:t> </w:t>
            </w:r>
          </w:p>
        </w:tc>
      </w:tr>
      <w:tr w:rsidR="006A5683" w:rsidRPr="008A12F6" w:rsidTr="006A5683">
        <w:trPr>
          <w:cantSplit/>
          <w:trHeight w:val="88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683" w:rsidRPr="008A12F6" w:rsidRDefault="006A5683" w:rsidP="0017749A">
            <w:pPr>
              <w:spacing w:after="0" w:line="240" w:lineRule="auto"/>
              <w:rPr>
                <w:rFonts w:ascii="Arial" w:eastAsia="Times New Roman" w:hAnsi="Arial" w:cs="Arial"/>
                <w:b/>
                <w:bCs/>
                <w:sz w:val="20"/>
                <w:szCs w:val="20"/>
                <w:lang w:eastAsia="en-GB"/>
              </w:rPr>
            </w:pPr>
            <w:r w:rsidRPr="008A12F6">
              <w:rPr>
                <w:rFonts w:ascii="Arial" w:eastAsia="Times New Roman" w:hAnsi="Arial" w:cs="Arial"/>
                <w:b/>
                <w:bCs/>
                <w:sz w:val="20"/>
                <w:szCs w:val="20"/>
                <w:lang w:eastAsia="en-GB"/>
              </w:rPr>
              <w:t># of sites with deworming programs</w:t>
            </w:r>
          </w:p>
        </w:tc>
        <w:tc>
          <w:tcPr>
            <w:tcW w:w="0" w:type="auto"/>
            <w:tcBorders>
              <w:top w:val="nil"/>
              <w:left w:val="nil"/>
              <w:bottom w:val="single" w:sz="8" w:space="0" w:color="auto"/>
              <w:right w:val="single" w:sz="4" w:space="0" w:color="auto"/>
            </w:tcBorders>
            <w:shd w:val="clear" w:color="auto" w:fill="auto"/>
            <w:vAlign w:val="center"/>
            <w:hideMark/>
          </w:tcPr>
          <w:p w:rsidR="006A5683" w:rsidRPr="008A12F6" w:rsidRDefault="006A5683" w:rsidP="0017749A">
            <w:pPr>
              <w:spacing w:after="0" w:line="240" w:lineRule="auto"/>
              <w:jc w:val="both"/>
              <w:rPr>
                <w:rFonts w:ascii="Arial" w:eastAsia="Times New Roman" w:hAnsi="Arial" w:cs="Arial"/>
                <w:sz w:val="20"/>
                <w:szCs w:val="20"/>
                <w:lang w:eastAsia="en-GB"/>
              </w:rPr>
            </w:pPr>
            <w:r w:rsidRPr="008A12F6">
              <w:rPr>
                <w:rFonts w:ascii="Arial" w:eastAsia="Times New Roman" w:hAnsi="Arial" w:cs="Arial"/>
                <w:sz w:val="20"/>
                <w:szCs w:val="20"/>
                <w:lang w:eastAsia="en-GB"/>
              </w:rPr>
              <w:t xml:space="preserve">Number of sites with deworming programs </w:t>
            </w:r>
            <w:r w:rsidRPr="008A12F6">
              <w:rPr>
                <w:rFonts w:ascii="Arial" w:eastAsia="Times New Roman" w:hAnsi="Arial" w:cs="Arial"/>
                <w:b/>
                <w:bCs/>
                <w:color w:val="FF0000"/>
                <w:sz w:val="20"/>
                <w:szCs w:val="20"/>
                <w:lang w:eastAsia="en-GB"/>
              </w:rPr>
              <w:t>NOT INCLUDING routine deworming during inpatient/outpatient treatment</w:t>
            </w:r>
          </w:p>
        </w:tc>
        <w:tc>
          <w:tcPr>
            <w:tcW w:w="1645" w:type="dxa"/>
            <w:tcBorders>
              <w:top w:val="nil"/>
              <w:left w:val="nil"/>
              <w:bottom w:val="single" w:sz="4" w:space="0" w:color="auto"/>
              <w:right w:val="single" w:sz="8" w:space="0" w:color="auto"/>
            </w:tcBorders>
            <w:shd w:val="clear" w:color="auto" w:fill="auto"/>
            <w:vAlign w:val="center"/>
            <w:hideMark/>
          </w:tcPr>
          <w:p w:rsidR="006A5683" w:rsidRPr="008A12F6" w:rsidRDefault="006A5683" w:rsidP="0017749A">
            <w:pPr>
              <w:spacing w:after="0" w:line="240" w:lineRule="auto"/>
              <w:rPr>
                <w:rFonts w:ascii="Arial" w:eastAsia="Times New Roman" w:hAnsi="Arial" w:cs="Arial"/>
                <w:sz w:val="20"/>
                <w:szCs w:val="20"/>
                <w:lang w:eastAsia="en-GB"/>
              </w:rPr>
            </w:pPr>
            <w:r w:rsidRPr="008A12F6">
              <w:rPr>
                <w:rFonts w:ascii="Arial" w:eastAsia="Times New Roman" w:hAnsi="Arial" w:cs="Arial"/>
                <w:sz w:val="20"/>
                <w:szCs w:val="20"/>
                <w:lang w:eastAsia="en-GB"/>
              </w:rPr>
              <w:t>Whole number</w:t>
            </w:r>
          </w:p>
        </w:tc>
        <w:tc>
          <w:tcPr>
            <w:tcW w:w="6480" w:type="dxa"/>
            <w:tcBorders>
              <w:top w:val="nil"/>
              <w:left w:val="single" w:sz="8" w:space="0" w:color="auto"/>
              <w:bottom w:val="single" w:sz="4" w:space="0" w:color="auto"/>
              <w:right w:val="single" w:sz="8" w:space="0" w:color="auto"/>
            </w:tcBorders>
            <w:shd w:val="clear" w:color="auto" w:fill="auto"/>
            <w:vAlign w:val="center"/>
            <w:hideMark/>
          </w:tcPr>
          <w:p w:rsidR="006A5683" w:rsidRPr="008A12F6" w:rsidRDefault="006A5683" w:rsidP="0017749A">
            <w:pPr>
              <w:spacing w:after="0" w:line="240" w:lineRule="auto"/>
              <w:rPr>
                <w:rFonts w:ascii="Arial" w:eastAsia="Times New Roman" w:hAnsi="Arial" w:cs="Arial"/>
                <w:color w:val="000000"/>
                <w:sz w:val="20"/>
                <w:szCs w:val="20"/>
                <w:lang w:eastAsia="en-GB"/>
              </w:rPr>
            </w:pPr>
            <w:r w:rsidRPr="008A12F6">
              <w:rPr>
                <w:rFonts w:ascii="Arial" w:eastAsia="Times New Roman" w:hAnsi="Arial" w:cs="Arial"/>
                <w:color w:val="000000"/>
                <w:sz w:val="20"/>
                <w:szCs w:val="20"/>
                <w:lang w:eastAsia="en-GB"/>
              </w:rPr>
              <w:t> </w:t>
            </w:r>
            <w:r>
              <w:rPr>
                <w:rFonts w:ascii="Arial" w:eastAsia="Times New Roman" w:hAnsi="Arial" w:cs="Arial"/>
                <w:color w:val="000000"/>
                <w:sz w:val="20"/>
                <w:szCs w:val="20"/>
                <w:lang w:eastAsia="en-GB"/>
              </w:rPr>
              <w:t>Feel free to add any other columns if needed</w:t>
            </w:r>
          </w:p>
        </w:tc>
      </w:tr>
    </w:tbl>
    <w:p w:rsidR="00441D93" w:rsidRDefault="00F66A22" w:rsidP="00441D93">
      <w:pPr>
        <w:pStyle w:val="Heading1"/>
        <w:spacing w:before="0"/>
        <w:rPr>
          <w:rFonts w:ascii="Arial" w:eastAsia="Times New Roman" w:hAnsi="Arial" w:cs="Arial"/>
          <w:color w:val="76933C"/>
          <w:sz w:val="32"/>
          <w:szCs w:val="32"/>
          <w:lang w:eastAsia="en-GB"/>
        </w:rPr>
      </w:pPr>
      <w:r>
        <w:rPr>
          <w:rFonts w:ascii="Times New Roman" w:hAnsi="Times New Roman" w:cs="Times New Roman"/>
          <w:sz w:val="24"/>
          <w:szCs w:val="24"/>
        </w:rPr>
        <w:br w:type="page"/>
      </w:r>
      <w:bookmarkStart w:id="15" w:name="_Toc361920248"/>
      <w:r w:rsidR="00441D93">
        <w:rPr>
          <w:rFonts w:ascii="Arial" w:eastAsia="Times New Roman" w:hAnsi="Arial" w:cs="Arial"/>
          <w:color w:val="76933C"/>
          <w:sz w:val="32"/>
          <w:szCs w:val="32"/>
          <w:lang w:eastAsia="en-GB"/>
        </w:rPr>
        <w:t xml:space="preserve">Annex 2. </w:t>
      </w:r>
      <w:r w:rsidR="00AF194A">
        <w:rPr>
          <w:rFonts w:ascii="Arial" w:eastAsia="Times New Roman" w:hAnsi="Arial" w:cs="Arial"/>
          <w:color w:val="76933C"/>
          <w:sz w:val="32"/>
          <w:szCs w:val="32"/>
          <w:lang w:eastAsia="en-GB"/>
        </w:rPr>
        <w:t xml:space="preserve">Adaptation tips – </w:t>
      </w:r>
      <w:r w:rsidR="00441D93">
        <w:rPr>
          <w:rFonts w:ascii="Arial" w:eastAsia="Times New Roman" w:hAnsi="Arial" w:cs="Arial"/>
          <w:color w:val="76933C"/>
          <w:sz w:val="32"/>
          <w:szCs w:val="32"/>
          <w:lang w:eastAsia="en-GB"/>
        </w:rPr>
        <w:t>Partner reporting tool</w:t>
      </w:r>
      <w:bookmarkEnd w:id="15"/>
      <w:r w:rsidR="00441D93" w:rsidRPr="0017749A">
        <w:rPr>
          <w:rFonts w:ascii="Arial" w:eastAsia="Times New Roman" w:hAnsi="Arial" w:cs="Arial"/>
          <w:color w:val="76933C"/>
          <w:sz w:val="32"/>
          <w:szCs w:val="32"/>
          <w:lang w:eastAsia="en-GB"/>
        </w:rPr>
        <w:t xml:space="preserve"> </w:t>
      </w:r>
    </w:p>
    <w:tbl>
      <w:tblPr>
        <w:tblW w:w="15390" w:type="dxa"/>
        <w:tblInd w:w="108" w:type="dxa"/>
        <w:tblLook w:val="04A0" w:firstRow="1" w:lastRow="0" w:firstColumn="1" w:lastColumn="0" w:noHBand="0" w:noVBand="1"/>
      </w:tblPr>
      <w:tblGrid>
        <w:gridCol w:w="2960"/>
        <w:gridCol w:w="4600"/>
        <w:gridCol w:w="1540"/>
        <w:gridCol w:w="6290"/>
      </w:tblGrid>
      <w:tr w:rsidR="00F66A22" w:rsidRPr="00F66A22" w:rsidTr="006A5683">
        <w:trPr>
          <w:cantSplit/>
          <w:trHeight w:val="315"/>
          <w:tblHeader/>
        </w:trPr>
        <w:tc>
          <w:tcPr>
            <w:tcW w:w="2960" w:type="dxa"/>
            <w:tcBorders>
              <w:top w:val="single" w:sz="8" w:space="0" w:color="auto"/>
              <w:left w:val="single" w:sz="8" w:space="0" w:color="auto"/>
              <w:bottom w:val="single" w:sz="8" w:space="0" w:color="auto"/>
              <w:right w:val="single" w:sz="8" w:space="0" w:color="auto"/>
            </w:tcBorders>
            <w:shd w:val="clear" w:color="000000" w:fill="FDE9D9"/>
            <w:vAlign w:val="center"/>
            <w:hideMark/>
          </w:tcPr>
          <w:p w:rsidR="00F66A22" w:rsidRPr="00F66A22" w:rsidRDefault="00F66A22" w:rsidP="00F66A22">
            <w:pPr>
              <w:spacing w:after="0" w:line="240" w:lineRule="auto"/>
              <w:jc w:val="center"/>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Cell name</w:t>
            </w:r>
          </w:p>
        </w:tc>
        <w:tc>
          <w:tcPr>
            <w:tcW w:w="4600" w:type="dxa"/>
            <w:tcBorders>
              <w:top w:val="single" w:sz="8" w:space="0" w:color="auto"/>
              <w:left w:val="single" w:sz="8" w:space="0" w:color="auto"/>
              <w:bottom w:val="single" w:sz="8" w:space="0" w:color="auto"/>
              <w:right w:val="single" w:sz="8" w:space="0" w:color="auto"/>
            </w:tcBorders>
            <w:shd w:val="clear" w:color="000000" w:fill="FDE9D9"/>
            <w:vAlign w:val="center"/>
            <w:hideMark/>
          </w:tcPr>
          <w:p w:rsidR="00F66A22" w:rsidRPr="00F66A22" w:rsidRDefault="00F66A22" w:rsidP="00F66A22">
            <w:pPr>
              <w:spacing w:after="0" w:line="240" w:lineRule="auto"/>
              <w:jc w:val="center"/>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Explanations</w:t>
            </w:r>
          </w:p>
        </w:tc>
        <w:tc>
          <w:tcPr>
            <w:tcW w:w="1540" w:type="dxa"/>
            <w:tcBorders>
              <w:top w:val="single" w:sz="8" w:space="0" w:color="auto"/>
              <w:left w:val="single" w:sz="8" w:space="0" w:color="auto"/>
              <w:bottom w:val="single" w:sz="8" w:space="0" w:color="auto"/>
              <w:right w:val="single" w:sz="8" w:space="0" w:color="auto"/>
            </w:tcBorders>
            <w:shd w:val="clear" w:color="000000" w:fill="FDE9D9"/>
            <w:vAlign w:val="center"/>
            <w:hideMark/>
          </w:tcPr>
          <w:p w:rsidR="00F66A22" w:rsidRPr="00F66A22" w:rsidRDefault="00F66A22" w:rsidP="00F66A22">
            <w:pPr>
              <w:spacing w:after="0" w:line="240" w:lineRule="auto"/>
              <w:jc w:val="center"/>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Data validation</w:t>
            </w:r>
          </w:p>
        </w:tc>
        <w:tc>
          <w:tcPr>
            <w:tcW w:w="6290" w:type="dxa"/>
            <w:tcBorders>
              <w:top w:val="single" w:sz="8" w:space="0" w:color="auto"/>
              <w:left w:val="single" w:sz="8" w:space="0" w:color="auto"/>
              <w:bottom w:val="single" w:sz="8" w:space="0" w:color="auto"/>
              <w:right w:val="single" w:sz="8" w:space="0" w:color="auto"/>
            </w:tcBorders>
            <w:shd w:val="clear" w:color="000000" w:fill="FDE9D9"/>
            <w:vAlign w:val="center"/>
            <w:hideMark/>
          </w:tcPr>
          <w:p w:rsidR="00F66A22" w:rsidRPr="00F66A22" w:rsidRDefault="00CC54E6" w:rsidP="00CC54E6">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Technical r</w:t>
            </w:r>
            <w:r w:rsidR="00F66A22" w:rsidRPr="00F66A22">
              <w:rPr>
                <w:rFonts w:ascii="Arial" w:eastAsia="Times New Roman" w:hAnsi="Arial" w:cs="Arial"/>
                <w:color w:val="000000"/>
                <w:sz w:val="20"/>
                <w:szCs w:val="20"/>
                <w:lang w:eastAsia="en-GB"/>
              </w:rPr>
              <w:t>emarks for adjustment at country level</w:t>
            </w:r>
          </w:p>
        </w:tc>
      </w:tr>
      <w:tr w:rsidR="00F66A22" w:rsidRPr="00F66A22" w:rsidTr="006A5683">
        <w:trPr>
          <w:cantSplit/>
          <w:trHeight w:val="315"/>
        </w:trPr>
        <w:tc>
          <w:tcPr>
            <w:tcW w:w="15390" w:type="dxa"/>
            <w:gridSpan w:val="4"/>
            <w:tcBorders>
              <w:top w:val="single" w:sz="8" w:space="0" w:color="auto"/>
              <w:left w:val="single" w:sz="8" w:space="0" w:color="auto"/>
              <w:bottom w:val="single" w:sz="4" w:space="0" w:color="auto"/>
              <w:right w:val="single" w:sz="8" w:space="0" w:color="auto"/>
            </w:tcBorders>
            <w:shd w:val="clear" w:color="000000" w:fill="FFFFCC"/>
            <w:vAlign w:val="center"/>
            <w:hideMark/>
          </w:tcPr>
          <w:p w:rsidR="00F66A22" w:rsidRPr="00F66A22" w:rsidRDefault="00F66A22" w:rsidP="00F66A22">
            <w:pPr>
              <w:spacing w:after="0" w:line="240" w:lineRule="auto"/>
              <w:rPr>
                <w:rFonts w:ascii="Arial" w:eastAsia="Times New Roman" w:hAnsi="Arial" w:cs="Arial"/>
                <w:color w:val="000000"/>
                <w:sz w:val="20"/>
                <w:szCs w:val="20"/>
                <w:lang w:eastAsia="en-GB"/>
              </w:rPr>
            </w:pPr>
            <w:bookmarkStart w:id="16" w:name="RANGE!B28:D37"/>
            <w:r w:rsidRPr="00F66A22">
              <w:rPr>
                <w:rFonts w:ascii="Arial" w:eastAsia="Times New Roman" w:hAnsi="Arial" w:cs="Arial"/>
                <w:b/>
                <w:bCs/>
                <w:color w:val="000000"/>
                <w:sz w:val="20"/>
                <w:szCs w:val="20"/>
                <w:lang w:eastAsia="en-GB"/>
              </w:rPr>
              <w:t>General information</w:t>
            </w:r>
            <w:bookmarkEnd w:id="16"/>
          </w:p>
        </w:tc>
      </w:tr>
      <w:tr w:rsidR="00F66A22" w:rsidRPr="00F66A22" w:rsidTr="006A5683">
        <w:trPr>
          <w:cantSplit/>
          <w:trHeight w:val="570"/>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F66A22" w:rsidRPr="00F66A22" w:rsidRDefault="00F66A22" w:rsidP="00F66A22">
            <w:pPr>
              <w:spacing w:after="0" w:line="240" w:lineRule="auto"/>
              <w:rPr>
                <w:rFonts w:ascii="Arial" w:eastAsia="Times New Roman" w:hAnsi="Arial" w:cs="Arial"/>
                <w:b/>
                <w:bCs/>
                <w:color w:val="000000"/>
                <w:sz w:val="20"/>
                <w:szCs w:val="20"/>
                <w:lang w:eastAsia="en-GB"/>
              </w:rPr>
            </w:pPr>
            <w:r w:rsidRPr="00F66A22">
              <w:rPr>
                <w:rFonts w:ascii="Arial" w:eastAsia="Times New Roman" w:hAnsi="Arial" w:cs="Arial"/>
                <w:b/>
                <w:bCs/>
                <w:color w:val="000000"/>
                <w:sz w:val="20"/>
                <w:szCs w:val="20"/>
                <w:lang w:eastAsia="en-GB"/>
              </w:rPr>
              <w:t>Reporting agency(ies)</w:t>
            </w:r>
          </w:p>
        </w:tc>
        <w:tc>
          <w:tcPr>
            <w:tcW w:w="4600" w:type="dxa"/>
            <w:tcBorders>
              <w:top w:val="nil"/>
              <w:left w:val="nil"/>
              <w:bottom w:val="single" w:sz="4" w:space="0" w:color="auto"/>
              <w:right w:val="single" w:sz="4" w:space="0" w:color="auto"/>
            </w:tcBorders>
            <w:shd w:val="clear" w:color="auto" w:fill="auto"/>
            <w:vAlign w:val="center"/>
            <w:hideMark/>
          </w:tcPr>
          <w:p w:rsidR="00F66A22" w:rsidRPr="00F66A22" w:rsidRDefault="00F66A22"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The agency (ies) reporting on activities (most often implementing agency)</w:t>
            </w:r>
          </w:p>
        </w:tc>
        <w:tc>
          <w:tcPr>
            <w:tcW w:w="1540" w:type="dxa"/>
            <w:tcBorders>
              <w:top w:val="nil"/>
              <w:left w:val="nil"/>
              <w:bottom w:val="single" w:sz="4" w:space="0" w:color="auto"/>
              <w:right w:val="single" w:sz="8" w:space="0" w:color="auto"/>
            </w:tcBorders>
            <w:shd w:val="clear" w:color="auto" w:fill="auto"/>
            <w:vAlign w:val="center"/>
            <w:hideMark/>
          </w:tcPr>
          <w:p w:rsidR="00F66A22" w:rsidRPr="00F66A22" w:rsidRDefault="00F66A22"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Free fill</w:t>
            </w:r>
          </w:p>
        </w:tc>
        <w:tc>
          <w:tcPr>
            <w:tcW w:w="6290" w:type="dxa"/>
            <w:tcBorders>
              <w:top w:val="nil"/>
              <w:left w:val="single" w:sz="8" w:space="0" w:color="auto"/>
              <w:bottom w:val="single" w:sz="4" w:space="0" w:color="auto"/>
              <w:right w:val="single" w:sz="8" w:space="0" w:color="auto"/>
            </w:tcBorders>
            <w:shd w:val="clear" w:color="000000" w:fill="FFFFFF"/>
            <w:vAlign w:val="center"/>
            <w:hideMark/>
          </w:tcPr>
          <w:p w:rsidR="00F66A22" w:rsidRPr="00F66A22" w:rsidRDefault="00F66A22"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F66A22" w:rsidRPr="00F66A22" w:rsidTr="006A5683">
        <w:trPr>
          <w:cantSplit/>
          <w:trHeight w:val="510"/>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F66A22" w:rsidRPr="00F66A22" w:rsidRDefault="00F66A22" w:rsidP="00F66A22">
            <w:pPr>
              <w:spacing w:after="0" w:line="240" w:lineRule="auto"/>
              <w:rPr>
                <w:rFonts w:ascii="Arial" w:eastAsia="Times New Roman" w:hAnsi="Arial" w:cs="Arial"/>
                <w:b/>
                <w:bCs/>
                <w:color w:val="000000"/>
                <w:sz w:val="20"/>
                <w:szCs w:val="20"/>
                <w:lang w:eastAsia="en-GB"/>
              </w:rPr>
            </w:pPr>
            <w:r w:rsidRPr="00F66A22">
              <w:rPr>
                <w:rFonts w:ascii="Arial" w:eastAsia="Times New Roman" w:hAnsi="Arial" w:cs="Arial"/>
                <w:b/>
                <w:bCs/>
                <w:color w:val="000000"/>
                <w:sz w:val="20"/>
                <w:szCs w:val="20"/>
                <w:lang w:eastAsia="en-GB"/>
              </w:rPr>
              <w:t>Reporting date</w:t>
            </w:r>
          </w:p>
        </w:tc>
        <w:tc>
          <w:tcPr>
            <w:tcW w:w="4600" w:type="dxa"/>
            <w:tcBorders>
              <w:top w:val="nil"/>
              <w:left w:val="nil"/>
              <w:bottom w:val="single" w:sz="4" w:space="0" w:color="auto"/>
              <w:right w:val="single" w:sz="4" w:space="0" w:color="auto"/>
            </w:tcBorders>
            <w:shd w:val="clear" w:color="auto" w:fill="auto"/>
            <w:vAlign w:val="center"/>
            <w:hideMark/>
          </w:tcPr>
          <w:p w:rsidR="00F66A22" w:rsidRPr="00F66A22" w:rsidRDefault="00F66A22"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The date on which this report sent to XXXXX@XXXX.XXX</w:t>
            </w:r>
          </w:p>
        </w:tc>
        <w:tc>
          <w:tcPr>
            <w:tcW w:w="1540" w:type="dxa"/>
            <w:tcBorders>
              <w:top w:val="nil"/>
              <w:left w:val="nil"/>
              <w:bottom w:val="single" w:sz="4" w:space="0" w:color="auto"/>
              <w:right w:val="single" w:sz="8" w:space="0" w:color="auto"/>
            </w:tcBorders>
            <w:shd w:val="clear" w:color="auto" w:fill="auto"/>
            <w:vAlign w:val="center"/>
            <w:hideMark/>
          </w:tcPr>
          <w:p w:rsidR="00F66A22" w:rsidRPr="00F66A22" w:rsidRDefault="00F66A22"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DD.MM:YYYY</w:t>
            </w:r>
          </w:p>
        </w:tc>
        <w:tc>
          <w:tcPr>
            <w:tcW w:w="6290" w:type="dxa"/>
            <w:tcBorders>
              <w:top w:val="nil"/>
              <w:left w:val="single" w:sz="8" w:space="0" w:color="auto"/>
              <w:bottom w:val="single" w:sz="4" w:space="0" w:color="auto"/>
              <w:right w:val="single" w:sz="8" w:space="0" w:color="auto"/>
            </w:tcBorders>
            <w:shd w:val="clear" w:color="000000" w:fill="FFFFFF"/>
            <w:vAlign w:val="center"/>
            <w:hideMark/>
          </w:tcPr>
          <w:p w:rsidR="00F66A22" w:rsidRPr="00F66A22" w:rsidRDefault="00F66A22"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Insert your email address here and on General information sheet</w:t>
            </w:r>
          </w:p>
        </w:tc>
      </w:tr>
      <w:tr w:rsidR="00F66A22" w:rsidRPr="00F66A22" w:rsidTr="006A5683">
        <w:trPr>
          <w:cantSplit/>
          <w:trHeight w:val="764"/>
        </w:trPr>
        <w:tc>
          <w:tcPr>
            <w:tcW w:w="2960" w:type="dxa"/>
            <w:tcBorders>
              <w:top w:val="nil"/>
              <w:left w:val="single" w:sz="8" w:space="0" w:color="auto"/>
              <w:bottom w:val="single" w:sz="4" w:space="0" w:color="auto"/>
              <w:right w:val="single" w:sz="4" w:space="0" w:color="auto"/>
            </w:tcBorders>
            <w:shd w:val="clear" w:color="000000" w:fill="FFFFFF"/>
            <w:vAlign w:val="center"/>
            <w:hideMark/>
          </w:tcPr>
          <w:p w:rsidR="00F66A22" w:rsidRPr="00F66A22" w:rsidRDefault="00F66A22" w:rsidP="00F66A22">
            <w:pPr>
              <w:spacing w:after="0" w:line="240" w:lineRule="auto"/>
              <w:rPr>
                <w:rFonts w:ascii="Arial" w:eastAsia="Times New Roman" w:hAnsi="Arial" w:cs="Arial"/>
                <w:b/>
                <w:bCs/>
                <w:color w:val="000000"/>
                <w:sz w:val="20"/>
                <w:szCs w:val="20"/>
                <w:lang w:eastAsia="en-GB"/>
              </w:rPr>
            </w:pPr>
            <w:r w:rsidRPr="00F66A22">
              <w:rPr>
                <w:rFonts w:ascii="Arial" w:eastAsia="Times New Roman" w:hAnsi="Arial" w:cs="Arial"/>
                <w:b/>
                <w:bCs/>
                <w:color w:val="000000"/>
                <w:sz w:val="20"/>
                <w:szCs w:val="20"/>
                <w:lang w:eastAsia="en-GB"/>
              </w:rPr>
              <w:t>Reporting period: from</w:t>
            </w:r>
          </w:p>
        </w:tc>
        <w:tc>
          <w:tcPr>
            <w:tcW w:w="4600" w:type="dxa"/>
            <w:tcBorders>
              <w:top w:val="nil"/>
              <w:left w:val="nil"/>
              <w:bottom w:val="single" w:sz="4" w:space="0" w:color="auto"/>
              <w:right w:val="single" w:sz="4" w:space="0" w:color="auto"/>
            </w:tcBorders>
            <w:shd w:val="clear" w:color="000000" w:fill="FFFFFF"/>
            <w:vAlign w:val="center"/>
            <w:hideMark/>
          </w:tcPr>
          <w:p w:rsidR="00F66A22" w:rsidRPr="00F66A22" w:rsidRDefault="00F66A22"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Starting day of the reporting period, inclusive</w:t>
            </w:r>
          </w:p>
        </w:tc>
        <w:tc>
          <w:tcPr>
            <w:tcW w:w="1540" w:type="dxa"/>
            <w:tcBorders>
              <w:top w:val="nil"/>
              <w:left w:val="nil"/>
              <w:bottom w:val="single" w:sz="4" w:space="0" w:color="auto"/>
              <w:right w:val="single" w:sz="8" w:space="0" w:color="auto"/>
            </w:tcBorders>
            <w:shd w:val="clear" w:color="auto" w:fill="auto"/>
            <w:vAlign w:val="center"/>
            <w:hideMark/>
          </w:tcPr>
          <w:p w:rsidR="00F66A22" w:rsidRPr="00F66A22" w:rsidRDefault="00F66A22"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DD.MM:YYYY</w:t>
            </w:r>
          </w:p>
        </w:tc>
        <w:tc>
          <w:tcPr>
            <w:tcW w:w="6290" w:type="dxa"/>
            <w:tcBorders>
              <w:top w:val="nil"/>
              <w:left w:val="single" w:sz="8" w:space="0" w:color="auto"/>
              <w:bottom w:val="single" w:sz="4" w:space="0" w:color="auto"/>
              <w:right w:val="single" w:sz="8" w:space="0" w:color="auto"/>
            </w:tcBorders>
            <w:shd w:val="clear" w:color="000000" w:fill="FFFFFF"/>
            <w:vAlign w:val="center"/>
            <w:hideMark/>
          </w:tcPr>
          <w:p w:rsidR="00F66A22" w:rsidRPr="00F66A22" w:rsidRDefault="00F66A22"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If you decide to choose monthly reporting from first to last day each month, we suggest to rename this cell to "Reporting month" and change data validation options.</w:t>
            </w:r>
          </w:p>
        </w:tc>
      </w:tr>
      <w:tr w:rsidR="00F66A22" w:rsidRPr="00F66A22" w:rsidTr="006A5683">
        <w:trPr>
          <w:cantSplit/>
          <w:trHeight w:val="315"/>
        </w:trPr>
        <w:tc>
          <w:tcPr>
            <w:tcW w:w="2960" w:type="dxa"/>
            <w:tcBorders>
              <w:top w:val="nil"/>
              <w:left w:val="single" w:sz="8" w:space="0" w:color="auto"/>
              <w:bottom w:val="single" w:sz="4" w:space="0" w:color="auto"/>
              <w:right w:val="single" w:sz="4" w:space="0" w:color="auto"/>
            </w:tcBorders>
            <w:shd w:val="clear" w:color="000000" w:fill="FFFFFF"/>
            <w:vAlign w:val="center"/>
            <w:hideMark/>
          </w:tcPr>
          <w:p w:rsidR="00F66A22" w:rsidRPr="00F66A22" w:rsidRDefault="00F66A22" w:rsidP="00F66A22">
            <w:pPr>
              <w:spacing w:after="0" w:line="240" w:lineRule="auto"/>
              <w:rPr>
                <w:rFonts w:ascii="Arial" w:eastAsia="Times New Roman" w:hAnsi="Arial" w:cs="Arial"/>
                <w:b/>
                <w:bCs/>
                <w:color w:val="000000"/>
                <w:sz w:val="20"/>
                <w:szCs w:val="20"/>
                <w:lang w:eastAsia="en-GB"/>
              </w:rPr>
            </w:pPr>
            <w:r w:rsidRPr="00F66A22">
              <w:rPr>
                <w:rFonts w:ascii="Arial" w:eastAsia="Times New Roman" w:hAnsi="Arial" w:cs="Arial"/>
                <w:b/>
                <w:bCs/>
                <w:color w:val="000000"/>
                <w:sz w:val="20"/>
                <w:szCs w:val="20"/>
                <w:lang w:eastAsia="en-GB"/>
              </w:rPr>
              <w:t>Reporting period: to</w:t>
            </w:r>
          </w:p>
        </w:tc>
        <w:tc>
          <w:tcPr>
            <w:tcW w:w="4600" w:type="dxa"/>
            <w:tcBorders>
              <w:top w:val="nil"/>
              <w:left w:val="nil"/>
              <w:bottom w:val="single" w:sz="4" w:space="0" w:color="auto"/>
              <w:right w:val="single" w:sz="4" w:space="0" w:color="auto"/>
            </w:tcBorders>
            <w:shd w:val="clear" w:color="000000" w:fill="FFFFFF"/>
            <w:vAlign w:val="center"/>
            <w:hideMark/>
          </w:tcPr>
          <w:p w:rsidR="00F66A22" w:rsidRPr="00F66A22" w:rsidRDefault="00F66A22"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Last day of the reporting period, inclusive</w:t>
            </w:r>
          </w:p>
        </w:tc>
        <w:tc>
          <w:tcPr>
            <w:tcW w:w="1540" w:type="dxa"/>
            <w:tcBorders>
              <w:top w:val="nil"/>
              <w:left w:val="nil"/>
              <w:bottom w:val="single" w:sz="4" w:space="0" w:color="auto"/>
              <w:right w:val="single" w:sz="8" w:space="0" w:color="auto"/>
            </w:tcBorders>
            <w:shd w:val="clear" w:color="auto" w:fill="auto"/>
            <w:vAlign w:val="center"/>
            <w:hideMark/>
          </w:tcPr>
          <w:p w:rsidR="00F66A22" w:rsidRPr="00F66A22" w:rsidRDefault="00F66A22"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DD.MM:YYYY</w:t>
            </w:r>
          </w:p>
        </w:tc>
        <w:tc>
          <w:tcPr>
            <w:tcW w:w="6290" w:type="dxa"/>
            <w:tcBorders>
              <w:top w:val="nil"/>
              <w:left w:val="single" w:sz="8" w:space="0" w:color="auto"/>
              <w:bottom w:val="single" w:sz="4" w:space="0" w:color="auto"/>
              <w:right w:val="single" w:sz="8" w:space="0" w:color="auto"/>
            </w:tcBorders>
            <w:shd w:val="clear" w:color="000000" w:fill="FFFFFF"/>
            <w:vAlign w:val="center"/>
            <w:hideMark/>
          </w:tcPr>
          <w:p w:rsidR="00F66A22" w:rsidRPr="00F66A22" w:rsidRDefault="00F66A22"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xml:space="preserve">If you have chosen monthly reporting above, please change this sell </w:t>
            </w:r>
            <w:r w:rsidR="00CF2B0B" w:rsidRPr="00F66A22">
              <w:rPr>
                <w:rFonts w:ascii="Arial" w:eastAsia="Times New Roman" w:hAnsi="Arial" w:cs="Arial"/>
                <w:color w:val="000000"/>
                <w:sz w:val="20"/>
                <w:szCs w:val="20"/>
                <w:lang w:eastAsia="en-GB"/>
              </w:rPr>
              <w:t>accordingly</w:t>
            </w:r>
            <w:r w:rsidRPr="00F66A22">
              <w:rPr>
                <w:rFonts w:ascii="Arial" w:eastAsia="Times New Roman" w:hAnsi="Arial" w:cs="Arial"/>
                <w:color w:val="000000"/>
                <w:sz w:val="20"/>
                <w:szCs w:val="20"/>
                <w:lang w:eastAsia="en-GB"/>
              </w:rPr>
              <w:t xml:space="preserve"> to "reporting year"</w:t>
            </w:r>
          </w:p>
        </w:tc>
      </w:tr>
      <w:tr w:rsidR="00F66A22" w:rsidRPr="00F66A22" w:rsidTr="006A5683">
        <w:trPr>
          <w:cantSplit/>
          <w:trHeight w:val="315"/>
        </w:trPr>
        <w:tc>
          <w:tcPr>
            <w:tcW w:w="9100"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F66A22" w:rsidRPr="00F66A22" w:rsidRDefault="00F66A22"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Agency's focal point for IM:</w:t>
            </w:r>
          </w:p>
        </w:tc>
        <w:tc>
          <w:tcPr>
            <w:tcW w:w="6290" w:type="dxa"/>
            <w:tcBorders>
              <w:top w:val="nil"/>
              <w:left w:val="single" w:sz="8" w:space="0" w:color="auto"/>
              <w:bottom w:val="single" w:sz="4" w:space="0" w:color="auto"/>
              <w:right w:val="single" w:sz="8" w:space="0" w:color="auto"/>
            </w:tcBorders>
            <w:shd w:val="clear" w:color="000000" w:fill="FFFFFF"/>
            <w:vAlign w:val="center"/>
            <w:hideMark/>
          </w:tcPr>
          <w:p w:rsidR="00F66A22" w:rsidRPr="00F66A22" w:rsidRDefault="00F66A22"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F66A22" w:rsidRPr="00F66A22" w:rsidTr="006A5683">
        <w:trPr>
          <w:cantSplit/>
          <w:trHeight w:val="315"/>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F66A22" w:rsidRPr="00F66A22" w:rsidRDefault="00F66A22" w:rsidP="00F66A22">
            <w:pPr>
              <w:spacing w:after="0" w:line="240" w:lineRule="auto"/>
              <w:rPr>
                <w:rFonts w:ascii="Arial" w:eastAsia="Times New Roman" w:hAnsi="Arial" w:cs="Arial"/>
                <w:b/>
                <w:bCs/>
                <w:color w:val="000000"/>
                <w:sz w:val="20"/>
                <w:szCs w:val="20"/>
                <w:lang w:eastAsia="en-GB"/>
              </w:rPr>
            </w:pPr>
            <w:r w:rsidRPr="00F66A22">
              <w:rPr>
                <w:rFonts w:ascii="Arial" w:eastAsia="Times New Roman" w:hAnsi="Arial" w:cs="Arial"/>
                <w:b/>
                <w:bCs/>
                <w:color w:val="000000"/>
                <w:sz w:val="20"/>
                <w:szCs w:val="20"/>
                <w:lang w:eastAsia="en-GB"/>
              </w:rPr>
              <w:t>Name and surname</w:t>
            </w:r>
          </w:p>
        </w:tc>
        <w:tc>
          <w:tcPr>
            <w:tcW w:w="4600" w:type="dxa"/>
            <w:tcBorders>
              <w:top w:val="nil"/>
              <w:left w:val="nil"/>
              <w:bottom w:val="single" w:sz="4" w:space="0" w:color="auto"/>
              <w:right w:val="single" w:sz="4" w:space="0" w:color="auto"/>
            </w:tcBorders>
            <w:shd w:val="clear" w:color="auto" w:fill="auto"/>
            <w:vAlign w:val="center"/>
            <w:hideMark/>
          </w:tcPr>
          <w:p w:rsidR="00F66A22" w:rsidRPr="00F66A22" w:rsidRDefault="00F66A22"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Name and surname of the person submitting report</w:t>
            </w:r>
          </w:p>
        </w:tc>
        <w:tc>
          <w:tcPr>
            <w:tcW w:w="1540" w:type="dxa"/>
            <w:tcBorders>
              <w:top w:val="nil"/>
              <w:left w:val="nil"/>
              <w:bottom w:val="single" w:sz="4" w:space="0" w:color="auto"/>
              <w:right w:val="single" w:sz="8" w:space="0" w:color="auto"/>
            </w:tcBorders>
            <w:shd w:val="clear" w:color="auto" w:fill="auto"/>
            <w:vAlign w:val="center"/>
            <w:hideMark/>
          </w:tcPr>
          <w:p w:rsidR="00F66A22" w:rsidRPr="00F66A22" w:rsidRDefault="00F66A22"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Free fill</w:t>
            </w:r>
          </w:p>
        </w:tc>
        <w:tc>
          <w:tcPr>
            <w:tcW w:w="6290" w:type="dxa"/>
            <w:tcBorders>
              <w:top w:val="nil"/>
              <w:left w:val="single" w:sz="8" w:space="0" w:color="auto"/>
              <w:bottom w:val="single" w:sz="4" w:space="0" w:color="auto"/>
              <w:right w:val="single" w:sz="8" w:space="0" w:color="auto"/>
            </w:tcBorders>
            <w:shd w:val="clear" w:color="000000" w:fill="FFFFFF"/>
            <w:vAlign w:val="center"/>
            <w:hideMark/>
          </w:tcPr>
          <w:p w:rsidR="00F66A22" w:rsidRPr="00F66A22" w:rsidRDefault="00F66A22"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F66A22" w:rsidRPr="00F66A22" w:rsidTr="006A5683">
        <w:trPr>
          <w:cantSplit/>
          <w:trHeight w:val="630"/>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F66A22" w:rsidRPr="00F66A22" w:rsidRDefault="00F66A22" w:rsidP="00F66A22">
            <w:pPr>
              <w:spacing w:after="0" w:line="240" w:lineRule="auto"/>
              <w:rPr>
                <w:rFonts w:ascii="Arial" w:eastAsia="Times New Roman" w:hAnsi="Arial" w:cs="Arial"/>
                <w:b/>
                <w:bCs/>
                <w:color w:val="000000"/>
                <w:sz w:val="20"/>
                <w:szCs w:val="20"/>
                <w:lang w:eastAsia="en-GB"/>
              </w:rPr>
            </w:pPr>
            <w:r w:rsidRPr="00F66A22">
              <w:rPr>
                <w:rFonts w:ascii="Arial" w:eastAsia="Times New Roman" w:hAnsi="Arial" w:cs="Arial"/>
                <w:b/>
                <w:bCs/>
                <w:color w:val="000000"/>
                <w:sz w:val="20"/>
                <w:szCs w:val="20"/>
                <w:lang w:eastAsia="en-GB"/>
              </w:rPr>
              <w:t>Phone number</w:t>
            </w:r>
          </w:p>
        </w:tc>
        <w:tc>
          <w:tcPr>
            <w:tcW w:w="4600" w:type="dxa"/>
            <w:tcBorders>
              <w:top w:val="nil"/>
              <w:left w:val="nil"/>
              <w:bottom w:val="single" w:sz="4" w:space="0" w:color="auto"/>
              <w:right w:val="single" w:sz="4" w:space="0" w:color="auto"/>
            </w:tcBorders>
            <w:shd w:val="clear" w:color="auto" w:fill="auto"/>
            <w:vAlign w:val="center"/>
            <w:hideMark/>
          </w:tcPr>
          <w:p w:rsidR="00F66A22" w:rsidRPr="00F66A22" w:rsidRDefault="00F66A22"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Phone number of the person submitting report - with country code: ex: +41220000000</w:t>
            </w:r>
          </w:p>
        </w:tc>
        <w:tc>
          <w:tcPr>
            <w:tcW w:w="1540" w:type="dxa"/>
            <w:tcBorders>
              <w:top w:val="nil"/>
              <w:left w:val="nil"/>
              <w:bottom w:val="single" w:sz="4" w:space="0" w:color="auto"/>
              <w:right w:val="single" w:sz="8" w:space="0" w:color="auto"/>
            </w:tcBorders>
            <w:shd w:val="clear" w:color="auto" w:fill="auto"/>
            <w:vAlign w:val="center"/>
            <w:hideMark/>
          </w:tcPr>
          <w:p w:rsidR="00F66A22" w:rsidRPr="00F66A22" w:rsidRDefault="00F66A22"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Free fill</w:t>
            </w:r>
          </w:p>
        </w:tc>
        <w:tc>
          <w:tcPr>
            <w:tcW w:w="6290" w:type="dxa"/>
            <w:tcBorders>
              <w:top w:val="nil"/>
              <w:left w:val="single" w:sz="8" w:space="0" w:color="auto"/>
              <w:bottom w:val="single" w:sz="4" w:space="0" w:color="auto"/>
              <w:right w:val="single" w:sz="8" w:space="0" w:color="auto"/>
            </w:tcBorders>
            <w:shd w:val="clear" w:color="000000" w:fill="FFFFFF"/>
            <w:vAlign w:val="center"/>
            <w:hideMark/>
          </w:tcPr>
          <w:p w:rsidR="00F66A22" w:rsidRPr="00F66A22" w:rsidRDefault="00F66A22"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xml:space="preserve">If you decide that you do not want to use country code, please change this comment </w:t>
            </w:r>
            <w:r w:rsidR="00CF2B0B" w:rsidRPr="00F66A22">
              <w:rPr>
                <w:rFonts w:ascii="Arial" w:eastAsia="Times New Roman" w:hAnsi="Arial" w:cs="Arial"/>
                <w:color w:val="000000"/>
                <w:sz w:val="20"/>
                <w:szCs w:val="20"/>
                <w:lang w:eastAsia="en-GB"/>
              </w:rPr>
              <w:t>accordingly</w:t>
            </w:r>
            <w:r w:rsidRPr="00F66A22">
              <w:rPr>
                <w:rFonts w:ascii="Arial" w:eastAsia="Times New Roman" w:hAnsi="Arial" w:cs="Arial"/>
                <w:color w:val="000000"/>
                <w:sz w:val="20"/>
                <w:szCs w:val="20"/>
                <w:lang w:eastAsia="en-GB"/>
              </w:rPr>
              <w:t xml:space="preserve"> / and on respective sheet as well</w:t>
            </w:r>
          </w:p>
        </w:tc>
      </w:tr>
      <w:tr w:rsidR="00F66A22" w:rsidRPr="00F66A22" w:rsidTr="006A5683">
        <w:trPr>
          <w:cantSplit/>
          <w:trHeight w:val="315"/>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F66A22" w:rsidRPr="00F66A22" w:rsidRDefault="00F66A22" w:rsidP="00F66A22">
            <w:pPr>
              <w:spacing w:after="0" w:line="240" w:lineRule="auto"/>
              <w:rPr>
                <w:rFonts w:ascii="Arial" w:eastAsia="Times New Roman" w:hAnsi="Arial" w:cs="Arial"/>
                <w:b/>
                <w:bCs/>
                <w:color w:val="000000"/>
                <w:sz w:val="20"/>
                <w:szCs w:val="20"/>
                <w:lang w:eastAsia="en-GB"/>
              </w:rPr>
            </w:pPr>
            <w:r w:rsidRPr="00F66A22">
              <w:rPr>
                <w:rFonts w:ascii="Arial" w:eastAsia="Times New Roman" w:hAnsi="Arial" w:cs="Arial"/>
                <w:b/>
                <w:bCs/>
                <w:color w:val="000000"/>
                <w:sz w:val="20"/>
                <w:szCs w:val="20"/>
                <w:lang w:eastAsia="en-GB"/>
              </w:rPr>
              <w:t>Email</w:t>
            </w:r>
          </w:p>
        </w:tc>
        <w:tc>
          <w:tcPr>
            <w:tcW w:w="4600" w:type="dxa"/>
            <w:tcBorders>
              <w:top w:val="nil"/>
              <w:left w:val="nil"/>
              <w:bottom w:val="single" w:sz="4" w:space="0" w:color="auto"/>
              <w:right w:val="single" w:sz="4" w:space="0" w:color="auto"/>
            </w:tcBorders>
            <w:shd w:val="clear" w:color="auto" w:fill="auto"/>
            <w:vAlign w:val="center"/>
            <w:hideMark/>
          </w:tcPr>
          <w:p w:rsidR="00F66A22" w:rsidRPr="00F66A22" w:rsidRDefault="00F66A22"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E-mail of the person person submitting the report</w:t>
            </w:r>
          </w:p>
        </w:tc>
        <w:tc>
          <w:tcPr>
            <w:tcW w:w="1540" w:type="dxa"/>
            <w:tcBorders>
              <w:top w:val="nil"/>
              <w:left w:val="nil"/>
              <w:bottom w:val="single" w:sz="4" w:space="0" w:color="auto"/>
              <w:right w:val="single" w:sz="8" w:space="0" w:color="auto"/>
            </w:tcBorders>
            <w:shd w:val="clear" w:color="auto" w:fill="auto"/>
            <w:vAlign w:val="center"/>
            <w:hideMark/>
          </w:tcPr>
          <w:p w:rsidR="00F66A22" w:rsidRPr="00F66A22" w:rsidRDefault="00F66A22"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Free fill</w:t>
            </w:r>
          </w:p>
        </w:tc>
        <w:tc>
          <w:tcPr>
            <w:tcW w:w="6290" w:type="dxa"/>
            <w:tcBorders>
              <w:top w:val="nil"/>
              <w:left w:val="single" w:sz="8" w:space="0" w:color="auto"/>
              <w:bottom w:val="single" w:sz="4" w:space="0" w:color="auto"/>
              <w:right w:val="single" w:sz="8" w:space="0" w:color="auto"/>
            </w:tcBorders>
            <w:shd w:val="clear" w:color="000000" w:fill="FFFFFF"/>
            <w:vAlign w:val="center"/>
            <w:hideMark/>
          </w:tcPr>
          <w:p w:rsidR="00F66A22" w:rsidRPr="00F66A22" w:rsidRDefault="00F66A22"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F66A22" w:rsidRPr="00F66A22" w:rsidTr="006A5683">
        <w:trPr>
          <w:cantSplit/>
          <w:trHeight w:val="495"/>
        </w:trPr>
        <w:tc>
          <w:tcPr>
            <w:tcW w:w="2960" w:type="dxa"/>
            <w:tcBorders>
              <w:top w:val="nil"/>
              <w:left w:val="single" w:sz="8" w:space="0" w:color="auto"/>
              <w:bottom w:val="single" w:sz="8" w:space="0" w:color="auto"/>
              <w:right w:val="single" w:sz="4" w:space="0" w:color="auto"/>
            </w:tcBorders>
            <w:shd w:val="clear" w:color="auto" w:fill="auto"/>
            <w:vAlign w:val="center"/>
            <w:hideMark/>
          </w:tcPr>
          <w:p w:rsidR="00F66A22" w:rsidRPr="00F66A22" w:rsidRDefault="00F66A22" w:rsidP="00F66A22">
            <w:pPr>
              <w:spacing w:after="0" w:line="240" w:lineRule="auto"/>
              <w:rPr>
                <w:rFonts w:ascii="Arial" w:eastAsia="Times New Roman" w:hAnsi="Arial" w:cs="Arial"/>
                <w:b/>
                <w:bCs/>
                <w:color w:val="000000"/>
                <w:sz w:val="20"/>
                <w:szCs w:val="20"/>
                <w:lang w:eastAsia="en-GB"/>
              </w:rPr>
            </w:pPr>
            <w:r w:rsidRPr="00F66A22">
              <w:rPr>
                <w:rFonts w:ascii="Arial" w:eastAsia="Times New Roman" w:hAnsi="Arial" w:cs="Arial"/>
                <w:b/>
                <w:bCs/>
                <w:color w:val="000000"/>
                <w:sz w:val="20"/>
                <w:szCs w:val="20"/>
                <w:lang w:eastAsia="en-GB"/>
              </w:rPr>
              <w:t>Comments</w:t>
            </w:r>
          </w:p>
        </w:tc>
        <w:tc>
          <w:tcPr>
            <w:tcW w:w="4600" w:type="dxa"/>
            <w:tcBorders>
              <w:top w:val="nil"/>
              <w:left w:val="nil"/>
              <w:bottom w:val="single" w:sz="8" w:space="0" w:color="auto"/>
              <w:right w:val="single" w:sz="4" w:space="0" w:color="auto"/>
            </w:tcBorders>
            <w:shd w:val="clear" w:color="auto" w:fill="auto"/>
            <w:vAlign w:val="center"/>
            <w:hideMark/>
          </w:tcPr>
          <w:p w:rsidR="00F66A22" w:rsidRPr="00F66A22" w:rsidRDefault="00F66A22"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Any general comments you may have</w:t>
            </w:r>
          </w:p>
        </w:tc>
        <w:tc>
          <w:tcPr>
            <w:tcW w:w="1540" w:type="dxa"/>
            <w:tcBorders>
              <w:top w:val="nil"/>
              <w:left w:val="nil"/>
              <w:bottom w:val="single" w:sz="8" w:space="0" w:color="auto"/>
              <w:right w:val="single" w:sz="8" w:space="0" w:color="auto"/>
            </w:tcBorders>
            <w:shd w:val="clear" w:color="auto" w:fill="auto"/>
            <w:vAlign w:val="center"/>
            <w:hideMark/>
          </w:tcPr>
          <w:p w:rsidR="00F66A22" w:rsidRPr="00F66A22" w:rsidRDefault="00F66A22"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Free fill</w:t>
            </w:r>
          </w:p>
        </w:tc>
        <w:tc>
          <w:tcPr>
            <w:tcW w:w="6290" w:type="dxa"/>
            <w:tcBorders>
              <w:top w:val="nil"/>
              <w:left w:val="single" w:sz="8" w:space="0" w:color="auto"/>
              <w:bottom w:val="single" w:sz="8" w:space="0" w:color="auto"/>
              <w:right w:val="single" w:sz="8" w:space="0" w:color="auto"/>
            </w:tcBorders>
            <w:shd w:val="clear" w:color="000000" w:fill="FFFFFF"/>
            <w:vAlign w:val="center"/>
            <w:hideMark/>
          </w:tcPr>
          <w:p w:rsidR="00F66A22" w:rsidRPr="00F66A22" w:rsidRDefault="00F66A22"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If you are particularly interested in certain information, you may want to give details here (and for data validation for respective sheet)</w:t>
            </w:r>
          </w:p>
        </w:tc>
      </w:tr>
      <w:tr w:rsidR="00CC54E6" w:rsidRPr="00F66A22" w:rsidTr="006A5683">
        <w:trPr>
          <w:cantSplit/>
          <w:trHeight w:val="225"/>
        </w:trPr>
        <w:tc>
          <w:tcPr>
            <w:tcW w:w="2960" w:type="dxa"/>
            <w:tcBorders>
              <w:top w:val="nil"/>
              <w:left w:val="nil"/>
              <w:bottom w:val="single" w:sz="8" w:space="0" w:color="auto"/>
              <w:right w:val="nil"/>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4600" w:type="dxa"/>
            <w:tcBorders>
              <w:top w:val="nil"/>
              <w:left w:val="nil"/>
              <w:bottom w:val="single" w:sz="8" w:space="0" w:color="auto"/>
              <w:right w:val="nil"/>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1540" w:type="dxa"/>
            <w:tcBorders>
              <w:top w:val="nil"/>
              <w:left w:val="nil"/>
              <w:bottom w:val="single" w:sz="8" w:space="0" w:color="auto"/>
              <w:right w:val="nil"/>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6290" w:type="dxa"/>
            <w:tcBorders>
              <w:top w:val="nil"/>
              <w:left w:val="nil"/>
              <w:bottom w:val="single" w:sz="8" w:space="0" w:color="auto"/>
              <w:right w:val="nil"/>
            </w:tcBorders>
            <w:shd w:val="clear" w:color="000000" w:fill="FFFFFF"/>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CC54E6" w:rsidRPr="00F66A22" w:rsidTr="006A5683">
        <w:trPr>
          <w:cantSplit/>
          <w:trHeight w:val="315"/>
        </w:trPr>
        <w:tc>
          <w:tcPr>
            <w:tcW w:w="15390" w:type="dxa"/>
            <w:gridSpan w:val="4"/>
            <w:tcBorders>
              <w:top w:val="single" w:sz="8" w:space="0" w:color="auto"/>
              <w:left w:val="single" w:sz="8" w:space="0" w:color="auto"/>
              <w:bottom w:val="single" w:sz="8" w:space="0" w:color="auto"/>
              <w:right w:val="single" w:sz="8" w:space="0" w:color="auto"/>
            </w:tcBorders>
            <w:shd w:val="clear" w:color="000000" w:fill="FFFF00"/>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b/>
                <w:bCs/>
                <w:color w:val="000000"/>
                <w:sz w:val="20"/>
                <w:szCs w:val="20"/>
                <w:lang w:eastAsia="en-GB"/>
              </w:rPr>
              <w:t>WHAT?</w:t>
            </w:r>
            <w:r w:rsidRPr="00F66A22">
              <w:rPr>
                <w:rFonts w:ascii="Arial" w:eastAsia="Times New Roman" w:hAnsi="Arial" w:cs="Arial"/>
                <w:color w:val="000000"/>
                <w:sz w:val="20"/>
                <w:szCs w:val="20"/>
                <w:lang w:eastAsia="en-GB"/>
              </w:rPr>
              <w:t> </w:t>
            </w:r>
          </w:p>
        </w:tc>
      </w:tr>
      <w:tr w:rsidR="00CC54E6" w:rsidRPr="00F66A22" w:rsidTr="006A5683">
        <w:trPr>
          <w:cantSplit/>
          <w:trHeight w:val="315"/>
        </w:trPr>
        <w:tc>
          <w:tcPr>
            <w:tcW w:w="15390" w:type="dxa"/>
            <w:gridSpan w:val="4"/>
            <w:tcBorders>
              <w:top w:val="single" w:sz="8" w:space="0" w:color="auto"/>
              <w:left w:val="single" w:sz="8" w:space="0" w:color="auto"/>
              <w:bottom w:val="single" w:sz="8" w:space="0" w:color="auto"/>
              <w:right w:val="single" w:sz="8" w:space="0" w:color="auto"/>
            </w:tcBorders>
            <w:shd w:val="clear" w:color="000000" w:fill="FFFF9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bookmarkStart w:id="17" w:name="RANGE!B60:D79"/>
            <w:r w:rsidRPr="00F66A22">
              <w:rPr>
                <w:rFonts w:ascii="Arial" w:eastAsia="Times New Roman" w:hAnsi="Arial" w:cs="Arial"/>
                <w:b/>
                <w:bCs/>
                <w:sz w:val="20"/>
                <w:szCs w:val="20"/>
                <w:lang w:eastAsia="en-GB"/>
              </w:rPr>
              <w:t>Screening and referral</w:t>
            </w:r>
            <w:bookmarkEnd w:id="17"/>
            <w:r w:rsidRPr="00F66A22">
              <w:rPr>
                <w:rFonts w:ascii="Arial" w:eastAsia="Times New Roman" w:hAnsi="Arial" w:cs="Arial"/>
                <w:color w:val="000000"/>
                <w:sz w:val="20"/>
                <w:szCs w:val="20"/>
                <w:lang w:eastAsia="en-GB"/>
              </w:rPr>
              <w:t> </w:t>
            </w:r>
          </w:p>
        </w:tc>
      </w:tr>
      <w:tr w:rsidR="00CC54E6" w:rsidRPr="00F66A22" w:rsidTr="006A5683">
        <w:trPr>
          <w:cantSplit/>
          <w:trHeight w:val="315"/>
        </w:trPr>
        <w:tc>
          <w:tcPr>
            <w:tcW w:w="29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b/>
                <w:bCs/>
                <w:sz w:val="20"/>
                <w:szCs w:val="20"/>
                <w:lang w:eastAsia="en-GB"/>
              </w:rPr>
            </w:pPr>
            <w:r w:rsidRPr="00F66A22">
              <w:rPr>
                <w:rFonts w:ascii="Arial" w:eastAsia="Times New Roman" w:hAnsi="Arial" w:cs="Arial"/>
                <w:b/>
                <w:bCs/>
                <w:sz w:val="20"/>
                <w:szCs w:val="20"/>
                <w:lang w:eastAsia="en-GB"/>
              </w:rPr>
              <w:t>Groups screened</w:t>
            </w:r>
          </w:p>
        </w:tc>
        <w:tc>
          <w:tcPr>
            <w:tcW w:w="4600" w:type="dxa"/>
            <w:tcBorders>
              <w:top w:val="single" w:sz="8" w:space="0" w:color="auto"/>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sz w:val="20"/>
                <w:szCs w:val="20"/>
                <w:lang w:eastAsia="en-GB"/>
              </w:rPr>
            </w:pPr>
            <w:r w:rsidRPr="00F66A22">
              <w:rPr>
                <w:rFonts w:ascii="Arial" w:eastAsia="Times New Roman" w:hAnsi="Arial" w:cs="Arial"/>
                <w:sz w:val="20"/>
                <w:szCs w:val="20"/>
                <w:lang w:eastAsia="en-GB"/>
              </w:rPr>
              <w:t>Please choose from drop-down menu:</w:t>
            </w:r>
          </w:p>
        </w:tc>
        <w:tc>
          <w:tcPr>
            <w:tcW w:w="154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jc w:val="center"/>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Drop-down menu</w:t>
            </w:r>
          </w:p>
        </w:tc>
        <w:tc>
          <w:tcPr>
            <w:tcW w:w="629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CC54E6" w:rsidRPr="00F66A22" w:rsidTr="006A5683">
        <w:trPr>
          <w:cantSplit/>
          <w:trHeight w:val="330"/>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sz w:val="20"/>
                <w:szCs w:val="20"/>
                <w:lang w:eastAsia="en-GB"/>
              </w:rPr>
            </w:pPr>
          </w:p>
        </w:tc>
        <w:tc>
          <w:tcPr>
            <w:tcW w:w="4600" w:type="dxa"/>
            <w:tcBorders>
              <w:top w:val="nil"/>
              <w:left w:val="nil"/>
              <w:bottom w:val="single" w:sz="4" w:space="0" w:color="auto"/>
              <w:right w:val="single" w:sz="4" w:space="0" w:color="auto"/>
            </w:tcBorders>
            <w:shd w:val="clear" w:color="auto" w:fill="auto"/>
            <w:noWrap/>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Girls 0-5 months</w:t>
            </w:r>
          </w:p>
        </w:tc>
        <w:tc>
          <w:tcPr>
            <w:tcW w:w="1540" w:type="dxa"/>
            <w:vMerge/>
            <w:tcBorders>
              <w:top w:val="nil"/>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6290" w:type="dxa"/>
            <w:vMerge w:val="restart"/>
            <w:tcBorders>
              <w:top w:val="nil"/>
              <w:left w:val="single" w:sz="8"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Changes to majority drop-down menus in the tool, including this should be done through the sheet "Admin". If you need only to rename categories, please do it on the sheet "Admin" and it will be automatically updated on other sheets. If you need to add more or less categories, you need to this through "Formula" &gt;"Name manager" &gt; "Edit"</w:t>
            </w:r>
          </w:p>
        </w:tc>
      </w:tr>
      <w:tr w:rsidR="00CC54E6" w:rsidRPr="00F66A22" w:rsidTr="006A5683">
        <w:trPr>
          <w:cantSplit/>
          <w:trHeight w:val="330"/>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sz w:val="20"/>
                <w:szCs w:val="20"/>
                <w:lang w:eastAsia="en-GB"/>
              </w:rPr>
            </w:pPr>
          </w:p>
        </w:tc>
        <w:tc>
          <w:tcPr>
            <w:tcW w:w="4600" w:type="dxa"/>
            <w:tcBorders>
              <w:top w:val="nil"/>
              <w:left w:val="nil"/>
              <w:bottom w:val="single" w:sz="4" w:space="0" w:color="auto"/>
              <w:right w:val="single" w:sz="4" w:space="0" w:color="auto"/>
            </w:tcBorders>
            <w:shd w:val="clear" w:color="auto" w:fill="auto"/>
            <w:noWrap/>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Boys 0-5 months</w:t>
            </w:r>
          </w:p>
        </w:tc>
        <w:tc>
          <w:tcPr>
            <w:tcW w:w="1540" w:type="dxa"/>
            <w:vMerge/>
            <w:tcBorders>
              <w:top w:val="nil"/>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6290" w:type="dxa"/>
            <w:vMerge/>
            <w:tcBorders>
              <w:top w:val="nil"/>
              <w:left w:val="single" w:sz="8"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30"/>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sz w:val="20"/>
                <w:szCs w:val="20"/>
                <w:lang w:eastAsia="en-GB"/>
              </w:rPr>
            </w:pPr>
          </w:p>
        </w:tc>
        <w:tc>
          <w:tcPr>
            <w:tcW w:w="4600" w:type="dxa"/>
            <w:tcBorders>
              <w:top w:val="nil"/>
              <w:left w:val="nil"/>
              <w:bottom w:val="single" w:sz="4" w:space="0" w:color="auto"/>
              <w:right w:val="single" w:sz="4" w:space="0" w:color="auto"/>
            </w:tcBorders>
            <w:shd w:val="clear" w:color="auto" w:fill="auto"/>
            <w:noWrap/>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Girls 6-23 months</w:t>
            </w:r>
          </w:p>
        </w:tc>
        <w:tc>
          <w:tcPr>
            <w:tcW w:w="1540" w:type="dxa"/>
            <w:vMerge/>
            <w:tcBorders>
              <w:top w:val="nil"/>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6290" w:type="dxa"/>
            <w:vMerge/>
            <w:tcBorders>
              <w:top w:val="nil"/>
              <w:left w:val="single" w:sz="8"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30"/>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sz w:val="20"/>
                <w:szCs w:val="20"/>
                <w:lang w:eastAsia="en-GB"/>
              </w:rPr>
            </w:pPr>
          </w:p>
        </w:tc>
        <w:tc>
          <w:tcPr>
            <w:tcW w:w="4600" w:type="dxa"/>
            <w:tcBorders>
              <w:top w:val="nil"/>
              <w:left w:val="nil"/>
              <w:bottom w:val="single" w:sz="4" w:space="0" w:color="auto"/>
              <w:right w:val="single" w:sz="4" w:space="0" w:color="auto"/>
            </w:tcBorders>
            <w:shd w:val="clear" w:color="auto" w:fill="auto"/>
            <w:noWrap/>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Boys 6-23 months</w:t>
            </w:r>
          </w:p>
        </w:tc>
        <w:tc>
          <w:tcPr>
            <w:tcW w:w="1540" w:type="dxa"/>
            <w:vMerge/>
            <w:tcBorders>
              <w:top w:val="nil"/>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6290" w:type="dxa"/>
            <w:vMerge/>
            <w:tcBorders>
              <w:top w:val="nil"/>
              <w:left w:val="single" w:sz="8"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30"/>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sz w:val="20"/>
                <w:szCs w:val="20"/>
                <w:lang w:eastAsia="en-GB"/>
              </w:rPr>
            </w:pPr>
          </w:p>
        </w:tc>
        <w:tc>
          <w:tcPr>
            <w:tcW w:w="4600" w:type="dxa"/>
            <w:tcBorders>
              <w:top w:val="nil"/>
              <w:left w:val="nil"/>
              <w:bottom w:val="single" w:sz="4" w:space="0" w:color="auto"/>
              <w:right w:val="single" w:sz="4" w:space="0" w:color="auto"/>
            </w:tcBorders>
            <w:shd w:val="clear" w:color="auto" w:fill="auto"/>
            <w:noWrap/>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Girls 6-59 months</w:t>
            </w:r>
          </w:p>
        </w:tc>
        <w:tc>
          <w:tcPr>
            <w:tcW w:w="1540" w:type="dxa"/>
            <w:vMerge/>
            <w:tcBorders>
              <w:top w:val="nil"/>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6290" w:type="dxa"/>
            <w:vMerge/>
            <w:tcBorders>
              <w:top w:val="nil"/>
              <w:left w:val="single" w:sz="8"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30"/>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sz w:val="20"/>
                <w:szCs w:val="20"/>
                <w:lang w:eastAsia="en-GB"/>
              </w:rPr>
            </w:pPr>
          </w:p>
        </w:tc>
        <w:tc>
          <w:tcPr>
            <w:tcW w:w="4600" w:type="dxa"/>
            <w:tcBorders>
              <w:top w:val="nil"/>
              <w:left w:val="nil"/>
              <w:bottom w:val="single" w:sz="4" w:space="0" w:color="auto"/>
              <w:right w:val="single" w:sz="4" w:space="0" w:color="auto"/>
            </w:tcBorders>
            <w:shd w:val="clear" w:color="auto" w:fill="auto"/>
            <w:noWrap/>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Boys 6-59 months</w:t>
            </w:r>
          </w:p>
        </w:tc>
        <w:tc>
          <w:tcPr>
            <w:tcW w:w="1540" w:type="dxa"/>
            <w:vMerge/>
            <w:tcBorders>
              <w:top w:val="nil"/>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6290" w:type="dxa"/>
            <w:vMerge/>
            <w:tcBorders>
              <w:top w:val="nil"/>
              <w:left w:val="single" w:sz="8"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30"/>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sz w:val="20"/>
                <w:szCs w:val="20"/>
                <w:lang w:eastAsia="en-GB"/>
              </w:rPr>
            </w:pPr>
          </w:p>
        </w:tc>
        <w:tc>
          <w:tcPr>
            <w:tcW w:w="4600" w:type="dxa"/>
            <w:tcBorders>
              <w:top w:val="nil"/>
              <w:left w:val="nil"/>
              <w:bottom w:val="single" w:sz="4" w:space="0" w:color="auto"/>
              <w:right w:val="single" w:sz="4" w:space="0" w:color="auto"/>
            </w:tcBorders>
            <w:shd w:val="clear" w:color="auto" w:fill="auto"/>
            <w:noWrap/>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Pregnant and lactating women</w:t>
            </w:r>
          </w:p>
        </w:tc>
        <w:tc>
          <w:tcPr>
            <w:tcW w:w="1540" w:type="dxa"/>
            <w:vMerge/>
            <w:tcBorders>
              <w:top w:val="nil"/>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6290" w:type="dxa"/>
            <w:vMerge/>
            <w:tcBorders>
              <w:top w:val="nil"/>
              <w:left w:val="single" w:sz="8"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1170"/>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r w:rsidRPr="00F66A22">
              <w:rPr>
                <w:rFonts w:ascii="Arial" w:eastAsia="Times New Roman" w:hAnsi="Arial" w:cs="Arial"/>
                <w:b/>
                <w:bCs/>
                <w:color w:val="000000"/>
                <w:sz w:val="20"/>
                <w:szCs w:val="20"/>
                <w:lang w:eastAsia="en-GB"/>
              </w:rPr>
              <w:t># screened</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xml:space="preserve">Total number of people in the chosen group screened </w:t>
            </w:r>
            <w:r w:rsidRPr="00F66A22">
              <w:rPr>
                <w:rFonts w:ascii="Arial" w:eastAsia="Times New Roman" w:hAnsi="Arial" w:cs="Arial"/>
                <w:b/>
                <w:bCs/>
                <w:color w:val="FF0000"/>
                <w:sz w:val="20"/>
                <w:szCs w:val="20"/>
                <w:lang w:eastAsia="en-GB"/>
              </w:rPr>
              <w:t>(but exclude anyone screened for Blanket Supplementary Feeding - they should be reported in BSFP section)</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tcBorders>
              <w:top w:val="nil"/>
              <w:left w:val="single" w:sz="8"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CC54E6" w:rsidRPr="00F66A22" w:rsidTr="006A5683">
        <w:trPr>
          <w:cantSplit/>
          <w:trHeight w:val="615"/>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r w:rsidRPr="00F66A22">
              <w:rPr>
                <w:rFonts w:ascii="Arial" w:eastAsia="Times New Roman" w:hAnsi="Arial" w:cs="Arial"/>
                <w:b/>
                <w:bCs/>
                <w:color w:val="000000"/>
                <w:sz w:val="20"/>
                <w:szCs w:val="20"/>
                <w:lang w:eastAsia="en-GB"/>
              </w:rPr>
              <w:t># with oedema</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Infants 0-5months: oedema+wasted</w:t>
            </w:r>
            <w:r w:rsidRPr="00F66A22">
              <w:rPr>
                <w:rFonts w:ascii="Arial" w:eastAsia="Times New Roman" w:hAnsi="Arial" w:cs="Arial"/>
                <w:color w:val="000000"/>
                <w:sz w:val="20"/>
                <w:szCs w:val="20"/>
                <w:lang w:eastAsia="en-GB"/>
              </w:rPr>
              <w:br/>
              <w:t>Children 6-59 months and PLW - oedema</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tcBorders>
              <w:top w:val="nil"/>
              <w:left w:val="single" w:sz="8"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CC54E6" w:rsidRPr="00F66A22" w:rsidTr="006A5683">
        <w:trPr>
          <w:cantSplit/>
          <w:trHeight w:val="525"/>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r w:rsidRPr="00F66A22">
              <w:rPr>
                <w:rFonts w:ascii="Arial" w:eastAsia="Times New Roman" w:hAnsi="Arial" w:cs="Arial"/>
                <w:b/>
                <w:bCs/>
                <w:color w:val="000000"/>
                <w:sz w:val="20"/>
                <w:szCs w:val="20"/>
                <w:lang w:eastAsia="en-GB"/>
              </w:rPr>
              <w:t xml:space="preserve"> # with MUAC:</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Number of people with red, yellow and green MUAC, respectively:</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c>
          <w:tcPr>
            <w:tcW w:w="6290" w:type="dxa"/>
            <w:tcBorders>
              <w:top w:val="nil"/>
              <w:left w:val="single" w:sz="8"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CC54E6" w:rsidRPr="00F66A22" w:rsidTr="006A5683">
        <w:trPr>
          <w:cantSplit/>
          <w:trHeight w:val="780"/>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red</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For infants 0-5 months: N/A</w:t>
            </w:r>
            <w:r w:rsidRPr="00F66A22">
              <w:rPr>
                <w:rFonts w:ascii="Arial" w:eastAsia="Times New Roman" w:hAnsi="Arial" w:cs="Arial"/>
                <w:color w:val="000000"/>
                <w:sz w:val="20"/>
                <w:szCs w:val="20"/>
                <w:lang w:eastAsia="en-GB"/>
              </w:rPr>
              <w:br/>
              <w:t>For children 6-59 months: MUAC&lt;11.5 cm (SPHERE 2011)</w:t>
            </w:r>
            <w:r w:rsidRPr="00F66A22">
              <w:rPr>
                <w:rFonts w:ascii="Arial" w:eastAsia="Times New Roman" w:hAnsi="Arial" w:cs="Arial"/>
                <w:color w:val="000000"/>
                <w:sz w:val="20"/>
                <w:szCs w:val="20"/>
                <w:lang w:eastAsia="en-GB"/>
              </w:rPr>
              <w:br/>
              <w:t>For PLW: MUAC&lt; 20.7 cm (SPHERE 2011)</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tcBorders>
              <w:top w:val="nil"/>
              <w:left w:val="single" w:sz="8"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CC54E6" w:rsidRPr="00F66A22" w:rsidTr="006A5683">
        <w:trPr>
          <w:cantSplit/>
          <w:trHeight w:val="675"/>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yellow</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For infants 0-5 months: N/A</w:t>
            </w:r>
            <w:r w:rsidRPr="00F66A22">
              <w:rPr>
                <w:rFonts w:ascii="Arial" w:eastAsia="Times New Roman" w:hAnsi="Arial" w:cs="Arial"/>
                <w:color w:val="000000"/>
                <w:sz w:val="20"/>
                <w:szCs w:val="20"/>
                <w:lang w:eastAsia="en-GB"/>
              </w:rPr>
              <w:br/>
              <w:t>For children 6-59 months: MUAC: 11.5 to 12.4 cm (SPHERE 2011)</w:t>
            </w:r>
            <w:r w:rsidRPr="00F66A22">
              <w:rPr>
                <w:rFonts w:ascii="Arial" w:eastAsia="Times New Roman" w:hAnsi="Arial" w:cs="Arial"/>
                <w:color w:val="000000"/>
                <w:sz w:val="20"/>
                <w:szCs w:val="20"/>
                <w:lang w:eastAsia="en-GB"/>
              </w:rPr>
              <w:br/>
              <w:t>For PLW: MUAC: 20.7 to 22.9 cm (SPHERE 2011)</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tcBorders>
              <w:top w:val="nil"/>
              <w:left w:val="single" w:sz="8"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CC54E6" w:rsidRPr="00F66A22" w:rsidTr="006A5683">
        <w:trPr>
          <w:cantSplit/>
          <w:trHeight w:val="720"/>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green</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For infants 0-5 months: N/A</w:t>
            </w:r>
            <w:r w:rsidRPr="00F66A22">
              <w:rPr>
                <w:rFonts w:ascii="Arial" w:eastAsia="Times New Roman" w:hAnsi="Arial" w:cs="Arial"/>
                <w:color w:val="000000"/>
                <w:sz w:val="20"/>
                <w:szCs w:val="20"/>
                <w:lang w:eastAsia="en-GB"/>
              </w:rPr>
              <w:br/>
              <w:t>For children 6-59 months: MUAC&gt;12.5 cm (SPHERE 2011)</w:t>
            </w:r>
            <w:r w:rsidRPr="00F66A22">
              <w:rPr>
                <w:rFonts w:ascii="Arial" w:eastAsia="Times New Roman" w:hAnsi="Arial" w:cs="Arial"/>
                <w:color w:val="000000"/>
                <w:sz w:val="20"/>
                <w:szCs w:val="20"/>
                <w:lang w:eastAsia="en-GB"/>
              </w:rPr>
              <w:br/>
              <w:t>For PLW: MUAC&gt;23.0 cm (SPHERE 2011)</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tcBorders>
              <w:top w:val="nil"/>
              <w:left w:val="single" w:sz="8"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CC54E6" w:rsidRPr="00F66A22" w:rsidTr="006A5683">
        <w:trPr>
          <w:cantSplit/>
          <w:trHeight w:val="510"/>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r w:rsidRPr="00F66A22">
              <w:rPr>
                <w:rFonts w:ascii="Arial" w:eastAsia="Times New Roman" w:hAnsi="Arial" w:cs="Arial"/>
                <w:b/>
                <w:bCs/>
                <w:color w:val="000000"/>
                <w:sz w:val="20"/>
                <w:szCs w:val="20"/>
                <w:lang w:eastAsia="en-GB"/>
              </w:rPr>
              <w:t># referred to:</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Number of people referred to the following treatments based on their MUAC:</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c>
          <w:tcPr>
            <w:tcW w:w="6290" w:type="dxa"/>
            <w:tcBorders>
              <w:top w:val="nil"/>
              <w:left w:val="single" w:sz="8"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CC54E6" w:rsidRPr="00F66A22" w:rsidTr="006A5683">
        <w:trPr>
          <w:cantSplit/>
          <w:trHeight w:val="585"/>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sz w:val="20"/>
                <w:szCs w:val="20"/>
                <w:lang w:eastAsia="en-GB"/>
              </w:rPr>
            </w:pPr>
            <w:r w:rsidRPr="00F66A22">
              <w:rPr>
                <w:rFonts w:ascii="Arial" w:eastAsia="Times New Roman" w:hAnsi="Arial" w:cs="Arial"/>
                <w:sz w:val="20"/>
                <w:szCs w:val="20"/>
                <w:lang w:eastAsia="en-GB"/>
              </w:rPr>
              <w:t>SAM management</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Number of people reffered to outpatient SAM treatment. Referral will always be first to OTP and from there to SC as appropriate.</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tcBorders>
              <w:top w:val="nil"/>
              <w:left w:val="single" w:sz="8"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CC54E6" w:rsidRPr="00F66A22" w:rsidTr="006A5683">
        <w:trPr>
          <w:cantSplit/>
          <w:trHeight w:val="450"/>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sz w:val="20"/>
                <w:szCs w:val="20"/>
                <w:lang w:eastAsia="en-GB"/>
              </w:rPr>
            </w:pPr>
            <w:r w:rsidRPr="00F66A22">
              <w:rPr>
                <w:rFonts w:ascii="Arial" w:eastAsia="Times New Roman" w:hAnsi="Arial" w:cs="Arial"/>
                <w:sz w:val="20"/>
                <w:szCs w:val="20"/>
                <w:lang w:eastAsia="en-GB"/>
              </w:rPr>
              <w:t>MAM management</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sz w:val="20"/>
                <w:szCs w:val="20"/>
                <w:lang w:eastAsia="en-GB"/>
              </w:rPr>
            </w:pPr>
            <w:r w:rsidRPr="00F66A22">
              <w:rPr>
                <w:rFonts w:ascii="Arial" w:eastAsia="Times New Roman" w:hAnsi="Arial" w:cs="Arial"/>
                <w:sz w:val="20"/>
                <w:szCs w:val="20"/>
                <w:lang w:eastAsia="en-GB"/>
              </w:rPr>
              <w:t>Number of people in the selected group referred to targeted supplementary feeding programes</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tcBorders>
              <w:top w:val="nil"/>
              <w:left w:val="single" w:sz="8"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CC54E6" w:rsidRPr="00F66A22" w:rsidTr="006A5683">
        <w:trPr>
          <w:cantSplit/>
          <w:trHeight w:val="315"/>
        </w:trPr>
        <w:tc>
          <w:tcPr>
            <w:tcW w:w="2960" w:type="dxa"/>
            <w:vMerge w:val="restart"/>
            <w:tcBorders>
              <w:top w:val="nil"/>
              <w:left w:val="single" w:sz="8" w:space="0" w:color="auto"/>
              <w:bottom w:val="single" w:sz="8" w:space="0" w:color="000000"/>
              <w:right w:val="single" w:sz="4"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r w:rsidRPr="00F66A22">
              <w:rPr>
                <w:rFonts w:ascii="Arial" w:eastAsia="Times New Roman" w:hAnsi="Arial" w:cs="Arial"/>
                <w:b/>
                <w:bCs/>
                <w:color w:val="000000"/>
                <w:sz w:val="20"/>
                <w:szCs w:val="20"/>
                <w:lang w:eastAsia="en-GB"/>
              </w:rPr>
              <w:t xml:space="preserve"> % with MUAC:</w:t>
            </w:r>
          </w:p>
        </w:tc>
        <w:tc>
          <w:tcPr>
            <w:tcW w:w="4600" w:type="dxa"/>
            <w:tcBorders>
              <w:top w:val="nil"/>
              <w:left w:val="nil"/>
              <w:bottom w:val="single" w:sz="4" w:space="0" w:color="auto"/>
              <w:right w:val="single" w:sz="4"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xml:space="preserve">red +oedema </w:t>
            </w:r>
          </w:p>
        </w:tc>
        <w:tc>
          <w:tcPr>
            <w:tcW w:w="1540" w:type="dxa"/>
            <w:tcBorders>
              <w:top w:val="nil"/>
              <w:left w:val="nil"/>
              <w:bottom w:val="single" w:sz="4" w:space="0" w:color="auto"/>
              <w:right w:val="single" w:sz="8"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Autofill</w:t>
            </w:r>
          </w:p>
        </w:tc>
        <w:tc>
          <w:tcPr>
            <w:tcW w:w="6290" w:type="dxa"/>
            <w:tcBorders>
              <w:top w:val="nil"/>
              <w:left w:val="single" w:sz="8"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CC54E6" w:rsidRPr="00F66A22" w:rsidTr="006A5683">
        <w:trPr>
          <w:cantSplit/>
          <w:trHeight w:val="315"/>
        </w:trPr>
        <w:tc>
          <w:tcPr>
            <w:tcW w:w="2960" w:type="dxa"/>
            <w:vMerge/>
            <w:tcBorders>
              <w:top w:val="nil"/>
              <w:left w:val="single" w:sz="8" w:space="0" w:color="auto"/>
              <w:bottom w:val="single" w:sz="8" w:space="0" w:color="000000"/>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p>
        </w:tc>
        <w:tc>
          <w:tcPr>
            <w:tcW w:w="4600" w:type="dxa"/>
            <w:tcBorders>
              <w:top w:val="nil"/>
              <w:left w:val="nil"/>
              <w:bottom w:val="single" w:sz="8" w:space="0" w:color="auto"/>
              <w:right w:val="single" w:sz="4"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xml:space="preserve">yellow </w:t>
            </w:r>
          </w:p>
        </w:tc>
        <w:tc>
          <w:tcPr>
            <w:tcW w:w="1540" w:type="dxa"/>
            <w:tcBorders>
              <w:top w:val="nil"/>
              <w:left w:val="nil"/>
              <w:bottom w:val="single" w:sz="8" w:space="0" w:color="auto"/>
              <w:right w:val="single" w:sz="8"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Autofill</w:t>
            </w:r>
          </w:p>
        </w:tc>
        <w:tc>
          <w:tcPr>
            <w:tcW w:w="6290" w:type="dxa"/>
            <w:tcBorders>
              <w:top w:val="nil"/>
              <w:left w:val="single" w:sz="8" w:space="0" w:color="auto"/>
              <w:bottom w:val="single" w:sz="8"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CC54E6" w:rsidRPr="00F66A22" w:rsidTr="006A5683">
        <w:trPr>
          <w:cantSplit/>
          <w:trHeight w:val="304"/>
        </w:trPr>
        <w:tc>
          <w:tcPr>
            <w:tcW w:w="2960" w:type="dxa"/>
            <w:tcBorders>
              <w:top w:val="nil"/>
              <w:left w:val="nil"/>
              <w:bottom w:val="nil"/>
            </w:tcBorders>
            <w:shd w:val="clear" w:color="000000" w:fill="FFFFFF"/>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r w:rsidRPr="00F66A22">
              <w:rPr>
                <w:rFonts w:ascii="Arial" w:eastAsia="Times New Roman" w:hAnsi="Arial" w:cs="Arial"/>
                <w:b/>
                <w:bCs/>
                <w:color w:val="000000"/>
                <w:sz w:val="20"/>
                <w:szCs w:val="20"/>
                <w:lang w:eastAsia="en-GB"/>
              </w:rPr>
              <w:t> </w:t>
            </w:r>
          </w:p>
        </w:tc>
        <w:tc>
          <w:tcPr>
            <w:tcW w:w="4600" w:type="dxa"/>
            <w:tcBorders>
              <w:top w:val="nil"/>
              <w:bottom w:val="nil"/>
            </w:tcBorders>
            <w:shd w:val="clear" w:color="000000" w:fill="FFFFFF"/>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c>
          <w:tcPr>
            <w:tcW w:w="1540" w:type="dxa"/>
            <w:tcBorders>
              <w:top w:val="nil"/>
              <w:bottom w:val="nil"/>
            </w:tcBorders>
            <w:shd w:val="clear" w:color="000000" w:fill="FFFFFF"/>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c>
          <w:tcPr>
            <w:tcW w:w="6290" w:type="dxa"/>
            <w:tcBorders>
              <w:top w:val="single" w:sz="4" w:space="0" w:color="auto"/>
              <w:bottom w:val="nil"/>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CC54E6" w:rsidRPr="00F66A22" w:rsidTr="006A5683">
        <w:trPr>
          <w:cantSplit/>
          <w:trHeight w:val="315"/>
        </w:trPr>
        <w:tc>
          <w:tcPr>
            <w:tcW w:w="15390" w:type="dxa"/>
            <w:gridSpan w:val="4"/>
            <w:tcBorders>
              <w:top w:val="single" w:sz="8" w:space="0" w:color="auto"/>
              <w:left w:val="single" w:sz="8" w:space="0" w:color="auto"/>
              <w:bottom w:val="single" w:sz="8" w:space="0" w:color="auto"/>
              <w:right w:val="single" w:sz="8" w:space="0" w:color="auto"/>
            </w:tcBorders>
            <w:shd w:val="clear" w:color="000000" w:fill="FFFF99"/>
            <w:vAlign w:val="center"/>
            <w:hideMark/>
          </w:tcPr>
          <w:p w:rsidR="00CC54E6" w:rsidRPr="00F66A22" w:rsidRDefault="00CC54E6" w:rsidP="00CC54E6">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b/>
                <w:bCs/>
                <w:sz w:val="20"/>
                <w:szCs w:val="20"/>
                <w:lang w:eastAsia="en-GB"/>
              </w:rPr>
              <w:t>CMAM - Community based management of acute malnutrition</w:t>
            </w:r>
            <w:r w:rsidRPr="00F66A22">
              <w:rPr>
                <w:rFonts w:ascii="Arial" w:eastAsia="Times New Roman" w:hAnsi="Arial" w:cs="Arial"/>
                <w:color w:val="000000"/>
                <w:sz w:val="20"/>
                <w:szCs w:val="20"/>
                <w:lang w:eastAsia="en-GB"/>
              </w:rPr>
              <w:t> </w:t>
            </w:r>
          </w:p>
        </w:tc>
      </w:tr>
      <w:tr w:rsidR="00CC54E6" w:rsidRPr="00F66A22" w:rsidTr="006A5683">
        <w:trPr>
          <w:cantSplit/>
          <w:trHeight w:val="390"/>
        </w:trPr>
        <w:tc>
          <w:tcPr>
            <w:tcW w:w="2960" w:type="dxa"/>
            <w:vMerge w:val="restart"/>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r w:rsidRPr="00F66A22">
              <w:rPr>
                <w:rFonts w:ascii="Arial" w:eastAsia="Times New Roman" w:hAnsi="Arial" w:cs="Arial"/>
                <w:b/>
                <w:bCs/>
                <w:color w:val="000000"/>
                <w:sz w:val="20"/>
                <w:szCs w:val="20"/>
                <w:lang w:eastAsia="en-GB"/>
              </w:rPr>
              <w:t>Group of beneficiaries</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Choose from drop-down menu:</w:t>
            </w:r>
          </w:p>
        </w:tc>
        <w:tc>
          <w:tcPr>
            <w:tcW w:w="1540" w:type="dxa"/>
            <w:vMerge w:val="restart"/>
            <w:tcBorders>
              <w:top w:val="nil"/>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Drop-down menu</w:t>
            </w:r>
          </w:p>
        </w:tc>
        <w:tc>
          <w:tcPr>
            <w:tcW w:w="62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Changes to majority drop-down menus in the tool, including this should be done through the sheet "Admin". If you need only to rename categories, please do it on the sheet "Admin" and it will be automatically updated on other sheets. If you need to add more or less categories, you need to this through "Formula" &gt;"Name manager" &gt; "Edit"</w:t>
            </w: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p>
        </w:tc>
        <w:tc>
          <w:tcPr>
            <w:tcW w:w="4600" w:type="dxa"/>
            <w:tcBorders>
              <w:top w:val="nil"/>
              <w:left w:val="nil"/>
              <w:bottom w:val="single" w:sz="4" w:space="0" w:color="auto"/>
              <w:right w:val="single" w:sz="4" w:space="0" w:color="auto"/>
            </w:tcBorders>
            <w:shd w:val="clear" w:color="auto" w:fill="auto"/>
            <w:noWrap/>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Girls 0-5 months</w:t>
            </w:r>
          </w:p>
        </w:tc>
        <w:tc>
          <w:tcPr>
            <w:tcW w:w="1540" w:type="dxa"/>
            <w:vMerge/>
            <w:tcBorders>
              <w:left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6290" w:type="dxa"/>
            <w:vMerge/>
            <w:tcBorders>
              <w:top w:val="single" w:sz="4" w:space="0" w:color="auto"/>
              <w:left w:val="single" w:sz="8"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p>
        </w:tc>
        <w:tc>
          <w:tcPr>
            <w:tcW w:w="4600" w:type="dxa"/>
            <w:tcBorders>
              <w:top w:val="nil"/>
              <w:left w:val="nil"/>
              <w:bottom w:val="single" w:sz="4" w:space="0" w:color="auto"/>
              <w:right w:val="single" w:sz="4" w:space="0" w:color="auto"/>
            </w:tcBorders>
            <w:shd w:val="clear" w:color="auto" w:fill="auto"/>
            <w:noWrap/>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Boys 0-5 months</w:t>
            </w:r>
          </w:p>
        </w:tc>
        <w:tc>
          <w:tcPr>
            <w:tcW w:w="1540" w:type="dxa"/>
            <w:vMerge/>
            <w:tcBorders>
              <w:left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6290" w:type="dxa"/>
            <w:vMerge/>
            <w:tcBorders>
              <w:top w:val="single" w:sz="4" w:space="0" w:color="auto"/>
              <w:left w:val="single" w:sz="8"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p>
        </w:tc>
        <w:tc>
          <w:tcPr>
            <w:tcW w:w="4600" w:type="dxa"/>
            <w:tcBorders>
              <w:top w:val="nil"/>
              <w:left w:val="nil"/>
              <w:bottom w:val="single" w:sz="4" w:space="0" w:color="auto"/>
              <w:right w:val="single" w:sz="4" w:space="0" w:color="auto"/>
            </w:tcBorders>
            <w:shd w:val="clear" w:color="auto" w:fill="auto"/>
            <w:noWrap/>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Girls 6-59 months</w:t>
            </w:r>
          </w:p>
        </w:tc>
        <w:tc>
          <w:tcPr>
            <w:tcW w:w="1540" w:type="dxa"/>
            <w:vMerge/>
            <w:tcBorders>
              <w:left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6290" w:type="dxa"/>
            <w:vMerge/>
            <w:tcBorders>
              <w:top w:val="single" w:sz="4" w:space="0" w:color="auto"/>
              <w:left w:val="single" w:sz="8"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p>
        </w:tc>
        <w:tc>
          <w:tcPr>
            <w:tcW w:w="4600" w:type="dxa"/>
            <w:tcBorders>
              <w:top w:val="nil"/>
              <w:left w:val="nil"/>
              <w:bottom w:val="single" w:sz="4" w:space="0" w:color="auto"/>
              <w:right w:val="single" w:sz="4" w:space="0" w:color="auto"/>
            </w:tcBorders>
            <w:shd w:val="clear" w:color="auto" w:fill="auto"/>
            <w:noWrap/>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Boys 6-59 months</w:t>
            </w:r>
          </w:p>
        </w:tc>
        <w:tc>
          <w:tcPr>
            <w:tcW w:w="1540" w:type="dxa"/>
            <w:vMerge/>
            <w:tcBorders>
              <w:left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6290" w:type="dxa"/>
            <w:vMerge/>
            <w:tcBorders>
              <w:top w:val="single" w:sz="4" w:space="0" w:color="auto"/>
              <w:left w:val="single" w:sz="8"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p>
        </w:tc>
        <w:tc>
          <w:tcPr>
            <w:tcW w:w="4600" w:type="dxa"/>
            <w:tcBorders>
              <w:top w:val="nil"/>
              <w:left w:val="nil"/>
              <w:bottom w:val="single" w:sz="4" w:space="0" w:color="auto"/>
              <w:right w:val="single" w:sz="4" w:space="0" w:color="auto"/>
            </w:tcBorders>
            <w:shd w:val="clear" w:color="auto" w:fill="auto"/>
            <w:noWrap/>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Pregnant and lactating women</w:t>
            </w:r>
          </w:p>
        </w:tc>
        <w:tc>
          <w:tcPr>
            <w:tcW w:w="1540" w:type="dxa"/>
            <w:vMerge/>
            <w:tcBorders>
              <w:left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6290" w:type="dxa"/>
            <w:vMerge/>
            <w:tcBorders>
              <w:top w:val="single" w:sz="4" w:space="0" w:color="auto"/>
              <w:left w:val="single" w:sz="8"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p>
        </w:tc>
        <w:tc>
          <w:tcPr>
            <w:tcW w:w="4600" w:type="dxa"/>
            <w:tcBorders>
              <w:top w:val="nil"/>
              <w:left w:val="nil"/>
              <w:bottom w:val="single" w:sz="4" w:space="0" w:color="auto"/>
              <w:right w:val="single" w:sz="4" w:space="0" w:color="auto"/>
            </w:tcBorders>
            <w:shd w:val="clear" w:color="auto" w:fill="auto"/>
            <w:noWrap/>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HIV-positive men</w:t>
            </w:r>
          </w:p>
        </w:tc>
        <w:tc>
          <w:tcPr>
            <w:tcW w:w="1540" w:type="dxa"/>
            <w:vMerge/>
            <w:tcBorders>
              <w:left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6290" w:type="dxa"/>
            <w:vMerge/>
            <w:tcBorders>
              <w:top w:val="single" w:sz="4" w:space="0" w:color="auto"/>
              <w:left w:val="single" w:sz="8"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p>
        </w:tc>
        <w:tc>
          <w:tcPr>
            <w:tcW w:w="4600" w:type="dxa"/>
            <w:tcBorders>
              <w:top w:val="nil"/>
              <w:left w:val="nil"/>
              <w:bottom w:val="single" w:sz="4" w:space="0" w:color="auto"/>
              <w:right w:val="single" w:sz="4" w:space="0" w:color="auto"/>
            </w:tcBorders>
            <w:shd w:val="clear" w:color="auto" w:fill="auto"/>
            <w:noWrap/>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HIV-positive women</w:t>
            </w:r>
          </w:p>
        </w:tc>
        <w:tc>
          <w:tcPr>
            <w:tcW w:w="1540" w:type="dxa"/>
            <w:vMerge/>
            <w:tcBorders>
              <w:left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6290" w:type="dxa"/>
            <w:vMerge/>
            <w:tcBorders>
              <w:top w:val="single" w:sz="4" w:space="0" w:color="auto"/>
              <w:left w:val="single" w:sz="8"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p>
        </w:tc>
        <w:tc>
          <w:tcPr>
            <w:tcW w:w="4600" w:type="dxa"/>
            <w:tcBorders>
              <w:top w:val="nil"/>
              <w:left w:val="nil"/>
              <w:bottom w:val="single" w:sz="4" w:space="0" w:color="auto"/>
              <w:right w:val="single" w:sz="4" w:space="0" w:color="auto"/>
            </w:tcBorders>
            <w:shd w:val="clear" w:color="auto" w:fill="auto"/>
            <w:noWrap/>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Other chronically ill men (specify criteria in comments)</w:t>
            </w:r>
          </w:p>
        </w:tc>
        <w:tc>
          <w:tcPr>
            <w:tcW w:w="1540" w:type="dxa"/>
            <w:vMerge/>
            <w:tcBorders>
              <w:left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6290" w:type="dxa"/>
            <w:vMerge/>
            <w:tcBorders>
              <w:top w:val="single" w:sz="4" w:space="0" w:color="auto"/>
              <w:left w:val="single" w:sz="8"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p>
        </w:tc>
        <w:tc>
          <w:tcPr>
            <w:tcW w:w="4600" w:type="dxa"/>
            <w:tcBorders>
              <w:top w:val="nil"/>
              <w:left w:val="nil"/>
              <w:bottom w:val="single" w:sz="4" w:space="0" w:color="auto"/>
              <w:right w:val="single" w:sz="4" w:space="0" w:color="auto"/>
            </w:tcBorders>
            <w:shd w:val="clear" w:color="auto" w:fill="auto"/>
            <w:noWrap/>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Other chronically ill women (specify criteria in comments)</w:t>
            </w:r>
          </w:p>
        </w:tc>
        <w:tc>
          <w:tcPr>
            <w:tcW w:w="1540" w:type="dxa"/>
            <w:vMerge/>
            <w:tcBorders>
              <w:left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6290" w:type="dxa"/>
            <w:vMerge/>
            <w:tcBorders>
              <w:top w:val="single" w:sz="4" w:space="0" w:color="auto"/>
              <w:left w:val="single" w:sz="8"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p>
        </w:tc>
        <w:tc>
          <w:tcPr>
            <w:tcW w:w="4600" w:type="dxa"/>
            <w:tcBorders>
              <w:top w:val="nil"/>
              <w:left w:val="nil"/>
              <w:bottom w:val="single" w:sz="4" w:space="0" w:color="auto"/>
              <w:right w:val="single" w:sz="4" w:space="0" w:color="auto"/>
            </w:tcBorders>
            <w:shd w:val="clear" w:color="auto" w:fill="auto"/>
            <w:noWrap/>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Elderly men (specify criteria in comments)</w:t>
            </w:r>
          </w:p>
        </w:tc>
        <w:tc>
          <w:tcPr>
            <w:tcW w:w="1540" w:type="dxa"/>
            <w:vMerge/>
            <w:tcBorders>
              <w:left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6290" w:type="dxa"/>
            <w:vMerge/>
            <w:tcBorders>
              <w:top w:val="single" w:sz="4" w:space="0" w:color="auto"/>
              <w:left w:val="single" w:sz="8"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p>
        </w:tc>
        <w:tc>
          <w:tcPr>
            <w:tcW w:w="4600" w:type="dxa"/>
            <w:tcBorders>
              <w:top w:val="nil"/>
              <w:left w:val="nil"/>
              <w:bottom w:val="single" w:sz="4" w:space="0" w:color="auto"/>
              <w:right w:val="single" w:sz="4" w:space="0" w:color="auto"/>
            </w:tcBorders>
            <w:shd w:val="clear" w:color="auto" w:fill="auto"/>
            <w:noWrap/>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Elderly women (specify criteria in comments)</w:t>
            </w:r>
          </w:p>
        </w:tc>
        <w:tc>
          <w:tcPr>
            <w:tcW w:w="1540" w:type="dxa"/>
            <w:vMerge/>
            <w:tcBorders>
              <w:left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6290" w:type="dxa"/>
            <w:vMerge/>
            <w:tcBorders>
              <w:top w:val="single" w:sz="4" w:space="0" w:color="auto"/>
              <w:left w:val="single" w:sz="8"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p>
        </w:tc>
        <w:tc>
          <w:tcPr>
            <w:tcW w:w="4600" w:type="dxa"/>
            <w:tcBorders>
              <w:top w:val="nil"/>
              <w:left w:val="nil"/>
              <w:bottom w:val="single" w:sz="4" w:space="0" w:color="auto"/>
              <w:right w:val="single" w:sz="4" w:space="0" w:color="auto"/>
            </w:tcBorders>
            <w:shd w:val="clear" w:color="auto" w:fill="auto"/>
            <w:noWrap/>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Other men (specify criteria in comments)</w:t>
            </w:r>
          </w:p>
        </w:tc>
        <w:tc>
          <w:tcPr>
            <w:tcW w:w="1540" w:type="dxa"/>
            <w:vMerge/>
            <w:tcBorders>
              <w:left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6290" w:type="dxa"/>
            <w:vMerge/>
            <w:tcBorders>
              <w:top w:val="single" w:sz="4" w:space="0" w:color="auto"/>
              <w:left w:val="single" w:sz="8"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p>
        </w:tc>
        <w:tc>
          <w:tcPr>
            <w:tcW w:w="4600" w:type="dxa"/>
            <w:tcBorders>
              <w:top w:val="nil"/>
              <w:left w:val="nil"/>
              <w:bottom w:val="single" w:sz="4" w:space="0" w:color="auto"/>
              <w:right w:val="single" w:sz="4" w:space="0" w:color="auto"/>
            </w:tcBorders>
            <w:shd w:val="clear" w:color="auto" w:fill="auto"/>
            <w:noWrap/>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Other women (specify criteria in comments)</w:t>
            </w:r>
          </w:p>
        </w:tc>
        <w:tc>
          <w:tcPr>
            <w:tcW w:w="1540" w:type="dxa"/>
            <w:vMerge/>
            <w:tcBorders>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6290" w:type="dxa"/>
            <w:vMerge/>
            <w:tcBorders>
              <w:top w:val="single" w:sz="4" w:space="0" w:color="auto"/>
              <w:left w:val="single" w:sz="8"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15390" w:type="dxa"/>
            <w:gridSpan w:val="4"/>
            <w:tcBorders>
              <w:top w:val="single" w:sz="8" w:space="0" w:color="auto"/>
              <w:left w:val="single" w:sz="8" w:space="0" w:color="auto"/>
              <w:bottom w:val="single" w:sz="8" w:space="0" w:color="auto"/>
              <w:right w:val="single" w:sz="8" w:space="0" w:color="auto"/>
            </w:tcBorders>
            <w:shd w:val="clear" w:color="000000" w:fill="FFFF9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bookmarkStart w:id="18" w:name="RANGE!B97:D118"/>
            <w:r w:rsidRPr="00F66A22">
              <w:rPr>
                <w:rFonts w:ascii="Arial" w:eastAsia="Times New Roman" w:hAnsi="Arial" w:cs="Arial"/>
                <w:b/>
                <w:bCs/>
                <w:sz w:val="20"/>
                <w:szCs w:val="20"/>
                <w:lang w:eastAsia="en-GB"/>
              </w:rPr>
              <w:t>SAM - Inpatient and outpatient management of SAM</w:t>
            </w:r>
            <w:bookmarkEnd w:id="18"/>
            <w:r w:rsidRPr="00F66A22">
              <w:rPr>
                <w:rFonts w:ascii="Arial" w:eastAsia="Times New Roman" w:hAnsi="Arial" w:cs="Arial"/>
                <w:color w:val="000000"/>
                <w:sz w:val="20"/>
                <w:szCs w:val="20"/>
                <w:lang w:eastAsia="en-GB"/>
              </w:rPr>
              <w:t> </w:t>
            </w:r>
          </w:p>
        </w:tc>
      </w:tr>
      <w:tr w:rsidR="00CC54E6" w:rsidRPr="00F66A22" w:rsidTr="006A5683">
        <w:trPr>
          <w:cantSplit/>
          <w:trHeight w:val="405"/>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r w:rsidRPr="00F66A22">
              <w:rPr>
                <w:rFonts w:ascii="Arial" w:eastAsia="Times New Roman" w:hAnsi="Arial" w:cs="Arial"/>
                <w:b/>
                <w:bCs/>
                <w:color w:val="000000"/>
                <w:sz w:val="20"/>
                <w:szCs w:val="20"/>
                <w:lang w:eastAsia="en-GB"/>
              </w:rPr>
              <w:t>Type of management</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Choose from drop-down menu: Inpatient or outpatient</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Drop-down menu</w:t>
            </w:r>
          </w:p>
        </w:tc>
        <w:tc>
          <w:tcPr>
            <w:tcW w:w="6290" w:type="dxa"/>
            <w:tcBorders>
              <w:top w:val="nil"/>
              <w:left w:val="single" w:sz="8"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CC54E6" w:rsidRPr="00F66A22" w:rsidTr="006A5683">
        <w:trPr>
          <w:cantSplit/>
          <w:trHeight w:val="525"/>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r w:rsidRPr="00F66A22">
              <w:rPr>
                <w:rFonts w:ascii="Arial" w:eastAsia="Times New Roman" w:hAnsi="Arial" w:cs="Arial"/>
                <w:b/>
                <w:bCs/>
                <w:color w:val="000000"/>
                <w:sz w:val="20"/>
                <w:szCs w:val="20"/>
                <w:lang w:eastAsia="en-GB"/>
              </w:rPr>
              <w:t>Total beginning of the reporting period</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xml:space="preserve">Total number of children who were in SC or OTP at the beginning of the reporting period </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tcBorders>
              <w:top w:val="nil"/>
              <w:left w:val="single" w:sz="8"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CC54E6" w:rsidRPr="00F66A22" w:rsidTr="006A5683">
        <w:trPr>
          <w:cantSplit/>
          <w:trHeight w:val="360"/>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r w:rsidRPr="00F66A22">
              <w:rPr>
                <w:rFonts w:ascii="Arial" w:eastAsia="Times New Roman" w:hAnsi="Arial" w:cs="Arial"/>
                <w:b/>
                <w:bCs/>
                <w:color w:val="000000"/>
                <w:sz w:val="20"/>
                <w:szCs w:val="20"/>
                <w:lang w:eastAsia="en-GB"/>
              </w:rPr>
              <w:t>Admissions:</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c>
          <w:tcPr>
            <w:tcW w:w="6290" w:type="dxa"/>
            <w:tcBorders>
              <w:top w:val="nil"/>
              <w:left w:val="single" w:sz="8"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CC54E6" w:rsidRPr="00F66A22" w:rsidTr="006A5683">
        <w:trPr>
          <w:cantSplit/>
          <w:trHeight w:val="855"/>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New admissions: WFH/BMI or oedema</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Number of beneficiaries  with SAM directly admitted to the programme because they meet the admission criteria (WFH/BMI or oedema) and has not been under treatment elsewhere with THIS episode of SAM</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vMerge w:val="restart"/>
            <w:tcBorders>
              <w:top w:val="nil"/>
              <w:left w:val="single" w:sz="8"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Might not need separation depending on the information needed for the analysis and reporting</w:t>
            </w:r>
          </w:p>
        </w:tc>
      </w:tr>
      <w:tr w:rsidR="00CC54E6" w:rsidRPr="00F66A22" w:rsidTr="006A5683">
        <w:trPr>
          <w:cantSplit/>
          <w:trHeight w:val="840"/>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xml:space="preserve">New admissions: MUAC - </w:t>
            </w:r>
            <w:r w:rsidRPr="00F66A22">
              <w:rPr>
                <w:rFonts w:ascii="Arial" w:eastAsia="Times New Roman" w:hAnsi="Arial" w:cs="Arial"/>
                <w:b/>
                <w:bCs/>
                <w:color w:val="FF0000"/>
                <w:sz w:val="20"/>
                <w:szCs w:val="20"/>
                <w:lang w:eastAsia="en-GB"/>
              </w:rPr>
              <w:t>only if NO WFH/BMI available</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Number of beneficiaries  with SAM directly admitted to the programme because they meet the admission criteria (MUAC) and has not been under treatment elsewhere with THIS episode of SAM</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vMerge/>
            <w:tcBorders>
              <w:top w:val="nil"/>
              <w:left w:val="single" w:sz="8"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1695"/>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Other admissions (old cases)</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xml:space="preserve">Calculated as: Beneficiaries  referred from in/outpatient care </w:t>
            </w:r>
            <w:r w:rsidRPr="00F66A22">
              <w:rPr>
                <w:rFonts w:ascii="Arial" w:eastAsia="Times New Roman" w:hAnsi="Arial" w:cs="Arial"/>
                <w:color w:val="000000"/>
                <w:sz w:val="20"/>
                <w:szCs w:val="20"/>
                <w:lang w:eastAsia="en-GB"/>
              </w:rPr>
              <w:br/>
              <w:t>+</w:t>
            </w:r>
            <w:r w:rsidRPr="00F66A22">
              <w:rPr>
                <w:rFonts w:ascii="Arial" w:eastAsia="Times New Roman" w:hAnsi="Arial" w:cs="Arial"/>
                <w:color w:val="000000"/>
                <w:sz w:val="20"/>
                <w:szCs w:val="20"/>
                <w:lang w:eastAsia="en-GB"/>
              </w:rPr>
              <w:br/>
              <w:t>Beneficiaries with SAM already under treatment elsewhere and transferred to this health facility</w:t>
            </w:r>
            <w:r w:rsidRPr="00F66A22">
              <w:rPr>
                <w:rFonts w:ascii="Arial" w:eastAsia="Times New Roman" w:hAnsi="Arial" w:cs="Arial"/>
                <w:color w:val="000000"/>
                <w:sz w:val="20"/>
                <w:szCs w:val="20"/>
                <w:lang w:eastAsia="en-GB"/>
              </w:rPr>
              <w:br/>
              <w:t>+</w:t>
            </w:r>
            <w:r w:rsidRPr="00F66A22">
              <w:rPr>
                <w:rFonts w:ascii="Arial" w:eastAsia="Times New Roman" w:hAnsi="Arial" w:cs="Arial"/>
                <w:color w:val="000000"/>
                <w:sz w:val="20"/>
                <w:szCs w:val="20"/>
                <w:lang w:eastAsia="en-GB"/>
              </w:rPr>
              <w:br/>
              <w:t>Beneficiaries who defaulted from treatment before recovery and returned to continue treatment</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tcBorders>
              <w:top w:val="nil"/>
              <w:left w:val="single" w:sz="8"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CC54E6" w:rsidRPr="00F66A22" w:rsidTr="006A5683">
        <w:trPr>
          <w:cantSplit/>
          <w:trHeight w:val="420"/>
        </w:trPr>
        <w:tc>
          <w:tcPr>
            <w:tcW w:w="2960" w:type="dxa"/>
            <w:tcBorders>
              <w:top w:val="nil"/>
              <w:left w:val="single" w:sz="8" w:space="0" w:color="auto"/>
              <w:bottom w:val="single" w:sz="4" w:space="0" w:color="auto"/>
              <w:right w:val="single" w:sz="4"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r w:rsidRPr="00F66A22">
              <w:rPr>
                <w:rFonts w:ascii="Arial" w:eastAsia="Times New Roman" w:hAnsi="Arial" w:cs="Arial"/>
                <w:b/>
                <w:bCs/>
                <w:color w:val="000000"/>
                <w:sz w:val="20"/>
                <w:szCs w:val="20"/>
                <w:lang w:eastAsia="en-GB"/>
              </w:rPr>
              <w:t>Total entries</w:t>
            </w:r>
          </w:p>
        </w:tc>
        <w:tc>
          <w:tcPr>
            <w:tcW w:w="4600" w:type="dxa"/>
            <w:tcBorders>
              <w:top w:val="nil"/>
              <w:left w:val="nil"/>
              <w:bottom w:val="single" w:sz="4" w:space="0" w:color="auto"/>
              <w:right w:val="single" w:sz="4"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c>
          <w:tcPr>
            <w:tcW w:w="1540" w:type="dxa"/>
            <w:tcBorders>
              <w:top w:val="nil"/>
              <w:left w:val="nil"/>
              <w:bottom w:val="single" w:sz="4" w:space="0" w:color="auto"/>
              <w:right w:val="single" w:sz="8"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Autofill</w:t>
            </w:r>
          </w:p>
        </w:tc>
        <w:tc>
          <w:tcPr>
            <w:tcW w:w="6290" w:type="dxa"/>
            <w:tcBorders>
              <w:top w:val="nil"/>
              <w:left w:val="single" w:sz="8"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CC54E6" w:rsidRPr="00F66A22" w:rsidTr="006A5683">
        <w:trPr>
          <w:cantSplit/>
          <w:trHeight w:val="285"/>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r w:rsidRPr="00F66A22">
              <w:rPr>
                <w:rFonts w:ascii="Arial" w:eastAsia="Times New Roman" w:hAnsi="Arial" w:cs="Arial"/>
                <w:b/>
                <w:bCs/>
                <w:color w:val="000000"/>
                <w:sz w:val="20"/>
                <w:szCs w:val="20"/>
                <w:lang w:eastAsia="en-GB"/>
              </w:rPr>
              <w:t>Discharged:</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c>
          <w:tcPr>
            <w:tcW w:w="6290" w:type="dxa"/>
            <w:tcBorders>
              <w:top w:val="nil"/>
              <w:left w:val="single" w:sz="8"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CC54E6" w:rsidRPr="00F66A22" w:rsidTr="006A5683">
        <w:trPr>
          <w:cantSplit/>
          <w:trHeight w:val="510"/>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Recovered</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Beneficiary who has reached the discharge criteria of success defined for the programme</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tcBorders>
              <w:top w:val="nil"/>
              <w:left w:val="single" w:sz="8"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Specify here and in data validation on a respective sheet national criteria for discharging</w:t>
            </w:r>
          </w:p>
        </w:tc>
      </w:tr>
      <w:tr w:rsidR="00CC54E6" w:rsidRPr="00F66A22" w:rsidTr="006A5683">
        <w:trPr>
          <w:cantSplit/>
          <w:trHeight w:val="1005"/>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Died</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Beneficiary who has reached the discharge criteria of success defined for the programme</w:t>
            </w:r>
            <w:r w:rsidRPr="00F66A22">
              <w:rPr>
                <w:rFonts w:ascii="Arial" w:eastAsia="Times New Roman" w:hAnsi="Arial" w:cs="Arial"/>
                <w:color w:val="000000"/>
                <w:sz w:val="20"/>
                <w:szCs w:val="20"/>
                <w:lang w:eastAsia="en-GB"/>
              </w:rPr>
              <w:br/>
              <w:t>Note: For OTP death should be confirmed by a home visit. Until the death is confirmed, the beneficiary may be classified as ‘defaulted’</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tcBorders>
              <w:top w:val="nil"/>
              <w:left w:val="single" w:sz="8"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CC54E6" w:rsidRPr="00F66A22" w:rsidTr="006A5683">
        <w:trPr>
          <w:cantSplit/>
          <w:trHeight w:val="585"/>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Defaulted</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Beneficiary who is absent for two consecutive weighing e.g. absent at service round three for OTP or on day 3 for SC</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tcBorders>
              <w:top w:val="nil"/>
              <w:left w:val="single" w:sz="8"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CC54E6" w:rsidRPr="00F66A22" w:rsidTr="006A5683">
        <w:trPr>
          <w:cantSplit/>
          <w:trHeight w:val="750"/>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Non-recovered</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Beneficiaries who have not reach discharge criteria after a predefined period of time: usually 3-4 months in OTP or 2 months in inpatient care (should be predetermined at country level)</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tcBorders>
              <w:top w:val="nil"/>
              <w:left w:val="single" w:sz="8"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Specify here and in data validation on a respective sheet national criteria</w:t>
            </w:r>
          </w:p>
        </w:tc>
      </w:tr>
      <w:tr w:rsidR="00CC54E6" w:rsidRPr="00F66A22" w:rsidTr="006A5683">
        <w:trPr>
          <w:cantSplit/>
          <w:trHeight w:val="390"/>
        </w:trPr>
        <w:tc>
          <w:tcPr>
            <w:tcW w:w="2960" w:type="dxa"/>
            <w:tcBorders>
              <w:top w:val="nil"/>
              <w:left w:val="single" w:sz="8" w:space="0" w:color="auto"/>
              <w:bottom w:val="single" w:sz="4" w:space="0" w:color="auto"/>
              <w:right w:val="single" w:sz="4"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Total discharged:</w:t>
            </w:r>
          </w:p>
        </w:tc>
        <w:tc>
          <w:tcPr>
            <w:tcW w:w="4600" w:type="dxa"/>
            <w:tcBorders>
              <w:top w:val="nil"/>
              <w:left w:val="nil"/>
              <w:bottom w:val="single" w:sz="4" w:space="0" w:color="auto"/>
              <w:right w:val="single" w:sz="4"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xml:space="preserve"> Recovered + died + defaulted + non-recovered</w:t>
            </w:r>
          </w:p>
        </w:tc>
        <w:tc>
          <w:tcPr>
            <w:tcW w:w="1540" w:type="dxa"/>
            <w:tcBorders>
              <w:top w:val="nil"/>
              <w:left w:val="nil"/>
              <w:bottom w:val="single" w:sz="4" w:space="0" w:color="auto"/>
              <w:right w:val="single" w:sz="8"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Autofill</w:t>
            </w:r>
          </w:p>
        </w:tc>
        <w:tc>
          <w:tcPr>
            <w:tcW w:w="6290" w:type="dxa"/>
            <w:tcBorders>
              <w:top w:val="nil"/>
              <w:left w:val="single" w:sz="8"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CC54E6" w:rsidRPr="00F66A22" w:rsidTr="006A5683">
        <w:trPr>
          <w:cantSplit/>
          <w:trHeight w:val="405"/>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r w:rsidRPr="00F66A22">
              <w:rPr>
                <w:rFonts w:ascii="Arial" w:eastAsia="Times New Roman" w:hAnsi="Arial" w:cs="Arial"/>
                <w:b/>
                <w:bCs/>
                <w:color w:val="000000"/>
                <w:sz w:val="20"/>
                <w:szCs w:val="20"/>
                <w:lang w:eastAsia="en-GB"/>
              </w:rPr>
              <w:t>Transferred out</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Transferred to another outpatient or inpatient service</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tcBorders>
              <w:top w:val="nil"/>
              <w:left w:val="single" w:sz="8"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CC54E6" w:rsidRPr="00F66A22" w:rsidTr="006A5683">
        <w:trPr>
          <w:cantSplit/>
          <w:trHeight w:val="525"/>
        </w:trPr>
        <w:tc>
          <w:tcPr>
            <w:tcW w:w="2960" w:type="dxa"/>
            <w:tcBorders>
              <w:top w:val="nil"/>
              <w:left w:val="single" w:sz="8" w:space="0" w:color="auto"/>
              <w:bottom w:val="single" w:sz="4" w:space="0" w:color="auto"/>
              <w:right w:val="single" w:sz="4"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r w:rsidRPr="00F66A22">
              <w:rPr>
                <w:rFonts w:ascii="Arial" w:eastAsia="Times New Roman" w:hAnsi="Arial" w:cs="Arial"/>
                <w:b/>
                <w:bCs/>
                <w:color w:val="000000"/>
                <w:sz w:val="20"/>
                <w:szCs w:val="20"/>
                <w:lang w:eastAsia="en-GB"/>
              </w:rPr>
              <w:t>Total end of the reporting period</w:t>
            </w:r>
          </w:p>
        </w:tc>
        <w:tc>
          <w:tcPr>
            <w:tcW w:w="4600" w:type="dxa"/>
            <w:tcBorders>
              <w:top w:val="nil"/>
              <w:left w:val="nil"/>
              <w:bottom w:val="single" w:sz="4" w:space="0" w:color="auto"/>
              <w:right w:val="single" w:sz="4"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c>
          <w:tcPr>
            <w:tcW w:w="1540" w:type="dxa"/>
            <w:tcBorders>
              <w:top w:val="nil"/>
              <w:left w:val="nil"/>
              <w:bottom w:val="single" w:sz="4" w:space="0" w:color="auto"/>
              <w:right w:val="single" w:sz="8"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Autofill</w:t>
            </w:r>
          </w:p>
        </w:tc>
        <w:tc>
          <w:tcPr>
            <w:tcW w:w="6290" w:type="dxa"/>
            <w:tcBorders>
              <w:top w:val="nil"/>
              <w:left w:val="single" w:sz="8"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CC54E6" w:rsidRPr="00F66A22" w:rsidTr="006A5683">
        <w:trPr>
          <w:cantSplit/>
          <w:trHeight w:val="315"/>
        </w:trPr>
        <w:tc>
          <w:tcPr>
            <w:tcW w:w="2960" w:type="dxa"/>
            <w:vMerge w:val="restart"/>
            <w:tcBorders>
              <w:top w:val="nil"/>
              <w:left w:val="single" w:sz="8" w:space="0" w:color="auto"/>
              <w:bottom w:val="single" w:sz="4" w:space="0" w:color="auto"/>
              <w:right w:val="single" w:sz="4"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r w:rsidRPr="00F66A22">
              <w:rPr>
                <w:rFonts w:ascii="Arial" w:eastAsia="Times New Roman" w:hAnsi="Arial" w:cs="Arial"/>
                <w:b/>
                <w:bCs/>
                <w:color w:val="000000"/>
                <w:sz w:val="20"/>
                <w:szCs w:val="20"/>
                <w:lang w:eastAsia="en-GB"/>
              </w:rPr>
              <w:t>Comparison to SPHERE standards</w:t>
            </w:r>
          </w:p>
        </w:tc>
        <w:tc>
          <w:tcPr>
            <w:tcW w:w="4600" w:type="dxa"/>
            <w:tcBorders>
              <w:top w:val="nil"/>
              <w:left w:val="nil"/>
              <w:bottom w:val="single" w:sz="4" w:space="0" w:color="auto"/>
              <w:right w:val="single" w:sz="4"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Recovered (target &gt;75%)</w:t>
            </w:r>
          </w:p>
        </w:tc>
        <w:tc>
          <w:tcPr>
            <w:tcW w:w="1540" w:type="dxa"/>
            <w:tcBorders>
              <w:top w:val="nil"/>
              <w:left w:val="nil"/>
              <w:bottom w:val="single" w:sz="4" w:space="0" w:color="auto"/>
              <w:right w:val="single" w:sz="8"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Autofill</w:t>
            </w:r>
          </w:p>
        </w:tc>
        <w:tc>
          <w:tcPr>
            <w:tcW w:w="6290" w:type="dxa"/>
            <w:tcBorders>
              <w:top w:val="nil"/>
              <w:left w:val="single" w:sz="8"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p>
        </w:tc>
        <w:tc>
          <w:tcPr>
            <w:tcW w:w="4600" w:type="dxa"/>
            <w:tcBorders>
              <w:top w:val="nil"/>
              <w:left w:val="nil"/>
              <w:bottom w:val="single" w:sz="4" w:space="0" w:color="auto"/>
              <w:right w:val="single" w:sz="4"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Died (target&lt;10%)</w:t>
            </w:r>
          </w:p>
        </w:tc>
        <w:tc>
          <w:tcPr>
            <w:tcW w:w="1540" w:type="dxa"/>
            <w:tcBorders>
              <w:top w:val="nil"/>
              <w:left w:val="nil"/>
              <w:bottom w:val="single" w:sz="4" w:space="0" w:color="auto"/>
              <w:right w:val="single" w:sz="8"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Autofill</w:t>
            </w:r>
          </w:p>
        </w:tc>
        <w:tc>
          <w:tcPr>
            <w:tcW w:w="6290" w:type="dxa"/>
            <w:tcBorders>
              <w:top w:val="nil"/>
              <w:left w:val="single" w:sz="8"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p>
        </w:tc>
        <w:tc>
          <w:tcPr>
            <w:tcW w:w="4600" w:type="dxa"/>
            <w:tcBorders>
              <w:top w:val="nil"/>
              <w:left w:val="nil"/>
              <w:bottom w:val="single" w:sz="4" w:space="0" w:color="auto"/>
              <w:right w:val="single" w:sz="4"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Defaulted (target&lt;15%)</w:t>
            </w:r>
          </w:p>
        </w:tc>
        <w:tc>
          <w:tcPr>
            <w:tcW w:w="1540" w:type="dxa"/>
            <w:tcBorders>
              <w:top w:val="nil"/>
              <w:left w:val="nil"/>
              <w:bottom w:val="single" w:sz="4" w:space="0" w:color="auto"/>
              <w:right w:val="single" w:sz="8"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Autofill</w:t>
            </w:r>
          </w:p>
        </w:tc>
        <w:tc>
          <w:tcPr>
            <w:tcW w:w="6290" w:type="dxa"/>
            <w:tcBorders>
              <w:top w:val="nil"/>
              <w:left w:val="single" w:sz="8"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CC54E6" w:rsidRPr="00F66A22" w:rsidTr="006A5683">
        <w:trPr>
          <w:cantSplit/>
          <w:trHeight w:val="585"/>
        </w:trPr>
        <w:tc>
          <w:tcPr>
            <w:tcW w:w="2960" w:type="dxa"/>
            <w:tcBorders>
              <w:top w:val="nil"/>
              <w:left w:val="single" w:sz="8" w:space="0" w:color="auto"/>
              <w:bottom w:val="single" w:sz="4" w:space="0" w:color="auto"/>
              <w:right w:val="single" w:sz="4" w:space="0" w:color="auto"/>
            </w:tcBorders>
            <w:shd w:val="clear" w:color="000000" w:fill="FFFFFF"/>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r w:rsidRPr="00F66A22">
              <w:rPr>
                <w:rFonts w:ascii="Arial" w:eastAsia="Times New Roman" w:hAnsi="Arial" w:cs="Arial"/>
                <w:b/>
                <w:bCs/>
                <w:color w:val="000000"/>
                <w:sz w:val="20"/>
                <w:szCs w:val="20"/>
                <w:lang w:eastAsia="en-GB"/>
              </w:rPr>
              <w:t>Other performance  indicators</w:t>
            </w:r>
          </w:p>
        </w:tc>
        <w:tc>
          <w:tcPr>
            <w:tcW w:w="4600" w:type="dxa"/>
            <w:tcBorders>
              <w:top w:val="nil"/>
              <w:left w:val="nil"/>
              <w:bottom w:val="single" w:sz="4" w:space="0" w:color="auto"/>
              <w:right w:val="single" w:sz="4" w:space="0" w:color="auto"/>
            </w:tcBorders>
            <w:shd w:val="clear" w:color="000000" w:fill="FFFFFF"/>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c>
          <w:tcPr>
            <w:tcW w:w="1540" w:type="dxa"/>
            <w:tcBorders>
              <w:top w:val="nil"/>
              <w:left w:val="nil"/>
              <w:bottom w:val="single" w:sz="4" w:space="0" w:color="auto"/>
              <w:right w:val="single" w:sz="8" w:space="0" w:color="auto"/>
            </w:tcBorders>
            <w:shd w:val="clear" w:color="000000" w:fill="FFFFFF"/>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c>
          <w:tcPr>
            <w:tcW w:w="6290" w:type="dxa"/>
            <w:tcBorders>
              <w:top w:val="nil"/>
              <w:left w:val="single" w:sz="8"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CC54E6" w:rsidRPr="00F66A22" w:rsidTr="006A5683">
        <w:trPr>
          <w:cantSplit/>
          <w:trHeight w:val="600"/>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xml:space="preserve">Mean length of stay, days: </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To calculate, please go to the sheet 'Calcul'</w:t>
            </w:r>
            <w:r w:rsidRPr="00F66A22">
              <w:rPr>
                <w:rFonts w:ascii="Arial" w:eastAsia="Times New Roman" w:hAnsi="Arial" w:cs="Arial"/>
                <w:color w:val="000000"/>
                <w:sz w:val="20"/>
                <w:szCs w:val="20"/>
                <w:lang w:eastAsia="en-GB"/>
              </w:rPr>
              <w:br/>
              <w:t>Target: 45-60 days (MRP)</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calculator provided</w:t>
            </w:r>
          </w:p>
        </w:tc>
        <w:tc>
          <w:tcPr>
            <w:tcW w:w="6290" w:type="dxa"/>
            <w:tcBorders>
              <w:top w:val="nil"/>
              <w:left w:val="single" w:sz="8"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CC54E6" w:rsidRPr="00F66A22" w:rsidTr="006A5683">
        <w:trPr>
          <w:cantSplit/>
          <w:trHeight w:val="1170"/>
        </w:trPr>
        <w:tc>
          <w:tcPr>
            <w:tcW w:w="2960" w:type="dxa"/>
            <w:tcBorders>
              <w:top w:val="nil"/>
              <w:left w:val="single" w:sz="8" w:space="0" w:color="auto"/>
              <w:bottom w:val="single" w:sz="8"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Mean daily weight gain, g/kg/d:</w:t>
            </w:r>
          </w:p>
        </w:tc>
        <w:tc>
          <w:tcPr>
            <w:tcW w:w="4600" w:type="dxa"/>
            <w:tcBorders>
              <w:top w:val="nil"/>
              <w:left w:val="nil"/>
              <w:bottom w:val="single" w:sz="8" w:space="0" w:color="auto"/>
              <w:right w:val="single" w:sz="4" w:space="0" w:color="auto"/>
            </w:tcBorders>
            <w:shd w:val="clear" w:color="auto" w:fill="auto"/>
            <w:vAlign w:val="center"/>
            <w:hideMark/>
          </w:tcPr>
          <w:p w:rsidR="00CC54E6"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Mean daily weight gain, g/kg/d: To calculate, please go to the sheet 'Calcul'</w:t>
            </w:r>
            <w:r w:rsidRPr="00F66A22">
              <w:rPr>
                <w:rFonts w:ascii="Arial" w:eastAsia="Times New Roman" w:hAnsi="Arial" w:cs="Arial"/>
                <w:color w:val="000000"/>
                <w:sz w:val="20"/>
                <w:szCs w:val="20"/>
                <w:lang w:eastAsia="en-GB"/>
              </w:rPr>
              <w:br/>
              <w:t>Target:</w:t>
            </w:r>
          </w:p>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SC until full recovery 8 g/kg/d</w:t>
            </w:r>
            <w:r w:rsidRPr="00F66A22">
              <w:rPr>
                <w:rFonts w:ascii="Arial" w:eastAsia="Times New Roman" w:hAnsi="Arial" w:cs="Arial"/>
                <w:color w:val="000000"/>
                <w:sz w:val="20"/>
                <w:szCs w:val="20"/>
                <w:lang w:eastAsia="en-GB"/>
              </w:rPr>
              <w:br/>
              <w:t>- Outpatient (SC and/or OTP) ≥ 4g/kg/d</w:t>
            </w:r>
          </w:p>
        </w:tc>
        <w:tc>
          <w:tcPr>
            <w:tcW w:w="1540" w:type="dxa"/>
            <w:tcBorders>
              <w:top w:val="nil"/>
              <w:left w:val="nil"/>
              <w:bottom w:val="single" w:sz="8"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calculator provided</w:t>
            </w:r>
          </w:p>
        </w:tc>
        <w:tc>
          <w:tcPr>
            <w:tcW w:w="6290" w:type="dxa"/>
            <w:tcBorders>
              <w:top w:val="nil"/>
              <w:left w:val="single" w:sz="8" w:space="0" w:color="auto"/>
              <w:bottom w:val="single" w:sz="8"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CC54E6" w:rsidRPr="00F66A22" w:rsidTr="006A5683">
        <w:trPr>
          <w:cantSplit/>
          <w:trHeight w:val="225"/>
        </w:trPr>
        <w:tc>
          <w:tcPr>
            <w:tcW w:w="9100" w:type="dxa"/>
            <w:gridSpan w:val="3"/>
            <w:tcBorders>
              <w:top w:val="nil"/>
              <w:left w:val="nil"/>
              <w:bottom w:val="nil"/>
              <w:right w:val="nil"/>
            </w:tcBorders>
            <w:shd w:val="clear" w:color="auto" w:fill="auto"/>
            <w:vAlign w:val="center"/>
            <w:hideMark/>
          </w:tcPr>
          <w:p w:rsidR="00CC54E6" w:rsidRDefault="00CC54E6" w:rsidP="00F66A22">
            <w:pPr>
              <w:spacing w:after="0" w:line="240" w:lineRule="auto"/>
              <w:jc w:val="center"/>
              <w:rPr>
                <w:rFonts w:ascii="Arial" w:eastAsia="Times New Roman" w:hAnsi="Arial" w:cs="Arial"/>
                <w:color w:val="000000"/>
                <w:sz w:val="20"/>
                <w:szCs w:val="20"/>
                <w:lang w:eastAsia="en-GB"/>
              </w:rPr>
            </w:pPr>
          </w:p>
          <w:p w:rsidR="006A5683" w:rsidRPr="00F66A22" w:rsidRDefault="006A5683" w:rsidP="00F66A22">
            <w:pPr>
              <w:spacing w:after="0" w:line="240" w:lineRule="auto"/>
              <w:jc w:val="center"/>
              <w:rPr>
                <w:rFonts w:ascii="Arial" w:eastAsia="Times New Roman" w:hAnsi="Arial" w:cs="Arial"/>
                <w:color w:val="000000"/>
                <w:sz w:val="20"/>
                <w:szCs w:val="20"/>
                <w:lang w:eastAsia="en-GB"/>
              </w:rPr>
            </w:pPr>
          </w:p>
        </w:tc>
        <w:tc>
          <w:tcPr>
            <w:tcW w:w="6290" w:type="dxa"/>
            <w:tcBorders>
              <w:top w:val="nil"/>
              <w:left w:val="nil"/>
              <w:bottom w:val="nil"/>
              <w:right w:val="nil"/>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15390" w:type="dxa"/>
            <w:gridSpan w:val="4"/>
            <w:tcBorders>
              <w:top w:val="single" w:sz="8" w:space="0" w:color="auto"/>
              <w:left w:val="single" w:sz="8" w:space="0" w:color="auto"/>
              <w:bottom w:val="single" w:sz="8" w:space="0" w:color="auto"/>
              <w:right w:val="single" w:sz="8" w:space="0" w:color="auto"/>
            </w:tcBorders>
            <w:shd w:val="clear" w:color="000000" w:fill="FFFF9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bookmarkStart w:id="19" w:name="RANGE!B120:D140"/>
            <w:r w:rsidRPr="00F66A22">
              <w:rPr>
                <w:rFonts w:ascii="Arial" w:eastAsia="Times New Roman" w:hAnsi="Arial" w:cs="Arial"/>
                <w:b/>
                <w:bCs/>
                <w:sz w:val="20"/>
                <w:szCs w:val="20"/>
                <w:lang w:eastAsia="en-GB"/>
              </w:rPr>
              <w:t>TSFRs - Targeted Supplementary feeding programmes</w:t>
            </w:r>
            <w:bookmarkEnd w:id="19"/>
            <w:r w:rsidRPr="00F66A22">
              <w:rPr>
                <w:rFonts w:ascii="Arial" w:eastAsia="Times New Roman" w:hAnsi="Arial" w:cs="Arial"/>
                <w:color w:val="000000"/>
                <w:sz w:val="20"/>
                <w:szCs w:val="20"/>
                <w:lang w:eastAsia="en-GB"/>
              </w:rPr>
              <w:t> </w:t>
            </w:r>
          </w:p>
        </w:tc>
      </w:tr>
      <w:tr w:rsidR="00CC54E6" w:rsidRPr="00F66A22" w:rsidTr="006A5683">
        <w:trPr>
          <w:cantSplit/>
          <w:trHeight w:val="555"/>
        </w:trPr>
        <w:tc>
          <w:tcPr>
            <w:tcW w:w="2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r w:rsidRPr="00F66A22">
              <w:rPr>
                <w:rFonts w:ascii="Arial" w:eastAsia="Times New Roman" w:hAnsi="Arial" w:cs="Arial"/>
                <w:b/>
                <w:bCs/>
                <w:color w:val="000000"/>
                <w:sz w:val="20"/>
                <w:szCs w:val="20"/>
                <w:lang w:eastAsia="en-GB"/>
              </w:rPr>
              <w:t>Total beginning of the reporting period</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xml:space="preserve">Total number of beneficiaries who were in the programme at the beginning of the reporting period </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tcBorders>
              <w:top w:val="nil"/>
              <w:left w:val="single" w:sz="8"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CC54E6" w:rsidRPr="00F66A22" w:rsidTr="006A5683">
        <w:trPr>
          <w:cantSplit/>
          <w:trHeight w:val="285"/>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r w:rsidRPr="00F66A22">
              <w:rPr>
                <w:rFonts w:ascii="Arial" w:eastAsia="Times New Roman" w:hAnsi="Arial" w:cs="Arial"/>
                <w:b/>
                <w:bCs/>
                <w:color w:val="000000"/>
                <w:sz w:val="20"/>
                <w:szCs w:val="20"/>
                <w:lang w:eastAsia="en-GB"/>
              </w:rPr>
              <w:t>Admissions:</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c>
          <w:tcPr>
            <w:tcW w:w="6290" w:type="dxa"/>
            <w:tcBorders>
              <w:top w:val="nil"/>
              <w:left w:val="single" w:sz="8"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CC54E6" w:rsidRPr="00F66A22" w:rsidTr="006A5683">
        <w:trPr>
          <w:cantSplit/>
          <w:trHeight w:val="350"/>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New admissions: WFH/BMI</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Number of beneficiaries with MAM directly admitted to the programme because they meet the admission criteria (WFH/BMI) and have not been under treatment elsewhere for this episode of MAM</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tcBorders>
              <w:top w:val="nil"/>
              <w:left w:val="single" w:sz="8"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CC54E6" w:rsidRPr="00F66A22" w:rsidTr="006A5683">
        <w:trPr>
          <w:cantSplit/>
          <w:trHeight w:val="705"/>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xml:space="preserve">New admissions: MUAC </w:t>
            </w:r>
            <w:r w:rsidRPr="00F66A22">
              <w:rPr>
                <w:rFonts w:ascii="Arial" w:eastAsia="Times New Roman" w:hAnsi="Arial" w:cs="Arial"/>
                <w:b/>
                <w:bCs/>
                <w:color w:val="FF0000"/>
                <w:sz w:val="20"/>
                <w:szCs w:val="20"/>
                <w:lang w:eastAsia="en-GB"/>
              </w:rPr>
              <w:t>-  only if NO WFH/BMI available</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Number of beneficiaries with MAM directly admitted to the programme because they meet the admission criteria (MUAC) and have not been under treatment elsewhere for this episode of MAM</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tcBorders>
              <w:top w:val="nil"/>
              <w:left w:val="single" w:sz="8"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CC54E6" w:rsidRPr="00F66A22" w:rsidTr="006A5683">
        <w:trPr>
          <w:cantSplit/>
          <w:trHeight w:val="915"/>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xml:space="preserve">Re-admissions: </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Beneficiary re-admitted to the programme within two months after having left it for a reason that does not include recovery (e.g. after defaulting, medical referral, non-response, transfer to therapeutic programme).</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tcBorders>
              <w:top w:val="nil"/>
              <w:left w:val="single" w:sz="8"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CC54E6" w:rsidRPr="00F66A22" w:rsidTr="006A5683">
        <w:trPr>
          <w:cantSplit/>
          <w:trHeight w:val="645"/>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r w:rsidRPr="00F66A22">
              <w:rPr>
                <w:rFonts w:ascii="Arial" w:eastAsia="Times New Roman" w:hAnsi="Arial" w:cs="Arial"/>
                <w:b/>
                <w:bCs/>
                <w:color w:val="000000"/>
                <w:sz w:val="20"/>
                <w:szCs w:val="20"/>
                <w:lang w:eastAsia="en-GB"/>
              </w:rPr>
              <w:t>Moved-in from another TSFP</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Beneficiary that has been moved from one targeted SFP site to another to continue treatment.</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tcBorders>
              <w:top w:val="nil"/>
              <w:left w:val="single" w:sz="8"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CC54E6" w:rsidRPr="00F66A22" w:rsidTr="006A5683">
        <w:trPr>
          <w:cantSplit/>
          <w:trHeight w:val="585"/>
        </w:trPr>
        <w:tc>
          <w:tcPr>
            <w:tcW w:w="2960" w:type="dxa"/>
            <w:tcBorders>
              <w:top w:val="nil"/>
              <w:left w:val="single" w:sz="8" w:space="0" w:color="auto"/>
              <w:bottom w:val="single" w:sz="4" w:space="0" w:color="auto"/>
              <w:right w:val="single" w:sz="4"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r w:rsidRPr="00F66A22">
              <w:rPr>
                <w:rFonts w:ascii="Arial" w:eastAsia="Times New Roman" w:hAnsi="Arial" w:cs="Arial"/>
                <w:b/>
                <w:bCs/>
                <w:color w:val="000000"/>
                <w:sz w:val="20"/>
                <w:szCs w:val="20"/>
                <w:lang w:eastAsia="en-GB"/>
              </w:rPr>
              <w:t>Total entries</w:t>
            </w:r>
          </w:p>
        </w:tc>
        <w:tc>
          <w:tcPr>
            <w:tcW w:w="4600" w:type="dxa"/>
            <w:tcBorders>
              <w:top w:val="nil"/>
              <w:left w:val="nil"/>
              <w:bottom w:val="single" w:sz="4" w:space="0" w:color="auto"/>
              <w:right w:val="single" w:sz="4"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New admissions WFH/BMI + MUAC + re-admissions + moved-in</w:t>
            </w:r>
          </w:p>
        </w:tc>
        <w:tc>
          <w:tcPr>
            <w:tcW w:w="1540" w:type="dxa"/>
            <w:tcBorders>
              <w:top w:val="nil"/>
              <w:left w:val="nil"/>
              <w:bottom w:val="single" w:sz="4" w:space="0" w:color="auto"/>
              <w:right w:val="single" w:sz="8"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Autofill</w:t>
            </w:r>
          </w:p>
        </w:tc>
        <w:tc>
          <w:tcPr>
            <w:tcW w:w="6290" w:type="dxa"/>
            <w:tcBorders>
              <w:top w:val="nil"/>
              <w:left w:val="single" w:sz="8"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CC54E6" w:rsidRPr="00F66A22" w:rsidTr="006A5683">
        <w:trPr>
          <w:cantSplit/>
          <w:trHeight w:val="315"/>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r w:rsidRPr="00F66A22">
              <w:rPr>
                <w:rFonts w:ascii="Arial" w:eastAsia="Times New Roman" w:hAnsi="Arial" w:cs="Arial"/>
                <w:b/>
                <w:bCs/>
                <w:color w:val="000000"/>
                <w:sz w:val="20"/>
                <w:szCs w:val="20"/>
                <w:lang w:eastAsia="en-GB"/>
              </w:rPr>
              <w:t>Discharged:</w:t>
            </w:r>
          </w:p>
        </w:tc>
        <w:tc>
          <w:tcPr>
            <w:tcW w:w="4600" w:type="dxa"/>
            <w:tcBorders>
              <w:top w:val="nil"/>
              <w:left w:val="nil"/>
              <w:bottom w:val="single" w:sz="4" w:space="0" w:color="auto"/>
              <w:right w:val="single" w:sz="4" w:space="0" w:color="auto"/>
            </w:tcBorders>
            <w:shd w:val="clear" w:color="000000" w:fill="FFFFFF"/>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c>
          <w:tcPr>
            <w:tcW w:w="1540" w:type="dxa"/>
            <w:tcBorders>
              <w:top w:val="nil"/>
              <w:left w:val="nil"/>
              <w:bottom w:val="single" w:sz="4" w:space="0" w:color="auto"/>
              <w:right w:val="single" w:sz="8" w:space="0" w:color="auto"/>
            </w:tcBorders>
            <w:shd w:val="clear" w:color="000000" w:fill="FFFFFF"/>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c>
          <w:tcPr>
            <w:tcW w:w="6290" w:type="dxa"/>
            <w:tcBorders>
              <w:top w:val="nil"/>
              <w:left w:val="single" w:sz="8"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CC54E6" w:rsidRPr="00F66A22" w:rsidTr="006A5683">
        <w:trPr>
          <w:cantSplit/>
          <w:trHeight w:val="480"/>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Recovered</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Number of beneficiaries who has reached the discharge criteria defined for the programme</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tcBorders>
              <w:top w:val="nil"/>
              <w:left w:val="single" w:sz="8"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CC54E6" w:rsidRPr="00F66A22" w:rsidTr="006A5683">
        <w:trPr>
          <w:cantSplit/>
          <w:trHeight w:val="510"/>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Died</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Number of beneficiaries who died from any cause while registered in the programme</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tcBorders>
              <w:top w:val="nil"/>
              <w:left w:val="single" w:sz="8"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CC54E6" w:rsidRPr="00F66A22" w:rsidTr="006A5683">
        <w:trPr>
          <w:cantSplit/>
          <w:trHeight w:val="495"/>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Defaulted</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Number of beneficiaries who were absent for two consecutive weighings, e.g. absent at service round three.</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tcBorders>
              <w:top w:val="nil"/>
              <w:left w:val="single" w:sz="8"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CC54E6" w:rsidRPr="00F66A22" w:rsidTr="006A5683">
        <w:trPr>
          <w:cantSplit/>
          <w:trHeight w:val="735"/>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Non-responded</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Beneficiaries who have not reached discharge criteria after a pre-defined length of time (usually 3 or 4 months) despite all investigations and transfer options.</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tcBorders>
              <w:top w:val="nil"/>
              <w:left w:val="single" w:sz="8"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CC54E6" w:rsidRPr="00F66A22" w:rsidTr="006A5683">
        <w:trPr>
          <w:cantSplit/>
          <w:trHeight w:val="525"/>
        </w:trPr>
        <w:tc>
          <w:tcPr>
            <w:tcW w:w="2960" w:type="dxa"/>
            <w:tcBorders>
              <w:top w:val="nil"/>
              <w:left w:val="single" w:sz="8" w:space="0" w:color="auto"/>
              <w:bottom w:val="single" w:sz="4" w:space="0" w:color="auto"/>
              <w:right w:val="single" w:sz="4"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Total discharged</w:t>
            </w:r>
          </w:p>
        </w:tc>
        <w:tc>
          <w:tcPr>
            <w:tcW w:w="4600" w:type="dxa"/>
            <w:tcBorders>
              <w:top w:val="nil"/>
              <w:left w:val="nil"/>
              <w:bottom w:val="single" w:sz="4" w:space="0" w:color="auto"/>
              <w:right w:val="single" w:sz="4"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recovered + died + defaulted + non-responded</w:t>
            </w:r>
          </w:p>
        </w:tc>
        <w:tc>
          <w:tcPr>
            <w:tcW w:w="1540" w:type="dxa"/>
            <w:tcBorders>
              <w:top w:val="nil"/>
              <w:left w:val="nil"/>
              <w:bottom w:val="single" w:sz="4" w:space="0" w:color="auto"/>
              <w:right w:val="single" w:sz="8"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Autofill</w:t>
            </w:r>
          </w:p>
        </w:tc>
        <w:tc>
          <w:tcPr>
            <w:tcW w:w="6290" w:type="dxa"/>
            <w:tcBorders>
              <w:top w:val="nil"/>
              <w:left w:val="single" w:sz="8"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CC54E6" w:rsidRPr="00F66A22" w:rsidTr="006A5683">
        <w:trPr>
          <w:cantSplit/>
          <w:trHeight w:val="1185"/>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r w:rsidRPr="00F66A22">
              <w:rPr>
                <w:rFonts w:ascii="Arial" w:eastAsia="Times New Roman" w:hAnsi="Arial" w:cs="Arial"/>
                <w:b/>
                <w:bCs/>
                <w:color w:val="000000"/>
                <w:sz w:val="20"/>
                <w:szCs w:val="20"/>
                <w:lang w:eastAsia="en-GB"/>
              </w:rPr>
              <w:t>Transferred out</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Beneficiaries who requested transfer to another targeted SFP site to continue treatment.</w:t>
            </w:r>
            <w:r w:rsidRPr="00F66A22">
              <w:rPr>
                <w:rFonts w:ascii="Arial" w:eastAsia="Times New Roman" w:hAnsi="Arial" w:cs="Arial"/>
                <w:color w:val="000000"/>
                <w:sz w:val="20"/>
                <w:szCs w:val="20"/>
                <w:lang w:eastAsia="en-GB"/>
              </w:rPr>
              <w:br/>
              <w:t>Note:  These beneficiaries are not counted as discharged as they continue treatment in the programme.</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tcBorders>
              <w:top w:val="nil"/>
              <w:left w:val="single" w:sz="8"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CC54E6" w:rsidRPr="00F66A22" w:rsidTr="006A5683">
        <w:trPr>
          <w:cantSplit/>
          <w:trHeight w:val="585"/>
        </w:trPr>
        <w:tc>
          <w:tcPr>
            <w:tcW w:w="2960" w:type="dxa"/>
            <w:tcBorders>
              <w:top w:val="nil"/>
              <w:left w:val="single" w:sz="8" w:space="0" w:color="auto"/>
              <w:bottom w:val="single" w:sz="4" w:space="0" w:color="auto"/>
              <w:right w:val="single" w:sz="4"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r w:rsidRPr="00F66A22">
              <w:rPr>
                <w:rFonts w:ascii="Arial" w:eastAsia="Times New Roman" w:hAnsi="Arial" w:cs="Arial"/>
                <w:b/>
                <w:bCs/>
                <w:color w:val="000000"/>
                <w:sz w:val="20"/>
                <w:szCs w:val="20"/>
                <w:lang w:eastAsia="en-GB"/>
              </w:rPr>
              <w:t>Total end of the reporting period</w:t>
            </w:r>
          </w:p>
        </w:tc>
        <w:tc>
          <w:tcPr>
            <w:tcW w:w="4600" w:type="dxa"/>
            <w:tcBorders>
              <w:top w:val="nil"/>
              <w:left w:val="nil"/>
              <w:bottom w:val="single" w:sz="4" w:space="0" w:color="auto"/>
              <w:right w:val="single" w:sz="4"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Total beginning of the reporting period + total entries - total exits</w:t>
            </w:r>
          </w:p>
        </w:tc>
        <w:tc>
          <w:tcPr>
            <w:tcW w:w="1540" w:type="dxa"/>
            <w:tcBorders>
              <w:top w:val="nil"/>
              <w:left w:val="nil"/>
              <w:bottom w:val="single" w:sz="4" w:space="0" w:color="auto"/>
              <w:right w:val="single" w:sz="8"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Autofill</w:t>
            </w:r>
          </w:p>
        </w:tc>
        <w:tc>
          <w:tcPr>
            <w:tcW w:w="6290" w:type="dxa"/>
            <w:tcBorders>
              <w:top w:val="nil"/>
              <w:left w:val="single" w:sz="8"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CC54E6" w:rsidRPr="00F66A22" w:rsidTr="006A5683">
        <w:trPr>
          <w:cantSplit/>
          <w:trHeight w:val="315"/>
        </w:trPr>
        <w:tc>
          <w:tcPr>
            <w:tcW w:w="2960" w:type="dxa"/>
            <w:vMerge w:val="restart"/>
            <w:tcBorders>
              <w:top w:val="nil"/>
              <w:left w:val="single" w:sz="8" w:space="0" w:color="auto"/>
              <w:bottom w:val="single" w:sz="4" w:space="0" w:color="auto"/>
              <w:right w:val="single" w:sz="4"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r w:rsidRPr="00F66A22">
              <w:rPr>
                <w:rFonts w:ascii="Arial" w:eastAsia="Times New Roman" w:hAnsi="Arial" w:cs="Arial"/>
                <w:b/>
                <w:bCs/>
                <w:color w:val="000000"/>
                <w:sz w:val="20"/>
                <w:szCs w:val="20"/>
                <w:lang w:eastAsia="en-GB"/>
              </w:rPr>
              <w:t>Comparison to SPHERE standards</w:t>
            </w:r>
          </w:p>
        </w:tc>
        <w:tc>
          <w:tcPr>
            <w:tcW w:w="4600" w:type="dxa"/>
            <w:tcBorders>
              <w:top w:val="nil"/>
              <w:left w:val="nil"/>
              <w:bottom w:val="single" w:sz="4" w:space="0" w:color="auto"/>
              <w:right w:val="single" w:sz="4"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Recovered (&gt;75%)</w:t>
            </w:r>
          </w:p>
        </w:tc>
        <w:tc>
          <w:tcPr>
            <w:tcW w:w="1540" w:type="dxa"/>
            <w:tcBorders>
              <w:top w:val="nil"/>
              <w:left w:val="nil"/>
              <w:bottom w:val="single" w:sz="4" w:space="0" w:color="auto"/>
              <w:right w:val="single" w:sz="8"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Autofill</w:t>
            </w:r>
          </w:p>
        </w:tc>
        <w:tc>
          <w:tcPr>
            <w:tcW w:w="6290" w:type="dxa"/>
            <w:tcBorders>
              <w:top w:val="nil"/>
              <w:left w:val="single" w:sz="8"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p>
        </w:tc>
        <w:tc>
          <w:tcPr>
            <w:tcW w:w="4600" w:type="dxa"/>
            <w:tcBorders>
              <w:top w:val="nil"/>
              <w:left w:val="nil"/>
              <w:bottom w:val="single" w:sz="4" w:space="0" w:color="auto"/>
              <w:right w:val="single" w:sz="4"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Died (&lt;3%)</w:t>
            </w:r>
          </w:p>
        </w:tc>
        <w:tc>
          <w:tcPr>
            <w:tcW w:w="1540" w:type="dxa"/>
            <w:tcBorders>
              <w:top w:val="nil"/>
              <w:left w:val="nil"/>
              <w:bottom w:val="single" w:sz="4" w:space="0" w:color="auto"/>
              <w:right w:val="single" w:sz="8"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Autofill</w:t>
            </w:r>
          </w:p>
        </w:tc>
        <w:tc>
          <w:tcPr>
            <w:tcW w:w="6290" w:type="dxa"/>
            <w:tcBorders>
              <w:top w:val="nil"/>
              <w:left w:val="single" w:sz="8"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p>
        </w:tc>
        <w:tc>
          <w:tcPr>
            <w:tcW w:w="4600" w:type="dxa"/>
            <w:tcBorders>
              <w:top w:val="nil"/>
              <w:left w:val="nil"/>
              <w:bottom w:val="single" w:sz="4" w:space="0" w:color="auto"/>
              <w:right w:val="single" w:sz="4"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Defaulted (&lt;15%)</w:t>
            </w:r>
          </w:p>
        </w:tc>
        <w:tc>
          <w:tcPr>
            <w:tcW w:w="1540" w:type="dxa"/>
            <w:tcBorders>
              <w:top w:val="nil"/>
              <w:left w:val="nil"/>
              <w:bottom w:val="single" w:sz="4" w:space="0" w:color="auto"/>
              <w:right w:val="single" w:sz="8"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Autofill</w:t>
            </w:r>
          </w:p>
        </w:tc>
        <w:tc>
          <w:tcPr>
            <w:tcW w:w="6290" w:type="dxa"/>
            <w:tcBorders>
              <w:top w:val="nil"/>
              <w:left w:val="single" w:sz="8"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CC54E6" w:rsidRPr="00F66A22" w:rsidTr="006A5683">
        <w:trPr>
          <w:cantSplit/>
          <w:trHeight w:val="675"/>
        </w:trPr>
        <w:tc>
          <w:tcPr>
            <w:tcW w:w="2960" w:type="dxa"/>
            <w:tcBorders>
              <w:top w:val="nil"/>
              <w:left w:val="single" w:sz="8" w:space="0" w:color="auto"/>
              <w:bottom w:val="single" w:sz="4" w:space="0" w:color="auto"/>
              <w:right w:val="single" w:sz="4" w:space="0" w:color="auto"/>
            </w:tcBorders>
            <w:shd w:val="clear" w:color="000000" w:fill="FFFFFF"/>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r w:rsidRPr="00F66A22">
              <w:rPr>
                <w:rFonts w:ascii="Arial" w:eastAsia="Times New Roman" w:hAnsi="Arial" w:cs="Arial"/>
                <w:b/>
                <w:bCs/>
                <w:color w:val="000000"/>
                <w:sz w:val="20"/>
                <w:szCs w:val="20"/>
                <w:lang w:eastAsia="en-GB"/>
              </w:rPr>
              <w:t>Other performance indicators</w:t>
            </w:r>
          </w:p>
        </w:tc>
        <w:tc>
          <w:tcPr>
            <w:tcW w:w="4600" w:type="dxa"/>
            <w:tcBorders>
              <w:top w:val="nil"/>
              <w:left w:val="nil"/>
              <w:bottom w:val="single" w:sz="4" w:space="0" w:color="auto"/>
              <w:right w:val="single" w:sz="4" w:space="0" w:color="auto"/>
            </w:tcBorders>
            <w:shd w:val="clear" w:color="000000" w:fill="FFFFFF"/>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c>
          <w:tcPr>
            <w:tcW w:w="1540" w:type="dxa"/>
            <w:tcBorders>
              <w:top w:val="nil"/>
              <w:left w:val="nil"/>
              <w:bottom w:val="single" w:sz="4" w:space="0" w:color="auto"/>
              <w:right w:val="single" w:sz="8" w:space="0" w:color="auto"/>
            </w:tcBorders>
            <w:shd w:val="clear" w:color="000000" w:fill="FFFFFF"/>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c>
          <w:tcPr>
            <w:tcW w:w="6290" w:type="dxa"/>
            <w:tcBorders>
              <w:top w:val="nil"/>
              <w:left w:val="single" w:sz="8"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CC54E6" w:rsidRPr="00F66A22" w:rsidTr="006A5683">
        <w:trPr>
          <w:cantSplit/>
          <w:trHeight w:val="900"/>
        </w:trPr>
        <w:tc>
          <w:tcPr>
            <w:tcW w:w="2960" w:type="dxa"/>
            <w:tcBorders>
              <w:top w:val="nil"/>
              <w:left w:val="single" w:sz="8" w:space="0" w:color="auto"/>
              <w:bottom w:val="single" w:sz="8" w:space="0" w:color="auto"/>
              <w:right w:val="single" w:sz="4" w:space="0" w:color="auto"/>
            </w:tcBorders>
            <w:shd w:val="clear" w:color="000000" w:fill="FFFFFF"/>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Mean length of stay, days (&lt;60 days)</w:t>
            </w:r>
          </w:p>
        </w:tc>
        <w:tc>
          <w:tcPr>
            <w:tcW w:w="4600" w:type="dxa"/>
            <w:tcBorders>
              <w:top w:val="nil"/>
              <w:left w:val="nil"/>
              <w:bottom w:val="single" w:sz="8"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Average LOS is calculated on a sample of cured discharges, as the sum of the individual lenghts of stay divided by the number of cured discharges in the sample.</w:t>
            </w:r>
          </w:p>
        </w:tc>
        <w:tc>
          <w:tcPr>
            <w:tcW w:w="1540" w:type="dxa"/>
            <w:tcBorders>
              <w:top w:val="nil"/>
              <w:left w:val="nil"/>
              <w:bottom w:val="single" w:sz="8" w:space="0" w:color="auto"/>
              <w:right w:val="single" w:sz="8" w:space="0" w:color="auto"/>
            </w:tcBorders>
            <w:shd w:val="clear" w:color="000000" w:fill="FFFFFF"/>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Decimal number</w:t>
            </w:r>
          </w:p>
        </w:tc>
        <w:tc>
          <w:tcPr>
            <w:tcW w:w="6290" w:type="dxa"/>
            <w:tcBorders>
              <w:top w:val="nil"/>
              <w:left w:val="single" w:sz="8" w:space="0" w:color="auto"/>
              <w:bottom w:val="single" w:sz="8"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CC54E6" w:rsidRPr="00F66A22" w:rsidTr="006A5683">
        <w:trPr>
          <w:cantSplit/>
          <w:trHeight w:val="330"/>
        </w:trPr>
        <w:tc>
          <w:tcPr>
            <w:tcW w:w="9100" w:type="dxa"/>
            <w:gridSpan w:val="3"/>
            <w:tcBorders>
              <w:top w:val="nil"/>
              <w:left w:val="nil"/>
              <w:bottom w:val="nil"/>
              <w:right w:val="nil"/>
            </w:tcBorders>
            <w:shd w:val="clear" w:color="auto" w:fill="auto"/>
            <w:vAlign w:val="center"/>
            <w:hideMark/>
          </w:tcPr>
          <w:p w:rsidR="00CC54E6" w:rsidRPr="00F66A22" w:rsidRDefault="00CC54E6" w:rsidP="00F66A22">
            <w:pPr>
              <w:spacing w:after="0" w:line="240" w:lineRule="auto"/>
              <w:jc w:val="center"/>
              <w:rPr>
                <w:rFonts w:ascii="Arial" w:eastAsia="Times New Roman" w:hAnsi="Arial" w:cs="Arial"/>
                <w:color w:val="000000"/>
                <w:sz w:val="20"/>
                <w:szCs w:val="20"/>
                <w:lang w:eastAsia="en-GB"/>
              </w:rPr>
            </w:pPr>
          </w:p>
        </w:tc>
        <w:tc>
          <w:tcPr>
            <w:tcW w:w="6290" w:type="dxa"/>
            <w:tcBorders>
              <w:top w:val="nil"/>
              <w:left w:val="nil"/>
              <w:bottom w:val="nil"/>
              <w:right w:val="nil"/>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15390" w:type="dxa"/>
            <w:gridSpan w:val="4"/>
            <w:tcBorders>
              <w:top w:val="single" w:sz="8" w:space="0" w:color="auto"/>
              <w:left w:val="single" w:sz="8" w:space="0" w:color="auto"/>
              <w:bottom w:val="single" w:sz="8" w:space="0" w:color="auto"/>
              <w:right w:val="single" w:sz="8" w:space="0" w:color="auto"/>
            </w:tcBorders>
            <w:shd w:val="clear" w:color="000000" w:fill="FFFF99"/>
            <w:vAlign w:val="center"/>
            <w:hideMark/>
          </w:tcPr>
          <w:p w:rsidR="00CC54E6" w:rsidRPr="00F66A22" w:rsidRDefault="00CC54E6" w:rsidP="00CC2D4E">
            <w:pPr>
              <w:spacing w:after="0" w:line="240" w:lineRule="auto"/>
              <w:rPr>
                <w:rFonts w:ascii="Arial" w:eastAsia="Times New Roman" w:hAnsi="Arial" w:cs="Arial"/>
                <w:color w:val="000000"/>
                <w:sz w:val="20"/>
                <w:szCs w:val="20"/>
                <w:lang w:eastAsia="en-GB"/>
              </w:rPr>
            </w:pPr>
            <w:bookmarkStart w:id="20" w:name="RANGE!B142:D238"/>
            <w:r w:rsidRPr="00F66A22">
              <w:rPr>
                <w:rFonts w:ascii="Arial" w:eastAsia="Times New Roman" w:hAnsi="Arial" w:cs="Arial"/>
                <w:b/>
                <w:bCs/>
                <w:sz w:val="20"/>
                <w:szCs w:val="20"/>
                <w:lang w:eastAsia="en-GB"/>
              </w:rPr>
              <w:t>BSFRs - Blanket Supplementary feeding programmes</w:t>
            </w:r>
            <w:bookmarkEnd w:id="20"/>
            <w:r w:rsidRPr="00F66A22">
              <w:rPr>
                <w:rFonts w:ascii="Arial" w:eastAsia="Times New Roman" w:hAnsi="Arial" w:cs="Arial"/>
                <w:color w:val="000000"/>
                <w:sz w:val="20"/>
                <w:szCs w:val="20"/>
                <w:lang w:eastAsia="en-GB"/>
              </w:rPr>
              <w:t> </w:t>
            </w:r>
          </w:p>
        </w:tc>
      </w:tr>
      <w:tr w:rsidR="00CC54E6" w:rsidRPr="00F66A22" w:rsidTr="006A5683">
        <w:trPr>
          <w:cantSplit/>
          <w:trHeight w:val="855"/>
        </w:trPr>
        <w:tc>
          <w:tcPr>
            <w:tcW w:w="2960" w:type="dxa"/>
            <w:vMerge w:val="restart"/>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r w:rsidRPr="00F66A22">
              <w:rPr>
                <w:rFonts w:ascii="Arial" w:eastAsia="Times New Roman" w:hAnsi="Arial" w:cs="Arial"/>
                <w:b/>
                <w:bCs/>
                <w:color w:val="000000"/>
                <w:sz w:val="20"/>
                <w:szCs w:val="20"/>
                <w:lang w:eastAsia="en-GB"/>
              </w:rPr>
              <w:t>Group of beneficiaries</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sz w:val="20"/>
                <w:szCs w:val="20"/>
                <w:lang w:eastAsia="en-GB"/>
              </w:rPr>
            </w:pPr>
            <w:r w:rsidRPr="00F66A22">
              <w:rPr>
                <w:rFonts w:ascii="Arial" w:eastAsia="Times New Roman" w:hAnsi="Arial" w:cs="Arial"/>
                <w:sz w:val="20"/>
                <w:szCs w:val="20"/>
                <w:lang w:eastAsia="en-GB"/>
              </w:rPr>
              <w:t>Please choose from drop-down list</w:t>
            </w:r>
            <w:r w:rsidRPr="00F66A22">
              <w:rPr>
                <w:rFonts w:ascii="Arial" w:eastAsia="Times New Roman" w:hAnsi="Arial" w:cs="Arial"/>
                <w:sz w:val="20"/>
                <w:szCs w:val="20"/>
                <w:lang w:eastAsia="en-GB"/>
              </w:rPr>
              <w:br/>
              <w:t>Note: At least 20% of the beneficiaries enrolled in BSFP should be measured at each distribution.</w:t>
            </w:r>
          </w:p>
        </w:tc>
        <w:tc>
          <w:tcPr>
            <w:tcW w:w="1540" w:type="dxa"/>
            <w:vMerge w:val="restart"/>
            <w:tcBorders>
              <w:top w:val="nil"/>
              <w:left w:val="single" w:sz="4"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Drop-down menu</w:t>
            </w:r>
          </w:p>
        </w:tc>
        <w:tc>
          <w:tcPr>
            <w:tcW w:w="6290" w:type="dxa"/>
            <w:vMerge w:val="restart"/>
            <w:tcBorders>
              <w:top w:val="nil"/>
              <w:left w:val="single" w:sz="8" w:space="0" w:color="auto"/>
              <w:right w:val="single" w:sz="8" w:space="0" w:color="auto"/>
            </w:tcBorders>
            <w:shd w:val="clear" w:color="auto" w:fill="auto"/>
            <w:vAlign w:val="center"/>
            <w:hideMark/>
          </w:tcPr>
          <w:p w:rsidR="00CC54E6" w:rsidRPr="00F66A22" w:rsidRDefault="00CC54E6" w:rsidP="00EC0D61">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As any drop-down menu, this one can be changed through the sheet "Admin". If you need only to rename categories, please do it on the sheet "Admin" and it will be automatically updated on other sheets. If you need to add more or less categories, you need to this through "Formula" &gt;"Name manager" &gt; "Edit"</w:t>
            </w: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p>
        </w:tc>
        <w:tc>
          <w:tcPr>
            <w:tcW w:w="4600" w:type="dxa"/>
            <w:tcBorders>
              <w:top w:val="nil"/>
              <w:left w:val="nil"/>
              <w:bottom w:val="single" w:sz="4" w:space="0" w:color="auto"/>
              <w:right w:val="single" w:sz="4" w:space="0" w:color="auto"/>
            </w:tcBorders>
            <w:shd w:val="clear" w:color="auto" w:fill="auto"/>
            <w:noWrap/>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Girls 6-59 months</w:t>
            </w:r>
          </w:p>
        </w:tc>
        <w:tc>
          <w:tcPr>
            <w:tcW w:w="1540" w:type="dxa"/>
            <w:vMerge/>
            <w:tcBorders>
              <w:top w:val="nil"/>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6290" w:type="dxa"/>
            <w:vMerge/>
            <w:tcBorders>
              <w:left w:val="single" w:sz="8"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p>
        </w:tc>
        <w:tc>
          <w:tcPr>
            <w:tcW w:w="4600" w:type="dxa"/>
            <w:tcBorders>
              <w:top w:val="nil"/>
              <w:left w:val="nil"/>
              <w:bottom w:val="single" w:sz="4" w:space="0" w:color="auto"/>
              <w:right w:val="single" w:sz="4" w:space="0" w:color="auto"/>
            </w:tcBorders>
            <w:shd w:val="clear" w:color="auto" w:fill="auto"/>
            <w:noWrap/>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Boys 6-59 months</w:t>
            </w:r>
          </w:p>
        </w:tc>
        <w:tc>
          <w:tcPr>
            <w:tcW w:w="1540" w:type="dxa"/>
            <w:vMerge/>
            <w:tcBorders>
              <w:top w:val="nil"/>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6290" w:type="dxa"/>
            <w:vMerge/>
            <w:tcBorders>
              <w:left w:val="single" w:sz="8"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p>
        </w:tc>
        <w:tc>
          <w:tcPr>
            <w:tcW w:w="4600" w:type="dxa"/>
            <w:tcBorders>
              <w:top w:val="nil"/>
              <w:left w:val="nil"/>
              <w:bottom w:val="single" w:sz="4" w:space="0" w:color="auto"/>
              <w:right w:val="single" w:sz="4" w:space="0" w:color="auto"/>
            </w:tcBorders>
            <w:shd w:val="clear" w:color="auto" w:fill="auto"/>
            <w:noWrap/>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Girls 6-23 months</w:t>
            </w:r>
          </w:p>
        </w:tc>
        <w:tc>
          <w:tcPr>
            <w:tcW w:w="1540" w:type="dxa"/>
            <w:vMerge/>
            <w:tcBorders>
              <w:top w:val="nil"/>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6290" w:type="dxa"/>
            <w:vMerge/>
            <w:tcBorders>
              <w:left w:val="single" w:sz="8"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p>
        </w:tc>
        <w:tc>
          <w:tcPr>
            <w:tcW w:w="4600" w:type="dxa"/>
            <w:tcBorders>
              <w:top w:val="nil"/>
              <w:left w:val="nil"/>
              <w:bottom w:val="single" w:sz="4" w:space="0" w:color="auto"/>
              <w:right w:val="single" w:sz="4" w:space="0" w:color="auto"/>
            </w:tcBorders>
            <w:shd w:val="clear" w:color="auto" w:fill="auto"/>
            <w:noWrap/>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Boys 6-23 months</w:t>
            </w:r>
          </w:p>
        </w:tc>
        <w:tc>
          <w:tcPr>
            <w:tcW w:w="1540" w:type="dxa"/>
            <w:vMerge/>
            <w:tcBorders>
              <w:top w:val="nil"/>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6290" w:type="dxa"/>
            <w:vMerge/>
            <w:tcBorders>
              <w:left w:val="single" w:sz="8"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p>
        </w:tc>
        <w:tc>
          <w:tcPr>
            <w:tcW w:w="4600" w:type="dxa"/>
            <w:tcBorders>
              <w:top w:val="nil"/>
              <w:left w:val="nil"/>
              <w:bottom w:val="single" w:sz="4" w:space="0" w:color="auto"/>
              <w:right w:val="single" w:sz="4" w:space="0" w:color="auto"/>
            </w:tcBorders>
            <w:shd w:val="clear" w:color="auto" w:fill="auto"/>
            <w:noWrap/>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Pregnant and lactating women</w:t>
            </w:r>
          </w:p>
        </w:tc>
        <w:tc>
          <w:tcPr>
            <w:tcW w:w="1540" w:type="dxa"/>
            <w:vMerge/>
            <w:tcBorders>
              <w:top w:val="nil"/>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6290" w:type="dxa"/>
            <w:vMerge/>
            <w:tcBorders>
              <w:left w:val="single" w:sz="8"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p>
        </w:tc>
        <w:tc>
          <w:tcPr>
            <w:tcW w:w="4600" w:type="dxa"/>
            <w:tcBorders>
              <w:top w:val="nil"/>
              <w:left w:val="nil"/>
              <w:bottom w:val="single" w:sz="4" w:space="0" w:color="auto"/>
              <w:right w:val="single" w:sz="4" w:space="0" w:color="auto"/>
            </w:tcBorders>
            <w:shd w:val="clear" w:color="auto" w:fill="auto"/>
            <w:noWrap/>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HIV-positive men</w:t>
            </w:r>
          </w:p>
        </w:tc>
        <w:tc>
          <w:tcPr>
            <w:tcW w:w="1540" w:type="dxa"/>
            <w:vMerge/>
            <w:tcBorders>
              <w:top w:val="nil"/>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6290" w:type="dxa"/>
            <w:vMerge/>
            <w:tcBorders>
              <w:left w:val="single" w:sz="8"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p>
        </w:tc>
        <w:tc>
          <w:tcPr>
            <w:tcW w:w="4600" w:type="dxa"/>
            <w:tcBorders>
              <w:top w:val="nil"/>
              <w:left w:val="nil"/>
              <w:bottom w:val="single" w:sz="4" w:space="0" w:color="auto"/>
              <w:right w:val="single" w:sz="4" w:space="0" w:color="auto"/>
            </w:tcBorders>
            <w:shd w:val="clear" w:color="auto" w:fill="auto"/>
            <w:noWrap/>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HIV-positive women</w:t>
            </w:r>
          </w:p>
        </w:tc>
        <w:tc>
          <w:tcPr>
            <w:tcW w:w="1540" w:type="dxa"/>
            <w:vMerge/>
            <w:tcBorders>
              <w:top w:val="nil"/>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6290" w:type="dxa"/>
            <w:vMerge/>
            <w:tcBorders>
              <w:left w:val="single" w:sz="8"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p>
        </w:tc>
        <w:tc>
          <w:tcPr>
            <w:tcW w:w="4600" w:type="dxa"/>
            <w:tcBorders>
              <w:top w:val="nil"/>
              <w:left w:val="nil"/>
              <w:bottom w:val="single" w:sz="4" w:space="0" w:color="auto"/>
              <w:right w:val="single" w:sz="4" w:space="0" w:color="auto"/>
            </w:tcBorders>
            <w:shd w:val="clear" w:color="auto" w:fill="auto"/>
            <w:noWrap/>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Other chronically ill men (specify criteria in comments)</w:t>
            </w:r>
          </w:p>
        </w:tc>
        <w:tc>
          <w:tcPr>
            <w:tcW w:w="1540" w:type="dxa"/>
            <w:vMerge/>
            <w:tcBorders>
              <w:top w:val="nil"/>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6290" w:type="dxa"/>
            <w:vMerge/>
            <w:tcBorders>
              <w:left w:val="single" w:sz="8"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p>
        </w:tc>
        <w:tc>
          <w:tcPr>
            <w:tcW w:w="4600" w:type="dxa"/>
            <w:tcBorders>
              <w:top w:val="nil"/>
              <w:left w:val="nil"/>
              <w:bottom w:val="single" w:sz="4" w:space="0" w:color="auto"/>
              <w:right w:val="single" w:sz="4" w:space="0" w:color="auto"/>
            </w:tcBorders>
            <w:shd w:val="clear" w:color="auto" w:fill="auto"/>
            <w:noWrap/>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Other chronically ill women (specify criteria in comments)</w:t>
            </w:r>
          </w:p>
        </w:tc>
        <w:tc>
          <w:tcPr>
            <w:tcW w:w="1540" w:type="dxa"/>
            <w:vMerge/>
            <w:tcBorders>
              <w:top w:val="nil"/>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6290" w:type="dxa"/>
            <w:vMerge/>
            <w:tcBorders>
              <w:left w:val="single" w:sz="8"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p>
        </w:tc>
        <w:tc>
          <w:tcPr>
            <w:tcW w:w="4600" w:type="dxa"/>
            <w:tcBorders>
              <w:top w:val="nil"/>
              <w:left w:val="nil"/>
              <w:bottom w:val="single" w:sz="4" w:space="0" w:color="auto"/>
              <w:right w:val="single" w:sz="4" w:space="0" w:color="auto"/>
            </w:tcBorders>
            <w:shd w:val="clear" w:color="auto" w:fill="auto"/>
            <w:noWrap/>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Elderly men (specify criteria in comments)</w:t>
            </w:r>
          </w:p>
        </w:tc>
        <w:tc>
          <w:tcPr>
            <w:tcW w:w="1540" w:type="dxa"/>
            <w:vMerge/>
            <w:tcBorders>
              <w:top w:val="nil"/>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6290" w:type="dxa"/>
            <w:vMerge/>
            <w:tcBorders>
              <w:left w:val="single" w:sz="8"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p>
        </w:tc>
        <w:tc>
          <w:tcPr>
            <w:tcW w:w="4600" w:type="dxa"/>
            <w:tcBorders>
              <w:top w:val="nil"/>
              <w:left w:val="nil"/>
              <w:bottom w:val="single" w:sz="4" w:space="0" w:color="auto"/>
              <w:right w:val="single" w:sz="4" w:space="0" w:color="auto"/>
            </w:tcBorders>
            <w:shd w:val="clear" w:color="auto" w:fill="auto"/>
            <w:noWrap/>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Elderly women (specify criteria in comments)</w:t>
            </w:r>
          </w:p>
        </w:tc>
        <w:tc>
          <w:tcPr>
            <w:tcW w:w="1540" w:type="dxa"/>
            <w:vMerge/>
            <w:tcBorders>
              <w:top w:val="nil"/>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6290" w:type="dxa"/>
            <w:vMerge/>
            <w:tcBorders>
              <w:left w:val="single" w:sz="8"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p>
        </w:tc>
        <w:tc>
          <w:tcPr>
            <w:tcW w:w="4600" w:type="dxa"/>
            <w:tcBorders>
              <w:top w:val="nil"/>
              <w:left w:val="nil"/>
              <w:bottom w:val="single" w:sz="4" w:space="0" w:color="auto"/>
              <w:right w:val="single" w:sz="4" w:space="0" w:color="auto"/>
            </w:tcBorders>
            <w:shd w:val="clear" w:color="auto" w:fill="auto"/>
            <w:noWrap/>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Other men (specify criteria in comments)</w:t>
            </w:r>
          </w:p>
        </w:tc>
        <w:tc>
          <w:tcPr>
            <w:tcW w:w="1540" w:type="dxa"/>
            <w:vMerge/>
            <w:tcBorders>
              <w:top w:val="nil"/>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6290" w:type="dxa"/>
            <w:vMerge/>
            <w:tcBorders>
              <w:left w:val="single" w:sz="8"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p>
        </w:tc>
        <w:tc>
          <w:tcPr>
            <w:tcW w:w="4600" w:type="dxa"/>
            <w:tcBorders>
              <w:top w:val="nil"/>
              <w:left w:val="nil"/>
              <w:bottom w:val="single" w:sz="4" w:space="0" w:color="auto"/>
              <w:right w:val="single" w:sz="4" w:space="0" w:color="auto"/>
            </w:tcBorders>
            <w:shd w:val="clear" w:color="auto" w:fill="auto"/>
            <w:noWrap/>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Other women (specify criteria in comments)</w:t>
            </w:r>
          </w:p>
        </w:tc>
        <w:tc>
          <w:tcPr>
            <w:tcW w:w="1540" w:type="dxa"/>
            <w:vMerge/>
            <w:tcBorders>
              <w:top w:val="nil"/>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6290" w:type="dxa"/>
            <w:vMerge/>
            <w:tcBorders>
              <w:left w:val="single" w:sz="8"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570"/>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r w:rsidRPr="00F66A22">
              <w:rPr>
                <w:rFonts w:ascii="Arial" w:eastAsia="Times New Roman" w:hAnsi="Arial" w:cs="Arial"/>
                <w:b/>
                <w:bCs/>
                <w:color w:val="000000"/>
                <w:sz w:val="20"/>
                <w:szCs w:val="20"/>
                <w:lang w:eastAsia="en-GB"/>
              </w:rPr>
              <w:t># enrolled</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xml:space="preserve">Total number of beneficiaries who were enrolled in the programme during reporting period </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tcBorders>
              <w:top w:val="nil"/>
              <w:left w:val="single" w:sz="8"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CC54E6" w:rsidRPr="00F66A22" w:rsidTr="006A5683">
        <w:trPr>
          <w:cantSplit/>
          <w:trHeight w:val="945"/>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r w:rsidRPr="00F66A22">
              <w:rPr>
                <w:rFonts w:ascii="Arial" w:eastAsia="Times New Roman" w:hAnsi="Arial" w:cs="Arial"/>
                <w:b/>
                <w:bCs/>
                <w:color w:val="000000"/>
                <w:sz w:val="20"/>
                <w:szCs w:val="20"/>
                <w:lang w:eastAsia="en-GB"/>
              </w:rPr>
              <w:t># with oedema</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Number of children with bilateral pitting oedema. Note that these children should be referred to OTP for medical consultation and appropriate treatment.</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tcBorders>
              <w:top w:val="nil"/>
              <w:left w:val="single" w:sz="8"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CC54E6" w:rsidRPr="00F66A22" w:rsidTr="006A5683">
        <w:trPr>
          <w:cantSplit/>
          <w:trHeight w:val="525"/>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r w:rsidRPr="00F66A22">
              <w:rPr>
                <w:rFonts w:ascii="Arial" w:eastAsia="Times New Roman" w:hAnsi="Arial" w:cs="Arial"/>
                <w:b/>
                <w:bCs/>
                <w:color w:val="000000"/>
                <w:sz w:val="20"/>
                <w:szCs w:val="20"/>
                <w:lang w:eastAsia="en-GB"/>
              </w:rPr>
              <w:t># with MUAC:</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Number of people enrolled in program with red, yellow and green MUAC, respectively:</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c>
          <w:tcPr>
            <w:tcW w:w="6290" w:type="dxa"/>
            <w:tcBorders>
              <w:top w:val="nil"/>
              <w:left w:val="single" w:sz="8"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CC54E6" w:rsidRPr="00F66A22" w:rsidTr="006A5683">
        <w:trPr>
          <w:cantSplit/>
          <w:trHeight w:val="1035"/>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red</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Note that these people should be referred to OTP for medical consultation and appropriate treatment</w:t>
            </w:r>
            <w:r w:rsidRPr="00F66A22">
              <w:rPr>
                <w:rFonts w:ascii="Arial" w:eastAsia="Times New Roman" w:hAnsi="Arial" w:cs="Arial"/>
                <w:color w:val="000000"/>
                <w:sz w:val="20"/>
                <w:szCs w:val="20"/>
                <w:lang w:eastAsia="en-GB"/>
              </w:rPr>
              <w:br/>
              <w:t>For children 6-59 months: MUAC&lt;11.5 cm (SPHERE 2011)</w:t>
            </w:r>
            <w:r w:rsidRPr="00F66A22">
              <w:rPr>
                <w:rFonts w:ascii="Arial" w:eastAsia="Times New Roman" w:hAnsi="Arial" w:cs="Arial"/>
                <w:color w:val="000000"/>
                <w:sz w:val="20"/>
                <w:szCs w:val="20"/>
                <w:lang w:eastAsia="en-GB"/>
              </w:rPr>
              <w:br/>
              <w:t>For PLW: MUAC&lt; 20.7 cm (SPHERE 2011)</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tcBorders>
              <w:top w:val="nil"/>
              <w:left w:val="single" w:sz="8"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CC54E6" w:rsidRPr="00F66A22" w:rsidTr="006A5683">
        <w:trPr>
          <w:cantSplit/>
          <w:trHeight w:val="585"/>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yellow</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xml:space="preserve">For children 6-59 months: MUAC: 11.5 to 12.4 cm (SPHERE 2011). </w:t>
            </w:r>
            <w:r w:rsidRPr="00F66A22">
              <w:rPr>
                <w:rFonts w:ascii="Arial" w:eastAsia="Times New Roman" w:hAnsi="Arial" w:cs="Arial"/>
                <w:color w:val="000000"/>
                <w:sz w:val="20"/>
                <w:szCs w:val="20"/>
                <w:lang w:eastAsia="en-GB"/>
              </w:rPr>
              <w:br/>
              <w:t>For PLW: MUAC: 20.7 to 22.9 cm (SPHERE 2011)</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tcBorders>
              <w:top w:val="nil"/>
              <w:left w:val="single" w:sz="8"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CC54E6" w:rsidRPr="00F66A22" w:rsidTr="006A5683">
        <w:trPr>
          <w:cantSplit/>
          <w:trHeight w:val="555"/>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green</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For children 6-59 months: MUAC&gt;12.5 cm (SPHERE 2011)</w:t>
            </w:r>
            <w:r w:rsidRPr="00F66A22">
              <w:rPr>
                <w:rFonts w:ascii="Arial" w:eastAsia="Times New Roman" w:hAnsi="Arial" w:cs="Arial"/>
                <w:color w:val="000000"/>
                <w:sz w:val="20"/>
                <w:szCs w:val="20"/>
                <w:lang w:eastAsia="en-GB"/>
              </w:rPr>
              <w:br/>
              <w:t>For PLW: MUAC&gt;23.0 cm (SPHERE 2011)</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tcBorders>
              <w:top w:val="nil"/>
              <w:left w:val="single" w:sz="8"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CC54E6" w:rsidRPr="00F66A22" w:rsidTr="006A5683">
        <w:trPr>
          <w:cantSplit/>
          <w:trHeight w:val="315"/>
        </w:trPr>
        <w:tc>
          <w:tcPr>
            <w:tcW w:w="2960" w:type="dxa"/>
            <w:vMerge w:val="restart"/>
            <w:tcBorders>
              <w:top w:val="nil"/>
              <w:left w:val="single" w:sz="8" w:space="0" w:color="auto"/>
              <w:bottom w:val="single" w:sz="8" w:space="0" w:color="000000"/>
              <w:right w:val="single" w:sz="4"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xml:space="preserve"> % with MUAC:</w:t>
            </w:r>
          </w:p>
        </w:tc>
        <w:tc>
          <w:tcPr>
            <w:tcW w:w="4600" w:type="dxa"/>
            <w:tcBorders>
              <w:top w:val="nil"/>
              <w:left w:val="nil"/>
              <w:bottom w:val="single" w:sz="4" w:space="0" w:color="auto"/>
              <w:right w:val="single" w:sz="4"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Red+Oedema</w:t>
            </w:r>
          </w:p>
        </w:tc>
        <w:tc>
          <w:tcPr>
            <w:tcW w:w="1540" w:type="dxa"/>
            <w:tcBorders>
              <w:top w:val="nil"/>
              <w:left w:val="nil"/>
              <w:bottom w:val="single" w:sz="4" w:space="0" w:color="auto"/>
              <w:right w:val="single" w:sz="8"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Autofill</w:t>
            </w:r>
          </w:p>
        </w:tc>
        <w:tc>
          <w:tcPr>
            <w:tcW w:w="6290" w:type="dxa"/>
            <w:tcBorders>
              <w:top w:val="nil"/>
              <w:left w:val="single" w:sz="8"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CC54E6" w:rsidRPr="00F66A22" w:rsidTr="006A5683">
        <w:trPr>
          <w:cantSplit/>
          <w:trHeight w:val="315"/>
        </w:trPr>
        <w:tc>
          <w:tcPr>
            <w:tcW w:w="2960" w:type="dxa"/>
            <w:vMerge/>
            <w:tcBorders>
              <w:top w:val="nil"/>
              <w:left w:val="single" w:sz="8" w:space="0" w:color="auto"/>
              <w:bottom w:val="single" w:sz="8" w:space="0" w:color="000000"/>
              <w:right w:val="single" w:sz="4"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4600" w:type="dxa"/>
            <w:tcBorders>
              <w:top w:val="nil"/>
              <w:left w:val="nil"/>
              <w:bottom w:val="single" w:sz="8" w:space="0" w:color="auto"/>
              <w:right w:val="single" w:sz="4"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Yellow</w:t>
            </w:r>
          </w:p>
        </w:tc>
        <w:tc>
          <w:tcPr>
            <w:tcW w:w="1540" w:type="dxa"/>
            <w:tcBorders>
              <w:top w:val="nil"/>
              <w:left w:val="nil"/>
              <w:bottom w:val="single" w:sz="8" w:space="0" w:color="auto"/>
              <w:right w:val="single" w:sz="8"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Autofill</w:t>
            </w:r>
          </w:p>
        </w:tc>
        <w:tc>
          <w:tcPr>
            <w:tcW w:w="6290" w:type="dxa"/>
            <w:tcBorders>
              <w:top w:val="nil"/>
              <w:left w:val="single" w:sz="8" w:space="0" w:color="auto"/>
              <w:bottom w:val="single" w:sz="8"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CC54E6" w:rsidRPr="00F66A22" w:rsidTr="006A5683">
        <w:trPr>
          <w:cantSplit/>
          <w:trHeight w:val="315"/>
        </w:trPr>
        <w:tc>
          <w:tcPr>
            <w:tcW w:w="9100" w:type="dxa"/>
            <w:gridSpan w:val="3"/>
            <w:tcBorders>
              <w:top w:val="nil"/>
              <w:left w:val="nil"/>
              <w:bottom w:val="nil"/>
              <w:right w:val="nil"/>
            </w:tcBorders>
            <w:shd w:val="clear" w:color="auto" w:fill="auto"/>
            <w:vAlign w:val="center"/>
            <w:hideMark/>
          </w:tcPr>
          <w:p w:rsidR="00CC54E6" w:rsidRPr="00F66A22" w:rsidRDefault="00CC54E6" w:rsidP="00F66A22">
            <w:pPr>
              <w:spacing w:after="0" w:line="240" w:lineRule="auto"/>
              <w:jc w:val="center"/>
              <w:rPr>
                <w:rFonts w:ascii="Arial" w:eastAsia="Times New Roman" w:hAnsi="Arial" w:cs="Arial"/>
                <w:color w:val="000000"/>
                <w:sz w:val="20"/>
                <w:szCs w:val="20"/>
                <w:lang w:eastAsia="en-GB"/>
              </w:rPr>
            </w:pPr>
          </w:p>
        </w:tc>
        <w:tc>
          <w:tcPr>
            <w:tcW w:w="6290" w:type="dxa"/>
            <w:tcBorders>
              <w:top w:val="nil"/>
              <w:left w:val="nil"/>
              <w:bottom w:val="single" w:sz="8" w:space="0" w:color="auto"/>
              <w:right w:val="nil"/>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15390" w:type="dxa"/>
            <w:gridSpan w:val="4"/>
            <w:tcBorders>
              <w:top w:val="single" w:sz="8" w:space="0" w:color="auto"/>
              <w:left w:val="single" w:sz="8" w:space="0" w:color="auto"/>
              <w:bottom w:val="single" w:sz="8" w:space="0" w:color="auto"/>
              <w:right w:val="single" w:sz="8" w:space="0" w:color="auto"/>
            </w:tcBorders>
            <w:shd w:val="clear" w:color="000000" w:fill="FFFF9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bookmarkStart w:id="21" w:name="RANGE!B166:D238"/>
            <w:r w:rsidRPr="00F66A22">
              <w:rPr>
                <w:rFonts w:ascii="Arial" w:eastAsia="Times New Roman" w:hAnsi="Arial" w:cs="Arial"/>
                <w:b/>
                <w:bCs/>
                <w:sz w:val="20"/>
                <w:szCs w:val="20"/>
                <w:lang w:eastAsia="en-GB"/>
              </w:rPr>
              <w:t>IFE - Infant and young child feeding in Emergencies</w:t>
            </w:r>
            <w:bookmarkEnd w:id="21"/>
          </w:p>
        </w:tc>
      </w:tr>
      <w:tr w:rsidR="00CC54E6" w:rsidRPr="00F66A22" w:rsidTr="006A5683">
        <w:trPr>
          <w:cantSplit/>
          <w:trHeight w:val="1365"/>
        </w:trPr>
        <w:tc>
          <w:tcPr>
            <w:tcW w:w="2960" w:type="dxa"/>
            <w:tcBorders>
              <w:top w:val="nil"/>
              <w:left w:val="single" w:sz="8" w:space="0" w:color="auto"/>
              <w:bottom w:val="single" w:sz="8"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b/>
                <w:bCs/>
                <w:sz w:val="20"/>
                <w:szCs w:val="20"/>
                <w:lang w:eastAsia="en-GB"/>
              </w:rPr>
            </w:pPr>
            <w:r w:rsidRPr="00F66A22">
              <w:rPr>
                <w:rFonts w:ascii="Arial" w:eastAsia="Times New Roman" w:hAnsi="Arial" w:cs="Arial"/>
                <w:b/>
                <w:bCs/>
                <w:sz w:val="20"/>
                <w:szCs w:val="20"/>
                <w:lang w:eastAsia="en-GB"/>
              </w:rPr>
              <w:t># children U2 registered</w:t>
            </w:r>
          </w:p>
        </w:tc>
        <w:tc>
          <w:tcPr>
            <w:tcW w:w="4600" w:type="dxa"/>
            <w:tcBorders>
              <w:top w:val="nil"/>
              <w:left w:val="nil"/>
              <w:bottom w:val="single" w:sz="8"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Number of  children under two registered in this area during reporting period (should equal number of children in the area during previous reporting period + new deliveries + new registrations in case they were not registered previously - children who became older than 2 years)</w:t>
            </w:r>
          </w:p>
        </w:tc>
        <w:tc>
          <w:tcPr>
            <w:tcW w:w="1540" w:type="dxa"/>
            <w:tcBorders>
              <w:top w:val="nil"/>
              <w:left w:val="nil"/>
              <w:bottom w:val="single" w:sz="8"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tcBorders>
              <w:top w:val="single" w:sz="8" w:space="0" w:color="auto"/>
              <w:left w:val="nil"/>
              <w:bottom w:val="single" w:sz="8"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630"/>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b/>
                <w:bCs/>
                <w:sz w:val="20"/>
                <w:szCs w:val="20"/>
                <w:lang w:eastAsia="en-GB"/>
              </w:rPr>
            </w:pPr>
            <w:r w:rsidRPr="00F66A22">
              <w:rPr>
                <w:rFonts w:ascii="Arial" w:eastAsia="Times New Roman" w:hAnsi="Arial" w:cs="Arial"/>
                <w:b/>
                <w:bCs/>
                <w:sz w:val="20"/>
                <w:szCs w:val="20"/>
                <w:lang w:eastAsia="en-GB"/>
              </w:rPr>
              <w:t># children U2 whose mothers/caregivers referred to</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xml:space="preserve">Number of children under two whose mothers </w:t>
            </w:r>
            <w:r w:rsidRPr="00F66A22">
              <w:rPr>
                <w:rFonts w:ascii="Arial" w:eastAsia="Times New Roman" w:hAnsi="Arial" w:cs="Arial"/>
                <w:i/>
                <w:iCs/>
                <w:color w:val="000000"/>
                <w:sz w:val="20"/>
                <w:szCs w:val="20"/>
                <w:lang w:eastAsia="en-GB"/>
              </w:rPr>
              <w:t>during the reporting period</w:t>
            </w:r>
            <w:r w:rsidRPr="00F66A22">
              <w:rPr>
                <w:rFonts w:ascii="Arial" w:eastAsia="Times New Roman" w:hAnsi="Arial" w:cs="Arial"/>
                <w:color w:val="000000"/>
                <w:sz w:val="20"/>
                <w:szCs w:val="20"/>
                <w:lang w:eastAsia="en-GB"/>
              </w:rPr>
              <w:t xml:space="preserve"> were referred to:</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tcBorders>
              <w:top w:val="single" w:sz="8" w:space="0" w:color="auto"/>
              <w:left w:val="nil"/>
              <w:bottom w:val="single" w:sz="8"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sz w:val="20"/>
                <w:szCs w:val="20"/>
                <w:lang w:eastAsia="en-GB"/>
              </w:rPr>
            </w:pPr>
            <w:r w:rsidRPr="00F66A22">
              <w:rPr>
                <w:rFonts w:ascii="Arial" w:eastAsia="Times New Roman" w:hAnsi="Arial" w:cs="Arial"/>
                <w:sz w:val="20"/>
                <w:szCs w:val="20"/>
                <w:lang w:eastAsia="en-GB"/>
              </w:rPr>
              <w:t>IYCF counselling</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sz w:val="20"/>
                <w:szCs w:val="20"/>
                <w:lang w:eastAsia="en-GB"/>
              </w:rPr>
            </w:pPr>
            <w:r w:rsidRPr="00F66A22">
              <w:rPr>
                <w:rFonts w:ascii="Arial" w:eastAsia="Times New Roman" w:hAnsi="Arial" w:cs="Arial"/>
                <w:sz w:val="20"/>
                <w:szCs w:val="20"/>
                <w:lang w:eastAsia="en-GB"/>
              </w:rPr>
              <w:t>IYCF counselling</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tcBorders>
              <w:top w:val="single" w:sz="8" w:space="0" w:color="auto"/>
              <w:left w:val="nil"/>
              <w:bottom w:val="single" w:sz="8"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sz w:val="20"/>
                <w:szCs w:val="20"/>
                <w:lang w:eastAsia="en-GB"/>
              </w:rPr>
            </w:pPr>
            <w:r w:rsidRPr="00F66A22">
              <w:rPr>
                <w:rFonts w:ascii="Arial" w:eastAsia="Times New Roman" w:hAnsi="Arial" w:cs="Arial"/>
                <w:sz w:val="20"/>
                <w:szCs w:val="20"/>
                <w:lang w:eastAsia="en-GB"/>
              </w:rPr>
              <w:t>relactation counselling</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sz w:val="20"/>
                <w:szCs w:val="20"/>
                <w:lang w:eastAsia="en-GB"/>
              </w:rPr>
            </w:pPr>
            <w:r w:rsidRPr="00F66A22">
              <w:rPr>
                <w:rFonts w:ascii="Arial" w:eastAsia="Times New Roman" w:hAnsi="Arial" w:cs="Arial"/>
                <w:sz w:val="20"/>
                <w:szCs w:val="20"/>
                <w:lang w:eastAsia="en-GB"/>
              </w:rPr>
              <w:t>relactation counselling</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tcBorders>
              <w:top w:val="single" w:sz="8" w:space="0" w:color="auto"/>
              <w:left w:val="nil"/>
              <w:bottom w:val="single" w:sz="8"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sz w:val="20"/>
                <w:szCs w:val="20"/>
                <w:lang w:eastAsia="en-GB"/>
              </w:rPr>
            </w:pPr>
            <w:r w:rsidRPr="00F66A22">
              <w:rPr>
                <w:rFonts w:ascii="Arial" w:eastAsia="Times New Roman" w:hAnsi="Arial" w:cs="Arial"/>
                <w:sz w:val="20"/>
                <w:szCs w:val="20"/>
                <w:lang w:eastAsia="en-GB"/>
              </w:rPr>
              <w:t>BMS distribution</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sz w:val="20"/>
                <w:szCs w:val="20"/>
                <w:lang w:eastAsia="en-GB"/>
              </w:rPr>
            </w:pPr>
            <w:r w:rsidRPr="00F66A22">
              <w:rPr>
                <w:rFonts w:ascii="Arial" w:eastAsia="Times New Roman" w:hAnsi="Arial" w:cs="Arial"/>
                <w:sz w:val="20"/>
                <w:szCs w:val="20"/>
                <w:lang w:eastAsia="en-GB"/>
              </w:rPr>
              <w:t>breast milk substitute distribution</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tcBorders>
              <w:top w:val="single" w:sz="8" w:space="0" w:color="auto"/>
              <w:left w:val="nil"/>
              <w:bottom w:val="single" w:sz="8"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tcBorders>
              <w:top w:val="nil"/>
              <w:left w:val="single" w:sz="8" w:space="0" w:color="auto"/>
              <w:bottom w:val="single" w:sz="8" w:space="0" w:color="auto"/>
              <w:right w:val="single" w:sz="4"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sz w:val="20"/>
                <w:szCs w:val="20"/>
                <w:lang w:eastAsia="en-GB"/>
              </w:rPr>
            </w:pPr>
            <w:r w:rsidRPr="00F66A22">
              <w:rPr>
                <w:rFonts w:ascii="Arial" w:eastAsia="Times New Roman" w:hAnsi="Arial" w:cs="Arial"/>
                <w:sz w:val="20"/>
                <w:szCs w:val="20"/>
                <w:lang w:eastAsia="en-GB"/>
              </w:rPr>
              <w:t xml:space="preserve">Total </w:t>
            </w:r>
          </w:p>
        </w:tc>
        <w:tc>
          <w:tcPr>
            <w:tcW w:w="4600" w:type="dxa"/>
            <w:tcBorders>
              <w:top w:val="nil"/>
              <w:left w:val="nil"/>
              <w:bottom w:val="single" w:sz="8" w:space="0" w:color="auto"/>
              <w:right w:val="single" w:sz="4"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Total</w:t>
            </w:r>
          </w:p>
        </w:tc>
        <w:tc>
          <w:tcPr>
            <w:tcW w:w="1540" w:type="dxa"/>
            <w:tcBorders>
              <w:top w:val="nil"/>
              <w:left w:val="nil"/>
              <w:bottom w:val="single" w:sz="8" w:space="0" w:color="auto"/>
              <w:right w:val="single" w:sz="8"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Autofill</w:t>
            </w:r>
          </w:p>
        </w:tc>
        <w:tc>
          <w:tcPr>
            <w:tcW w:w="6290" w:type="dxa"/>
            <w:tcBorders>
              <w:top w:val="single" w:sz="8" w:space="0" w:color="auto"/>
              <w:left w:val="nil"/>
              <w:bottom w:val="single" w:sz="8"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510"/>
        </w:trPr>
        <w:tc>
          <w:tcPr>
            <w:tcW w:w="2960" w:type="dxa"/>
            <w:tcBorders>
              <w:top w:val="nil"/>
              <w:left w:val="single" w:sz="8" w:space="0" w:color="auto"/>
              <w:bottom w:val="single" w:sz="4" w:space="0" w:color="auto"/>
              <w:right w:val="single" w:sz="4" w:space="0" w:color="auto"/>
            </w:tcBorders>
            <w:shd w:val="clear" w:color="auto" w:fill="auto"/>
            <w:vAlign w:val="bottom"/>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r w:rsidRPr="00F66A22">
              <w:rPr>
                <w:rFonts w:ascii="Arial" w:eastAsia="Times New Roman" w:hAnsi="Arial" w:cs="Arial"/>
                <w:b/>
                <w:bCs/>
                <w:color w:val="000000"/>
                <w:sz w:val="20"/>
                <w:szCs w:val="20"/>
                <w:lang w:eastAsia="en-GB"/>
              </w:rPr>
              <w:t>IYCF and breas</w:t>
            </w:r>
            <w:r>
              <w:rPr>
                <w:rFonts w:ascii="Arial" w:eastAsia="Times New Roman" w:hAnsi="Arial" w:cs="Arial"/>
                <w:b/>
                <w:bCs/>
                <w:color w:val="000000"/>
                <w:sz w:val="20"/>
                <w:szCs w:val="20"/>
                <w:lang w:eastAsia="en-GB"/>
              </w:rPr>
              <w:t>t</w:t>
            </w:r>
            <w:r w:rsidRPr="00F66A22">
              <w:rPr>
                <w:rFonts w:ascii="Arial" w:eastAsia="Times New Roman" w:hAnsi="Arial" w:cs="Arial"/>
                <w:b/>
                <w:bCs/>
                <w:color w:val="000000"/>
                <w:sz w:val="20"/>
                <w:szCs w:val="20"/>
                <w:lang w:eastAsia="en-GB"/>
              </w:rPr>
              <w:t>feeding counselling for PLW</w:t>
            </w:r>
          </w:p>
        </w:tc>
        <w:tc>
          <w:tcPr>
            <w:tcW w:w="4600" w:type="dxa"/>
            <w:tcBorders>
              <w:top w:val="nil"/>
              <w:left w:val="nil"/>
              <w:bottom w:val="single" w:sz="4" w:space="0" w:color="auto"/>
              <w:right w:val="single" w:sz="4" w:space="0" w:color="auto"/>
            </w:tcBorders>
            <w:shd w:val="clear" w:color="auto" w:fill="auto"/>
            <w:vAlign w:val="bottom"/>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pregnant women/caregivers with children U2 received IYCF/breas</w:t>
            </w:r>
            <w:r>
              <w:rPr>
                <w:rFonts w:ascii="Arial" w:eastAsia="Times New Roman" w:hAnsi="Arial" w:cs="Arial"/>
                <w:color w:val="000000"/>
                <w:sz w:val="20"/>
                <w:szCs w:val="20"/>
                <w:lang w:eastAsia="en-GB"/>
              </w:rPr>
              <w:t>t</w:t>
            </w:r>
            <w:r w:rsidRPr="00F66A22">
              <w:rPr>
                <w:rFonts w:ascii="Arial" w:eastAsia="Times New Roman" w:hAnsi="Arial" w:cs="Arial"/>
                <w:color w:val="000000"/>
                <w:sz w:val="20"/>
                <w:szCs w:val="20"/>
                <w:lang w:eastAsia="en-GB"/>
              </w:rPr>
              <w:t>feeding counselling</w:t>
            </w:r>
          </w:p>
        </w:tc>
        <w:tc>
          <w:tcPr>
            <w:tcW w:w="1540" w:type="dxa"/>
            <w:tcBorders>
              <w:top w:val="nil"/>
              <w:left w:val="nil"/>
              <w:bottom w:val="single" w:sz="4" w:space="0" w:color="auto"/>
              <w:right w:val="single" w:sz="8" w:space="0" w:color="auto"/>
            </w:tcBorders>
            <w:shd w:val="clear" w:color="auto" w:fill="auto"/>
            <w:vAlign w:val="bottom"/>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Drop-down menu</w:t>
            </w:r>
          </w:p>
        </w:tc>
        <w:tc>
          <w:tcPr>
            <w:tcW w:w="6290" w:type="dxa"/>
            <w:vMerge w:val="restart"/>
            <w:tcBorders>
              <w:top w:val="single" w:sz="8" w:space="0" w:color="auto"/>
              <w:left w:val="nil"/>
              <w:right w:val="single" w:sz="8" w:space="0" w:color="auto"/>
            </w:tcBorders>
            <w:shd w:val="clear" w:color="auto" w:fill="auto"/>
            <w:vAlign w:val="bottom"/>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Changes to majority drop-down menus in the tool, including this should be done through the sheet "Admin". If you need only to rename categories, please do it on the sheet "Admin" and it will be automatically updated on other sheets. If you need to add more or less categories, you need to this through "Formula" &gt;"Name manager" &gt; "Edit"</w:t>
            </w:r>
          </w:p>
        </w:tc>
      </w:tr>
      <w:tr w:rsidR="00CC54E6" w:rsidRPr="00F66A22" w:rsidTr="006A5683">
        <w:trPr>
          <w:cantSplit/>
          <w:trHeight w:val="750"/>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Total beginning of the reporting period</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Number of </w:t>
            </w:r>
            <w:r w:rsidRPr="00F66A22">
              <w:rPr>
                <w:rFonts w:ascii="Arial" w:eastAsia="Times New Roman" w:hAnsi="Arial" w:cs="Arial"/>
                <w:color w:val="000000"/>
                <w:sz w:val="20"/>
                <w:szCs w:val="20"/>
                <w:lang w:eastAsia="en-GB"/>
              </w:rPr>
              <w:t xml:space="preserve">pregnant women/caregivers with children U2 who were in the programme at the beginning of the reporting period. Should be equal to the total at the end of previous reporting period </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615"/>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New</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Number of pregnant women/caregivers with children U2 admitted to the programme during the reporting period</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705"/>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Discharged due to reaching discharged criteria</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Number of pregnant women/caregivers with children U2who were discharged from the programme during reporting period due to reaching discharged criteria</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600"/>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Defaulted</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Number of</w:t>
            </w:r>
            <w:r>
              <w:rPr>
                <w:rFonts w:ascii="Arial" w:eastAsia="Times New Roman" w:hAnsi="Arial" w:cs="Arial"/>
                <w:color w:val="000000"/>
                <w:sz w:val="20"/>
                <w:szCs w:val="20"/>
                <w:lang w:eastAsia="en-GB"/>
              </w:rPr>
              <w:t xml:space="preserve"> </w:t>
            </w:r>
            <w:r w:rsidRPr="00F66A22">
              <w:rPr>
                <w:rFonts w:ascii="Arial" w:eastAsia="Times New Roman" w:hAnsi="Arial" w:cs="Arial"/>
                <w:color w:val="000000"/>
                <w:sz w:val="20"/>
                <w:szCs w:val="20"/>
                <w:lang w:eastAsia="en-GB"/>
              </w:rPr>
              <w:t>pregnant women/caregivers with children U2 who missed attending IYCF/breastfeeding counselling for two consecutive visits</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540"/>
        </w:trPr>
        <w:tc>
          <w:tcPr>
            <w:tcW w:w="2960" w:type="dxa"/>
            <w:tcBorders>
              <w:top w:val="nil"/>
              <w:left w:val="single" w:sz="8" w:space="0" w:color="auto"/>
              <w:bottom w:val="single" w:sz="8" w:space="0" w:color="auto"/>
              <w:right w:val="single" w:sz="4"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Total end of the reporting period</w:t>
            </w:r>
          </w:p>
        </w:tc>
        <w:tc>
          <w:tcPr>
            <w:tcW w:w="4600" w:type="dxa"/>
            <w:tcBorders>
              <w:top w:val="nil"/>
              <w:left w:val="nil"/>
              <w:bottom w:val="single" w:sz="8" w:space="0" w:color="auto"/>
              <w:right w:val="single" w:sz="4"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Total beginning of the reporting period + New - Discharged due to reaching discharged criteria - Defaulted</w:t>
            </w:r>
          </w:p>
        </w:tc>
        <w:tc>
          <w:tcPr>
            <w:tcW w:w="1540" w:type="dxa"/>
            <w:tcBorders>
              <w:top w:val="nil"/>
              <w:left w:val="nil"/>
              <w:bottom w:val="single" w:sz="8" w:space="0" w:color="auto"/>
              <w:right w:val="single" w:sz="8"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Autofill</w:t>
            </w:r>
          </w:p>
        </w:tc>
        <w:tc>
          <w:tcPr>
            <w:tcW w:w="6290" w:type="dxa"/>
            <w:vMerge/>
            <w:tcBorders>
              <w:left w:val="nil"/>
              <w:bottom w:val="single" w:sz="8"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615"/>
        </w:trPr>
        <w:tc>
          <w:tcPr>
            <w:tcW w:w="2960" w:type="dxa"/>
            <w:tcBorders>
              <w:top w:val="nil"/>
              <w:left w:val="single" w:sz="8" w:space="0" w:color="auto"/>
              <w:bottom w:val="nil"/>
              <w:right w:val="single" w:sz="4" w:space="0" w:color="auto"/>
            </w:tcBorders>
            <w:shd w:val="clear" w:color="auto" w:fill="auto"/>
            <w:vAlign w:val="bottom"/>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r w:rsidRPr="00F66A22">
              <w:rPr>
                <w:rFonts w:ascii="Arial" w:eastAsia="Times New Roman" w:hAnsi="Arial" w:cs="Arial"/>
                <w:b/>
                <w:bCs/>
                <w:color w:val="000000"/>
                <w:sz w:val="20"/>
                <w:szCs w:val="20"/>
                <w:lang w:eastAsia="en-GB"/>
              </w:rPr>
              <w:t>Food ration distribution for PLW</w:t>
            </w:r>
          </w:p>
        </w:tc>
        <w:tc>
          <w:tcPr>
            <w:tcW w:w="4600" w:type="dxa"/>
            <w:tcBorders>
              <w:top w:val="nil"/>
              <w:left w:val="nil"/>
              <w:bottom w:val="single" w:sz="4" w:space="0" w:color="auto"/>
              <w:right w:val="single" w:sz="4" w:space="0" w:color="auto"/>
            </w:tcBorders>
            <w:shd w:val="clear" w:color="auto" w:fill="auto"/>
            <w:vAlign w:val="bottom"/>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xml:space="preserve"># </w:t>
            </w:r>
            <w:r w:rsidRPr="00F66A22">
              <w:rPr>
                <w:rFonts w:ascii="Arial" w:eastAsia="Times New Roman" w:hAnsi="Arial" w:cs="Arial"/>
                <w:i/>
                <w:iCs/>
                <w:color w:val="000000"/>
                <w:sz w:val="20"/>
                <w:szCs w:val="20"/>
                <w:lang w:eastAsia="en-GB"/>
              </w:rPr>
              <w:t>pregnant</w:t>
            </w:r>
            <w:r w:rsidRPr="00F66A22">
              <w:rPr>
                <w:rFonts w:ascii="Arial" w:eastAsia="Times New Roman" w:hAnsi="Arial" w:cs="Arial"/>
                <w:color w:val="000000"/>
                <w:sz w:val="20"/>
                <w:szCs w:val="20"/>
                <w:lang w:eastAsia="en-GB"/>
              </w:rPr>
              <w:t xml:space="preserve"> women received specific food ration</w:t>
            </w:r>
          </w:p>
        </w:tc>
        <w:tc>
          <w:tcPr>
            <w:tcW w:w="1540" w:type="dxa"/>
            <w:tcBorders>
              <w:top w:val="nil"/>
              <w:left w:val="nil"/>
              <w:bottom w:val="single" w:sz="4" w:space="0" w:color="auto"/>
              <w:right w:val="single" w:sz="8" w:space="0" w:color="auto"/>
            </w:tcBorders>
            <w:shd w:val="clear" w:color="auto" w:fill="auto"/>
            <w:vAlign w:val="bottom"/>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Drop-down menu</w:t>
            </w:r>
          </w:p>
        </w:tc>
        <w:tc>
          <w:tcPr>
            <w:tcW w:w="6290" w:type="dxa"/>
            <w:vMerge w:val="restart"/>
            <w:tcBorders>
              <w:top w:val="single" w:sz="8" w:space="0" w:color="auto"/>
              <w:left w:val="nil"/>
              <w:right w:val="single" w:sz="8" w:space="0" w:color="auto"/>
            </w:tcBorders>
            <w:shd w:val="clear" w:color="auto" w:fill="auto"/>
            <w:vAlign w:val="bottom"/>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Changes to majority drop-down menus in the tool, including this should be done through the sheet "Admin". If you need only to rename categories, please do it on the sheet "Admin" and it will be automatically updated on other sheets. If you need to add more or less categories, you need to this through "Formula" &gt;"Name manager" &gt; "Edit"</w:t>
            </w:r>
          </w:p>
        </w:tc>
      </w:tr>
      <w:tr w:rsidR="00CC54E6" w:rsidRPr="00F66A22" w:rsidTr="006A5683">
        <w:trPr>
          <w:cantSplit/>
          <w:trHeight w:val="750"/>
        </w:trPr>
        <w:tc>
          <w:tcPr>
            <w:tcW w:w="2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Total beginning of the reporting period</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xml:space="preserve">Number of pregnant women who were in the programme at the beginning of the reporting period. Should be equal to the total at the end of previous reporting period </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615"/>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New</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Number of pregnant women who were admitted to the programme during the reporting period</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525"/>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Discharged due to reaching discharged criteria</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Number of pregnant women who were discharged from the programme due to reaching discharged criteria</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600"/>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Defaulted</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Number of pregnant women who missed attending relactation counselling for two consecutive visits</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540"/>
        </w:trPr>
        <w:tc>
          <w:tcPr>
            <w:tcW w:w="2960" w:type="dxa"/>
            <w:tcBorders>
              <w:top w:val="nil"/>
              <w:left w:val="single" w:sz="8" w:space="0" w:color="auto"/>
              <w:bottom w:val="single" w:sz="8" w:space="0" w:color="auto"/>
              <w:right w:val="single" w:sz="4"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Total end of the reporting period</w:t>
            </w:r>
          </w:p>
        </w:tc>
        <w:tc>
          <w:tcPr>
            <w:tcW w:w="4600" w:type="dxa"/>
            <w:tcBorders>
              <w:top w:val="nil"/>
              <w:left w:val="nil"/>
              <w:bottom w:val="single" w:sz="8" w:space="0" w:color="auto"/>
              <w:right w:val="single" w:sz="4"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Total beginning of the reporting period + New - Discharged due to reaching discharged criteria - Defaulted</w:t>
            </w:r>
          </w:p>
        </w:tc>
        <w:tc>
          <w:tcPr>
            <w:tcW w:w="1540" w:type="dxa"/>
            <w:tcBorders>
              <w:top w:val="nil"/>
              <w:left w:val="nil"/>
              <w:bottom w:val="single" w:sz="8" w:space="0" w:color="auto"/>
              <w:right w:val="single" w:sz="8"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Autofill</w:t>
            </w:r>
          </w:p>
        </w:tc>
        <w:tc>
          <w:tcPr>
            <w:tcW w:w="6290" w:type="dxa"/>
            <w:vMerge/>
            <w:tcBorders>
              <w:left w:val="nil"/>
              <w:bottom w:val="single" w:sz="8"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615"/>
        </w:trPr>
        <w:tc>
          <w:tcPr>
            <w:tcW w:w="2960" w:type="dxa"/>
            <w:tcBorders>
              <w:top w:val="nil"/>
              <w:left w:val="single" w:sz="8" w:space="0" w:color="auto"/>
              <w:bottom w:val="nil"/>
              <w:right w:val="single" w:sz="4" w:space="0" w:color="auto"/>
            </w:tcBorders>
            <w:shd w:val="clear" w:color="auto" w:fill="auto"/>
            <w:vAlign w:val="bottom"/>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r w:rsidRPr="00F66A22">
              <w:rPr>
                <w:rFonts w:ascii="Arial" w:eastAsia="Times New Roman" w:hAnsi="Arial" w:cs="Arial"/>
                <w:b/>
                <w:bCs/>
                <w:color w:val="000000"/>
                <w:sz w:val="20"/>
                <w:szCs w:val="20"/>
                <w:lang w:eastAsia="en-GB"/>
              </w:rPr>
              <w:t>Food ration distribution for PLW</w:t>
            </w:r>
          </w:p>
        </w:tc>
        <w:tc>
          <w:tcPr>
            <w:tcW w:w="4600" w:type="dxa"/>
            <w:tcBorders>
              <w:top w:val="nil"/>
              <w:left w:val="nil"/>
              <w:bottom w:val="nil"/>
              <w:right w:val="single" w:sz="4" w:space="0" w:color="auto"/>
            </w:tcBorders>
            <w:shd w:val="clear" w:color="auto" w:fill="auto"/>
            <w:vAlign w:val="bottom"/>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xml:space="preserve"># </w:t>
            </w:r>
            <w:r w:rsidRPr="00F66A22">
              <w:rPr>
                <w:rFonts w:ascii="Arial" w:eastAsia="Times New Roman" w:hAnsi="Arial" w:cs="Arial"/>
                <w:i/>
                <w:iCs/>
                <w:color w:val="000000"/>
                <w:sz w:val="20"/>
                <w:szCs w:val="20"/>
                <w:lang w:eastAsia="en-GB"/>
              </w:rPr>
              <w:t>breastfeeding</w:t>
            </w:r>
            <w:r w:rsidRPr="00F66A22">
              <w:rPr>
                <w:rFonts w:ascii="Arial" w:eastAsia="Times New Roman" w:hAnsi="Arial" w:cs="Arial"/>
                <w:color w:val="000000"/>
                <w:sz w:val="20"/>
                <w:szCs w:val="20"/>
                <w:lang w:eastAsia="en-GB"/>
              </w:rPr>
              <w:t xml:space="preserve"> women received specific food ration</w:t>
            </w:r>
          </w:p>
        </w:tc>
        <w:tc>
          <w:tcPr>
            <w:tcW w:w="1540" w:type="dxa"/>
            <w:tcBorders>
              <w:top w:val="nil"/>
              <w:left w:val="nil"/>
              <w:bottom w:val="single" w:sz="4" w:space="0" w:color="auto"/>
              <w:right w:val="single" w:sz="8" w:space="0" w:color="auto"/>
            </w:tcBorders>
            <w:shd w:val="clear" w:color="auto" w:fill="auto"/>
            <w:vAlign w:val="bottom"/>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Drop-down menu</w:t>
            </w:r>
          </w:p>
        </w:tc>
        <w:tc>
          <w:tcPr>
            <w:tcW w:w="6290" w:type="dxa"/>
            <w:vMerge w:val="restart"/>
            <w:tcBorders>
              <w:top w:val="single" w:sz="8" w:space="0" w:color="auto"/>
              <w:left w:val="nil"/>
              <w:right w:val="single" w:sz="8" w:space="0" w:color="auto"/>
            </w:tcBorders>
            <w:shd w:val="clear" w:color="auto" w:fill="auto"/>
            <w:vAlign w:val="bottom"/>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Changes to majority drop-down menus in the tool, including this should be done through the sheet "Admin". If you need only to rename categories, please do it on the sheet "Admin" and it will be automatically updated on other sheets. If you need to add more or less categories, you need to this through "Formula" &gt;"Name manager" &gt; "Edit"</w:t>
            </w:r>
          </w:p>
        </w:tc>
      </w:tr>
      <w:tr w:rsidR="00CC54E6" w:rsidRPr="00F66A22" w:rsidTr="006A5683">
        <w:trPr>
          <w:cantSplit/>
          <w:trHeight w:val="750"/>
        </w:trPr>
        <w:tc>
          <w:tcPr>
            <w:tcW w:w="2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Total beginning of the reporting period</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xml:space="preserve">Number of breastfeeding women who were in the programme at the beginning of the reporting period. Should be equal to the total at the end of previous reporting period </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615"/>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New</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Number of breastfeeding women who were admitted to the programme during the reporting period</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705"/>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Discharged due to reaching discharged criteria</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Number of breastfeeding women who were discharged from the programme due to reaching discharged criteria</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600"/>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Defaulted</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Number of breastfeeding women who missed attending relactation counselling for two consecutive visits</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540"/>
        </w:trPr>
        <w:tc>
          <w:tcPr>
            <w:tcW w:w="2960" w:type="dxa"/>
            <w:tcBorders>
              <w:top w:val="nil"/>
              <w:left w:val="single" w:sz="8" w:space="0" w:color="auto"/>
              <w:bottom w:val="single" w:sz="8" w:space="0" w:color="auto"/>
              <w:right w:val="single" w:sz="4"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Total end of the reporting period</w:t>
            </w:r>
          </w:p>
        </w:tc>
        <w:tc>
          <w:tcPr>
            <w:tcW w:w="4600" w:type="dxa"/>
            <w:tcBorders>
              <w:top w:val="nil"/>
              <w:left w:val="nil"/>
              <w:bottom w:val="single" w:sz="8" w:space="0" w:color="auto"/>
              <w:right w:val="single" w:sz="4"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Total beginning of the reporting period + New - Discharged due to reaching discharged criteria - Defaulted</w:t>
            </w:r>
          </w:p>
        </w:tc>
        <w:tc>
          <w:tcPr>
            <w:tcW w:w="1540" w:type="dxa"/>
            <w:tcBorders>
              <w:top w:val="nil"/>
              <w:left w:val="nil"/>
              <w:bottom w:val="single" w:sz="8" w:space="0" w:color="auto"/>
              <w:right w:val="single" w:sz="8"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Autofill</w:t>
            </w:r>
          </w:p>
        </w:tc>
        <w:tc>
          <w:tcPr>
            <w:tcW w:w="6290" w:type="dxa"/>
            <w:vMerge/>
            <w:tcBorders>
              <w:left w:val="nil"/>
              <w:bottom w:val="single" w:sz="8"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510"/>
        </w:trPr>
        <w:tc>
          <w:tcPr>
            <w:tcW w:w="2960" w:type="dxa"/>
            <w:tcBorders>
              <w:top w:val="nil"/>
              <w:left w:val="single" w:sz="8" w:space="0" w:color="auto"/>
              <w:bottom w:val="single" w:sz="4" w:space="0" w:color="auto"/>
              <w:right w:val="single" w:sz="4" w:space="0" w:color="auto"/>
            </w:tcBorders>
            <w:shd w:val="clear" w:color="auto" w:fill="auto"/>
            <w:vAlign w:val="bottom"/>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r w:rsidRPr="00F66A22">
              <w:rPr>
                <w:rFonts w:ascii="Arial" w:eastAsia="Times New Roman" w:hAnsi="Arial" w:cs="Arial"/>
                <w:b/>
                <w:bCs/>
                <w:color w:val="000000"/>
                <w:sz w:val="20"/>
                <w:szCs w:val="20"/>
                <w:lang w:eastAsia="en-GB"/>
              </w:rPr>
              <w:t>Relactation concealing</w:t>
            </w:r>
          </w:p>
        </w:tc>
        <w:tc>
          <w:tcPr>
            <w:tcW w:w="4600" w:type="dxa"/>
            <w:tcBorders>
              <w:top w:val="nil"/>
              <w:left w:val="nil"/>
              <w:bottom w:val="single" w:sz="4" w:space="0" w:color="auto"/>
              <w:right w:val="single" w:sz="4" w:space="0" w:color="auto"/>
            </w:tcBorders>
            <w:shd w:val="clear" w:color="auto" w:fill="auto"/>
            <w:vAlign w:val="bottom"/>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children U2 whose mothers/caregivers received relactation counselling</w:t>
            </w:r>
          </w:p>
        </w:tc>
        <w:tc>
          <w:tcPr>
            <w:tcW w:w="1540" w:type="dxa"/>
            <w:tcBorders>
              <w:top w:val="nil"/>
              <w:left w:val="nil"/>
              <w:bottom w:val="single" w:sz="4" w:space="0" w:color="auto"/>
              <w:right w:val="single" w:sz="8" w:space="0" w:color="auto"/>
            </w:tcBorders>
            <w:shd w:val="clear" w:color="auto" w:fill="auto"/>
            <w:vAlign w:val="bottom"/>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Drop-down menu</w:t>
            </w:r>
          </w:p>
        </w:tc>
        <w:tc>
          <w:tcPr>
            <w:tcW w:w="6290" w:type="dxa"/>
            <w:vMerge w:val="restart"/>
            <w:tcBorders>
              <w:top w:val="single" w:sz="8" w:space="0" w:color="auto"/>
              <w:left w:val="nil"/>
              <w:right w:val="single" w:sz="8" w:space="0" w:color="auto"/>
            </w:tcBorders>
            <w:shd w:val="clear" w:color="auto" w:fill="auto"/>
            <w:vAlign w:val="bottom"/>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Changes to majority drop-down menus in the tool, including this should be done through the sheet "Admin". If you need only to rename categories, please do it on the sheet "Admin" and it will be automatically updated on other sheets. If you need to add more or less categories, you need to this through "Formula" &gt;"Name manager" &gt; "Edit"</w:t>
            </w:r>
          </w:p>
        </w:tc>
      </w:tr>
      <w:tr w:rsidR="00CC54E6" w:rsidRPr="00F66A22" w:rsidTr="006A5683">
        <w:trPr>
          <w:cantSplit/>
          <w:trHeight w:val="750"/>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Total beginning of the reporting period</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xml:space="preserve">Number of children under two whose mothers/caregivers were in the programme at the beginning of the reporting period. Should be equal to the total at the end of previous reporting period </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615"/>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New</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Number of children under two whose mothers/caregivers admitted to the programme during the reporting period</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705"/>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Discharged due to reaching discharged criteria</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Number of children under two whose mothers/caregivers (re)started breastfeeding during the reporting period and were discharged from the programme</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600"/>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Defaulted</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Number of children under two whose mothers/caregivers who missed attending relactation counselling for two consecutive visits</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540"/>
        </w:trPr>
        <w:tc>
          <w:tcPr>
            <w:tcW w:w="2960" w:type="dxa"/>
            <w:tcBorders>
              <w:top w:val="nil"/>
              <w:left w:val="single" w:sz="8" w:space="0" w:color="auto"/>
              <w:bottom w:val="single" w:sz="8" w:space="0" w:color="auto"/>
              <w:right w:val="single" w:sz="4"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Total end of the reporting period</w:t>
            </w:r>
          </w:p>
        </w:tc>
        <w:tc>
          <w:tcPr>
            <w:tcW w:w="4600" w:type="dxa"/>
            <w:tcBorders>
              <w:top w:val="nil"/>
              <w:left w:val="nil"/>
              <w:bottom w:val="single" w:sz="8" w:space="0" w:color="auto"/>
              <w:right w:val="single" w:sz="4"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Total beginning of the reporting period + New - Discharged due to reaching discharged criteria - Defaulted</w:t>
            </w:r>
          </w:p>
        </w:tc>
        <w:tc>
          <w:tcPr>
            <w:tcW w:w="1540" w:type="dxa"/>
            <w:tcBorders>
              <w:top w:val="nil"/>
              <w:left w:val="nil"/>
              <w:bottom w:val="single" w:sz="8" w:space="0" w:color="auto"/>
              <w:right w:val="single" w:sz="8"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Autofill</w:t>
            </w:r>
          </w:p>
        </w:tc>
        <w:tc>
          <w:tcPr>
            <w:tcW w:w="6290" w:type="dxa"/>
            <w:vMerge/>
            <w:tcBorders>
              <w:left w:val="nil"/>
              <w:bottom w:val="single" w:sz="8"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525"/>
        </w:trPr>
        <w:tc>
          <w:tcPr>
            <w:tcW w:w="2960" w:type="dxa"/>
            <w:tcBorders>
              <w:top w:val="nil"/>
              <w:left w:val="single" w:sz="8" w:space="0" w:color="auto"/>
              <w:bottom w:val="nil"/>
              <w:right w:val="single" w:sz="4" w:space="0" w:color="auto"/>
            </w:tcBorders>
            <w:shd w:val="clear" w:color="auto" w:fill="auto"/>
            <w:vAlign w:val="bottom"/>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r w:rsidRPr="00F66A22">
              <w:rPr>
                <w:rFonts w:ascii="Arial" w:eastAsia="Times New Roman" w:hAnsi="Arial" w:cs="Arial"/>
                <w:b/>
                <w:bCs/>
                <w:color w:val="000000"/>
                <w:sz w:val="20"/>
                <w:szCs w:val="20"/>
                <w:lang w:eastAsia="en-GB"/>
              </w:rPr>
              <w:t>Artificial feeding</w:t>
            </w:r>
          </w:p>
        </w:tc>
        <w:tc>
          <w:tcPr>
            <w:tcW w:w="4600" w:type="dxa"/>
            <w:tcBorders>
              <w:top w:val="nil"/>
              <w:left w:val="nil"/>
              <w:bottom w:val="single" w:sz="4" w:space="0" w:color="auto"/>
              <w:right w:val="single" w:sz="4" w:space="0" w:color="auto"/>
            </w:tcBorders>
            <w:shd w:val="clear" w:color="auto" w:fill="auto"/>
            <w:vAlign w:val="bottom"/>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children U2 whose mothers/caregivers received training on home safe preparation of BMS</w:t>
            </w:r>
          </w:p>
        </w:tc>
        <w:tc>
          <w:tcPr>
            <w:tcW w:w="1540" w:type="dxa"/>
            <w:tcBorders>
              <w:top w:val="nil"/>
              <w:left w:val="nil"/>
              <w:bottom w:val="single" w:sz="4" w:space="0" w:color="auto"/>
              <w:right w:val="single" w:sz="8" w:space="0" w:color="auto"/>
            </w:tcBorders>
            <w:shd w:val="clear" w:color="auto" w:fill="auto"/>
            <w:vAlign w:val="bottom"/>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Drop-down menu</w:t>
            </w:r>
          </w:p>
        </w:tc>
        <w:tc>
          <w:tcPr>
            <w:tcW w:w="6290" w:type="dxa"/>
            <w:vMerge w:val="restart"/>
            <w:tcBorders>
              <w:top w:val="single" w:sz="8" w:space="0" w:color="auto"/>
              <w:left w:val="nil"/>
              <w:right w:val="single" w:sz="8" w:space="0" w:color="auto"/>
            </w:tcBorders>
            <w:shd w:val="clear" w:color="auto" w:fill="auto"/>
            <w:vAlign w:val="bottom"/>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Changes to majority drop-down menus in the tool, including this should be done through the sheet "Admin". If you need only to rename categories, please do it on the sheet "Admin" and it will be automatically updated on other sheets. If you need to add more or less categories, you need to this through "Formula" &gt;"Name manager" &gt; "Edit"</w:t>
            </w:r>
          </w:p>
        </w:tc>
      </w:tr>
      <w:tr w:rsidR="00CC54E6" w:rsidRPr="00F66A22" w:rsidTr="006A5683">
        <w:trPr>
          <w:cantSplit/>
          <w:trHeight w:val="750"/>
        </w:trPr>
        <w:tc>
          <w:tcPr>
            <w:tcW w:w="2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Total beginning of the reporting period</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xml:space="preserve">Number of children under two whose mothers/caregivers were in the programme at the beginning of the reporting period. Should be equal to the total at the end of previous reporting period </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615"/>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New</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Number of children under two whose mothers/caregivers admitted to the programme during the reporting period</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705"/>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Discharged due to reaching discharged criteria</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Number of children under two whose mothers/caregivers who were discharged from the programme due to completing the course</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600"/>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Defaulted</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Number of children under two whose mothers/caregivers who missed attending training for two consecutive visits</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540"/>
        </w:trPr>
        <w:tc>
          <w:tcPr>
            <w:tcW w:w="2960" w:type="dxa"/>
            <w:tcBorders>
              <w:top w:val="nil"/>
              <w:left w:val="single" w:sz="8" w:space="0" w:color="auto"/>
              <w:bottom w:val="single" w:sz="8" w:space="0" w:color="auto"/>
              <w:right w:val="single" w:sz="4"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Total end of the reporting period</w:t>
            </w:r>
          </w:p>
        </w:tc>
        <w:tc>
          <w:tcPr>
            <w:tcW w:w="4600" w:type="dxa"/>
            <w:tcBorders>
              <w:top w:val="nil"/>
              <w:left w:val="nil"/>
              <w:bottom w:val="single" w:sz="8" w:space="0" w:color="auto"/>
              <w:right w:val="single" w:sz="4"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Total beginning of the reporting period + New - Discharged due to reaching discharged criteria - Defaulted</w:t>
            </w:r>
          </w:p>
        </w:tc>
        <w:tc>
          <w:tcPr>
            <w:tcW w:w="1540" w:type="dxa"/>
            <w:tcBorders>
              <w:top w:val="nil"/>
              <w:left w:val="nil"/>
              <w:bottom w:val="single" w:sz="8" w:space="0" w:color="auto"/>
              <w:right w:val="single" w:sz="8"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Autofill</w:t>
            </w:r>
          </w:p>
        </w:tc>
        <w:tc>
          <w:tcPr>
            <w:tcW w:w="6290" w:type="dxa"/>
            <w:vMerge/>
            <w:tcBorders>
              <w:left w:val="nil"/>
              <w:bottom w:val="single" w:sz="8"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525"/>
        </w:trPr>
        <w:tc>
          <w:tcPr>
            <w:tcW w:w="2960" w:type="dxa"/>
            <w:tcBorders>
              <w:top w:val="nil"/>
              <w:left w:val="single" w:sz="8" w:space="0" w:color="auto"/>
              <w:bottom w:val="nil"/>
              <w:right w:val="single" w:sz="4" w:space="0" w:color="auto"/>
            </w:tcBorders>
            <w:shd w:val="clear" w:color="auto" w:fill="auto"/>
            <w:vAlign w:val="bottom"/>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r w:rsidRPr="00F66A22">
              <w:rPr>
                <w:rFonts w:ascii="Arial" w:eastAsia="Times New Roman" w:hAnsi="Arial" w:cs="Arial"/>
                <w:b/>
                <w:bCs/>
                <w:color w:val="000000"/>
                <w:sz w:val="20"/>
                <w:szCs w:val="20"/>
                <w:lang w:eastAsia="en-GB"/>
              </w:rPr>
              <w:t>Artificial feeding</w:t>
            </w:r>
          </w:p>
        </w:tc>
        <w:tc>
          <w:tcPr>
            <w:tcW w:w="4600" w:type="dxa"/>
            <w:tcBorders>
              <w:top w:val="nil"/>
              <w:left w:val="nil"/>
              <w:bottom w:val="single" w:sz="4" w:space="0" w:color="auto"/>
              <w:right w:val="single" w:sz="4" w:space="0" w:color="auto"/>
            </w:tcBorders>
            <w:shd w:val="clear" w:color="auto" w:fill="auto"/>
            <w:vAlign w:val="bottom"/>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xml:space="preserve"># infants 0-5 months who received BMS </w:t>
            </w:r>
          </w:p>
        </w:tc>
        <w:tc>
          <w:tcPr>
            <w:tcW w:w="1540" w:type="dxa"/>
            <w:tcBorders>
              <w:top w:val="nil"/>
              <w:left w:val="nil"/>
              <w:bottom w:val="single" w:sz="4" w:space="0" w:color="auto"/>
              <w:right w:val="single" w:sz="8" w:space="0" w:color="auto"/>
            </w:tcBorders>
            <w:shd w:val="clear" w:color="auto" w:fill="auto"/>
            <w:vAlign w:val="bottom"/>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Drop-down menu</w:t>
            </w:r>
          </w:p>
        </w:tc>
        <w:tc>
          <w:tcPr>
            <w:tcW w:w="6290" w:type="dxa"/>
            <w:vMerge w:val="restart"/>
            <w:tcBorders>
              <w:top w:val="single" w:sz="8" w:space="0" w:color="auto"/>
              <w:left w:val="nil"/>
              <w:right w:val="single" w:sz="8" w:space="0" w:color="auto"/>
            </w:tcBorders>
            <w:shd w:val="clear" w:color="auto" w:fill="auto"/>
            <w:vAlign w:val="bottom"/>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Changes to majority drop-down menus in the tool, including this should be done through the sheet "Admin". If you need only to rename categories, please do it on the sheet "Admin" and it will be automatically updated on other sheets. If you need to add more or less categories, you need to this through "Formula" &gt;"Name manager" &gt; "Edit"</w:t>
            </w:r>
          </w:p>
        </w:tc>
      </w:tr>
      <w:tr w:rsidR="00CC54E6" w:rsidRPr="00F66A22" w:rsidTr="006A5683">
        <w:trPr>
          <w:cantSplit/>
          <w:trHeight w:val="750"/>
        </w:trPr>
        <w:tc>
          <w:tcPr>
            <w:tcW w:w="2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Total beginning of the reporting period</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xml:space="preserve">Number of infants 0-5 months who were in the programme at the beginning of the reporting period. Should be equal to the total at the end of previous reporting period </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615"/>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New</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Number of infants 0-5 months who were admitted to the programme during the reporting period</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705"/>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Discharged due to reaching discharged criteria</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Number of infants 0-5 months wh0 were discharged from the programme due to reaching discharged criteria</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600"/>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Defaulted</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Number of infants 0-5 months who missed BMS distribution for two consecutive visits</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540"/>
        </w:trPr>
        <w:tc>
          <w:tcPr>
            <w:tcW w:w="2960" w:type="dxa"/>
            <w:tcBorders>
              <w:top w:val="nil"/>
              <w:left w:val="single" w:sz="8" w:space="0" w:color="auto"/>
              <w:bottom w:val="single" w:sz="8" w:space="0" w:color="auto"/>
              <w:right w:val="single" w:sz="4"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Total end of the reporting period</w:t>
            </w:r>
          </w:p>
        </w:tc>
        <w:tc>
          <w:tcPr>
            <w:tcW w:w="4600" w:type="dxa"/>
            <w:tcBorders>
              <w:top w:val="nil"/>
              <w:left w:val="nil"/>
              <w:bottom w:val="single" w:sz="8" w:space="0" w:color="auto"/>
              <w:right w:val="single" w:sz="4"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Total beginning of the reporting period + New - Discharged due to reaching discharged criteria - Defaulted</w:t>
            </w:r>
          </w:p>
        </w:tc>
        <w:tc>
          <w:tcPr>
            <w:tcW w:w="1540" w:type="dxa"/>
            <w:tcBorders>
              <w:top w:val="nil"/>
              <w:left w:val="nil"/>
              <w:bottom w:val="single" w:sz="8" w:space="0" w:color="auto"/>
              <w:right w:val="single" w:sz="8"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Autofill</w:t>
            </w:r>
          </w:p>
        </w:tc>
        <w:tc>
          <w:tcPr>
            <w:tcW w:w="6290" w:type="dxa"/>
            <w:vMerge/>
            <w:tcBorders>
              <w:left w:val="nil"/>
              <w:bottom w:val="single" w:sz="8"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525"/>
        </w:trPr>
        <w:tc>
          <w:tcPr>
            <w:tcW w:w="2960" w:type="dxa"/>
            <w:tcBorders>
              <w:top w:val="nil"/>
              <w:left w:val="single" w:sz="8" w:space="0" w:color="auto"/>
              <w:bottom w:val="nil"/>
              <w:right w:val="single" w:sz="4" w:space="0" w:color="auto"/>
            </w:tcBorders>
            <w:shd w:val="clear" w:color="auto" w:fill="auto"/>
            <w:vAlign w:val="bottom"/>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r w:rsidRPr="00F66A22">
              <w:rPr>
                <w:rFonts w:ascii="Arial" w:eastAsia="Times New Roman" w:hAnsi="Arial" w:cs="Arial"/>
                <w:b/>
                <w:bCs/>
                <w:color w:val="000000"/>
                <w:sz w:val="20"/>
                <w:szCs w:val="20"/>
                <w:lang w:eastAsia="en-GB"/>
              </w:rPr>
              <w:t>Artificial feeding</w:t>
            </w:r>
          </w:p>
        </w:tc>
        <w:tc>
          <w:tcPr>
            <w:tcW w:w="4600" w:type="dxa"/>
            <w:tcBorders>
              <w:top w:val="nil"/>
              <w:left w:val="nil"/>
              <w:bottom w:val="single" w:sz="4" w:space="0" w:color="auto"/>
              <w:right w:val="single" w:sz="4" w:space="0" w:color="auto"/>
            </w:tcBorders>
            <w:shd w:val="clear" w:color="auto" w:fill="auto"/>
            <w:vAlign w:val="bottom"/>
            <w:hideMark/>
          </w:tcPr>
          <w:p w:rsidR="00CC54E6" w:rsidRPr="00F66A22" w:rsidRDefault="00CC54E6" w:rsidP="00F66A22">
            <w:pPr>
              <w:spacing w:after="0" w:line="240" w:lineRule="auto"/>
              <w:rPr>
                <w:rFonts w:ascii="Times New Roman" w:eastAsia="Times New Roman" w:hAnsi="Times New Roman" w:cs="Times New Roman"/>
                <w:color w:val="000000"/>
                <w:sz w:val="20"/>
                <w:szCs w:val="20"/>
                <w:lang w:eastAsia="en-GB"/>
              </w:rPr>
            </w:pPr>
            <w:r w:rsidRPr="00F66A22">
              <w:rPr>
                <w:rFonts w:ascii="Times New Roman" w:eastAsia="Times New Roman" w:hAnsi="Times New Roman" w:cs="Times New Roman"/>
                <w:color w:val="000000"/>
                <w:sz w:val="20"/>
                <w:szCs w:val="20"/>
                <w:lang w:eastAsia="en-GB"/>
              </w:rPr>
              <w:t xml:space="preserve"># children 6-23 months who received BMS </w:t>
            </w:r>
          </w:p>
        </w:tc>
        <w:tc>
          <w:tcPr>
            <w:tcW w:w="1540" w:type="dxa"/>
            <w:tcBorders>
              <w:top w:val="nil"/>
              <w:left w:val="nil"/>
              <w:bottom w:val="single" w:sz="4" w:space="0" w:color="auto"/>
              <w:right w:val="single" w:sz="8" w:space="0" w:color="auto"/>
            </w:tcBorders>
            <w:shd w:val="clear" w:color="auto" w:fill="auto"/>
            <w:vAlign w:val="bottom"/>
            <w:hideMark/>
          </w:tcPr>
          <w:p w:rsidR="00CC54E6" w:rsidRPr="00F66A22" w:rsidRDefault="00CC54E6" w:rsidP="00F66A22">
            <w:pPr>
              <w:spacing w:after="0" w:line="240" w:lineRule="auto"/>
              <w:rPr>
                <w:rFonts w:ascii="Times New Roman" w:eastAsia="Times New Roman" w:hAnsi="Times New Roman" w:cs="Times New Roman"/>
                <w:color w:val="000000"/>
                <w:sz w:val="20"/>
                <w:szCs w:val="20"/>
                <w:lang w:eastAsia="en-GB"/>
              </w:rPr>
            </w:pPr>
            <w:r w:rsidRPr="00F66A22">
              <w:rPr>
                <w:rFonts w:ascii="Times New Roman" w:eastAsia="Times New Roman" w:hAnsi="Times New Roman" w:cs="Times New Roman"/>
                <w:color w:val="000000"/>
                <w:sz w:val="20"/>
                <w:szCs w:val="20"/>
                <w:lang w:eastAsia="en-GB"/>
              </w:rPr>
              <w:t>Drop-down menu</w:t>
            </w:r>
          </w:p>
        </w:tc>
        <w:tc>
          <w:tcPr>
            <w:tcW w:w="6290" w:type="dxa"/>
            <w:vMerge w:val="restart"/>
            <w:tcBorders>
              <w:top w:val="single" w:sz="8" w:space="0" w:color="auto"/>
              <w:left w:val="nil"/>
              <w:right w:val="single" w:sz="8" w:space="0" w:color="auto"/>
            </w:tcBorders>
            <w:shd w:val="clear" w:color="auto" w:fill="auto"/>
            <w:vAlign w:val="bottom"/>
            <w:hideMark/>
          </w:tcPr>
          <w:p w:rsidR="00CC54E6" w:rsidRPr="00F66A22" w:rsidRDefault="00CC54E6" w:rsidP="00F66A22">
            <w:pPr>
              <w:spacing w:after="0" w:line="240" w:lineRule="auto"/>
              <w:rPr>
                <w:rFonts w:ascii="Times New Roman" w:eastAsia="Times New Roman" w:hAnsi="Times New Roman" w:cs="Times New Roman"/>
                <w:color w:val="000000"/>
                <w:sz w:val="20"/>
                <w:szCs w:val="20"/>
                <w:lang w:eastAsia="en-GB"/>
              </w:rPr>
            </w:pPr>
            <w:r w:rsidRPr="00F66A22">
              <w:rPr>
                <w:rFonts w:ascii="Arial" w:eastAsia="Times New Roman" w:hAnsi="Arial" w:cs="Arial"/>
                <w:color w:val="000000"/>
                <w:sz w:val="20"/>
                <w:szCs w:val="20"/>
                <w:lang w:eastAsia="en-GB"/>
              </w:rPr>
              <w:t>Changes to majority drop-down menus in the tool, including this should be done through the sheet "Admin". If you need only to rename categories, please do it on the sheet "Admin" and it will be automatically updated on other sheets. If you need to add more or less categories, you need to this through "Formula" &gt;"Name manager" &gt; "Edit"</w:t>
            </w:r>
          </w:p>
        </w:tc>
      </w:tr>
      <w:tr w:rsidR="00CC54E6" w:rsidRPr="00F66A22" w:rsidTr="006A5683">
        <w:trPr>
          <w:cantSplit/>
          <w:trHeight w:val="750"/>
        </w:trPr>
        <w:tc>
          <w:tcPr>
            <w:tcW w:w="2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Total beginning of the reporting period</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xml:space="preserve">Number of  children 6-23 months who were in the programme at the beginning of the reporting period. Should be equal to the total at the end of previous reporting period </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615"/>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New</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Number of children 6-23 months who were admitted to the programme during the reporting period</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705"/>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Discharged due to reaching discharged criteria</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Number of children 6-23 months wh</w:t>
            </w:r>
            <w:r>
              <w:rPr>
                <w:rFonts w:ascii="Arial" w:eastAsia="Times New Roman" w:hAnsi="Arial" w:cs="Arial"/>
                <w:color w:val="000000"/>
                <w:sz w:val="20"/>
                <w:szCs w:val="20"/>
                <w:lang w:eastAsia="en-GB"/>
              </w:rPr>
              <w:t>o</w:t>
            </w:r>
            <w:r w:rsidRPr="00F66A22">
              <w:rPr>
                <w:rFonts w:ascii="Arial" w:eastAsia="Times New Roman" w:hAnsi="Arial" w:cs="Arial"/>
                <w:color w:val="000000"/>
                <w:sz w:val="20"/>
                <w:szCs w:val="20"/>
                <w:lang w:eastAsia="en-GB"/>
              </w:rPr>
              <w:t xml:space="preserve"> were discharged from the programme due to reaching discharged criteria</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600"/>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Defaulted</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Number of  children 6-23 months who missed BMS distribution for two consecutive visits</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540"/>
        </w:trPr>
        <w:tc>
          <w:tcPr>
            <w:tcW w:w="2960" w:type="dxa"/>
            <w:tcBorders>
              <w:top w:val="nil"/>
              <w:left w:val="single" w:sz="8" w:space="0" w:color="auto"/>
              <w:bottom w:val="single" w:sz="8" w:space="0" w:color="auto"/>
              <w:right w:val="single" w:sz="4"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Total end of the reporting period</w:t>
            </w:r>
          </w:p>
        </w:tc>
        <w:tc>
          <w:tcPr>
            <w:tcW w:w="4600" w:type="dxa"/>
            <w:tcBorders>
              <w:top w:val="nil"/>
              <w:left w:val="nil"/>
              <w:bottom w:val="single" w:sz="8" w:space="0" w:color="auto"/>
              <w:right w:val="single" w:sz="4"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Total beginning of the reporting period + New - Discharged due to reaching discharged criteria - Defaulted</w:t>
            </w:r>
          </w:p>
        </w:tc>
        <w:tc>
          <w:tcPr>
            <w:tcW w:w="1540" w:type="dxa"/>
            <w:tcBorders>
              <w:top w:val="nil"/>
              <w:left w:val="nil"/>
              <w:bottom w:val="single" w:sz="8" w:space="0" w:color="auto"/>
              <w:right w:val="single" w:sz="8"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Autofill</w:t>
            </w:r>
          </w:p>
        </w:tc>
        <w:tc>
          <w:tcPr>
            <w:tcW w:w="6290" w:type="dxa"/>
            <w:vMerge/>
            <w:tcBorders>
              <w:left w:val="nil"/>
              <w:bottom w:val="single" w:sz="8"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525"/>
        </w:trPr>
        <w:tc>
          <w:tcPr>
            <w:tcW w:w="2960" w:type="dxa"/>
            <w:tcBorders>
              <w:top w:val="nil"/>
              <w:left w:val="single" w:sz="8" w:space="0" w:color="auto"/>
              <w:bottom w:val="nil"/>
              <w:right w:val="single" w:sz="4" w:space="0" w:color="auto"/>
            </w:tcBorders>
            <w:shd w:val="clear" w:color="auto" w:fill="auto"/>
            <w:vAlign w:val="bottom"/>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r w:rsidRPr="00F66A22">
              <w:rPr>
                <w:rFonts w:ascii="Arial" w:eastAsia="Times New Roman" w:hAnsi="Arial" w:cs="Arial"/>
                <w:b/>
                <w:bCs/>
                <w:color w:val="000000"/>
                <w:sz w:val="20"/>
                <w:szCs w:val="20"/>
                <w:lang w:eastAsia="en-GB"/>
              </w:rPr>
              <w:t>Complementary feeding</w:t>
            </w:r>
          </w:p>
        </w:tc>
        <w:tc>
          <w:tcPr>
            <w:tcW w:w="4600" w:type="dxa"/>
            <w:tcBorders>
              <w:top w:val="nil"/>
              <w:left w:val="nil"/>
              <w:bottom w:val="single" w:sz="4" w:space="0" w:color="auto"/>
              <w:right w:val="single" w:sz="4" w:space="0" w:color="auto"/>
            </w:tcBorders>
            <w:shd w:val="clear" w:color="auto" w:fill="auto"/>
            <w:vAlign w:val="bottom"/>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children 6-23 months whose mothers received training on complementary feeding</w:t>
            </w:r>
          </w:p>
        </w:tc>
        <w:tc>
          <w:tcPr>
            <w:tcW w:w="1540" w:type="dxa"/>
            <w:tcBorders>
              <w:top w:val="nil"/>
              <w:left w:val="nil"/>
              <w:bottom w:val="single" w:sz="4" w:space="0" w:color="auto"/>
              <w:right w:val="single" w:sz="8" w:space="0" w:color="auto"/>
            </w:tcBorders>
            <w:shd w:val="clear" w:color="auto" w:fill="auto"/>
            <w:vAlign w:val="bottom"/>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Drop-down menu</w:t>
            </w:r>
          </w:p>
        </w:tc>
        <w:tc>
          <w:tcPr>
            <w:tcW w:w="6290" w:type="dxa"/>
            <w:vMerge w:val="restart"/>
            <w:tcBorders>
              <w:top w:val="single" w:sz="8" w:space="0" w:color="auto"/>
              <w:left w:val="nil"/>
              <w:right w:val="single" w:sz="8" w:space="0" w:color="auto"/>
            </w:tcBorders>
            <w:shd w:val="clear" w:color="auto" w:fill="auto"/>
            <w:vAlign w:val="bottom"/>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Changes to majority drop-down menus in the tool, including this should be done through the sheet "Admin". If you need only to rename categories, please do it on the sheet "Admin" and it will be automatically updated on other sheets. If you need to add more or less categories, you need to this through "Formula" &gt;"Name manager" &gt; "Edit"</w:t>
            </w:r>
          </w:p>
        </w:tc>
      </w:tr>
      <w:tr w:rsidR="00CC54E6" w:rsidRPr="00F66A22" w:rsidTr="006A5683">
        <w:trPr>
          <w:cantSplit/>
          <w:trHeight w:val="750"/>
        </w:trPr>
        <w:tc>
          <w:tcPr>
            <w:tcW w:w="2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Total beginning of the reporting period</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EC0D61">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xml:space="preserve">Number of children 6-23 months who were in the programme at the beginning of the reporting period. Should be equal to the total at the end of previous reporting period </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615"/>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New</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Number of children 6-23 months who were admitted to the programme during the reporting period</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705"/>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Discharged due to reaching discharged criteria</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Number of children 6-23 months who were discharged from the programme due to reaching discharged criteria</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600"/>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Defaulted</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Number of  children 6-23 months whose mothers missed training for  two consecutive visits</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540"/>
        </w:trPr>
        <w:tc>
          <w:tcPr>
            <w:tcW w:w="2960" w:type="dxa"/>
            <w:tcBorders>
              <w:top w:val="nil"/>
              <w:left w:val="single" w:sz="8" w:space="0" w:color="auto"/>
              <w:bottom w:val="single" w:sz="8" w:space="0" w:color="auto"/>
              <w:right w:val="single" w:sz="4"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Total end of the reporting period</w:t>
            </w:r>
          </w:p>
        </w:tc>
        <w:tc>
          <w:tcPr>
            <w:tcW w:w="4600" w:type="dxa"/>
            <w:tcBorders>
              <w:top w:val="nil"/>
              <w:left w:val="nil"/>
              <w:bottom w:val="single" w:sz="8" w:space="0" w:color="auto"/>
              <w:right w:val="single" w:sz="4"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Total beginning of the reporting period + New - Discharged due to reaching discharged criteria - Defaulted</w:t>
            </w:r>
          </w:p>
        </w:tc>
        <w:tc>
          <w:tcPr>
            <w:tcW w:w="1540" w:type="dxa"/>
            <w:tcBorders>
              <w:top w:val="nil"/>
              <w:left w:val="nil"/>
              <w:bottom w:val="single" w:sz="8" w:space="0" w:color="auto"/>
              <w:right w:val="single" w:sz="8"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Autofill</w:t>
            </w:r>
          </w:p>
        </w:tc>
        <w:tc>
          <w:tcPr>
            <w:tcW w:w="6290" w:type="dxa"/>
            <w:vMerge/>
            <w:tcBorders>
              <w:left w:val="nil"/>
              <w:bottom w:val="single" w:sz="8"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525"/>
        </w:trPr>
        <w:tc>
          <w:tcPr>
            <w:tcW w:w="2960" w:type="dxa"/>
            <w:tcBorders>
              <w:top w:val="nil"/>
              <w:left w:val="single" w:sz="8" w:space="0" w:color="auto"/>
              <w:bottom w:val="nil"/>
              <w:right w:val="single" w:sz="4" w:space="0" w:color="auto"/>
            </w:tcBorders>
            <w:shd w:val="clear" w:color="auto" w:fill="auto"/>
            <w:vAlign w:val="bottom"/>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r w:rsidRPr="00F66A22">
              <w:rPr>
                <w:rFonts w:ascii="Arial" w:eastAsia="Times New Roman" w:hAnsi="Arial" w:cs="Arial"/>
                <w:b/>
                <w:bCs/>
                <w:color w:val="000000"/>
                <w:sz w:val="20"/>
                <w:szCs w:val="20"/>
                <w:lang w:eastAsia="en-GB"/>
              </w:rPr>
              <w:t>Complementary feeding</w:t>
            </w:r>
          </w:p>
        </w:tc>
        <w:tc>
          <w:tcPr>
            <w:tcW w:w="4600" w:type="dxa"/>
            <w:tcBorders>
              <w:top w:val="nil"/>
              <w:left w:val="nil"/>
              <w:bottom w:val="nil"/>
              <w:right w:val="single" w:sz="4" w:space="0" w:color="auto"/>
            </w:tcBorders>
            <w:shd w:val="clear" w:color="auto" w:fill="auto"/>
            <w:vAlign w:val="bottom"/>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children 6-23 months who received complementary foods</w:t>
            </w:r>
          </w:p>
        </w:tc>
        <w:tc>
          <w:tcPr>
            <w:tcW w:w="1540" w:type="dxa"/>
            <w:tcBorders>
              <w:top w:val="nil"/>
              <w:left w:val="nil"/>
              <w:bottom w:val="single" w:sz="4" w:space="0" w:color="auto"/>
              <w:right w:val="single" w:sz="8" w:space="0" w:color="auto"/>
            </w:tcBorders>
            <w:shd w:val="clear" w:color="auto" w:fill="auto"/>
            <w:vAlign w:val="bottom"/>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Drop-down menu</w:t>
            </w:r>
          </w:p>
        </w:tc>
        <w:tc>
          <w:tcPr>
            <w:tcW w:w="6290" w:type="dxa"/>
            <w:vMerge w:val="restart"/>
            <w:tcBorders>
              <w:top w:val="single" w:sz="8" w:space="0" w:color="auto"/>
              <w:left w:val="nil"/>
              <w:right w:val="single" w:sz="8" w:space="0" w:color="auto"/>
            </w:tcBorders>
            <w:shd w:val="clear" w:color="auto" w:fill="auto"/>
            <w:vAlign w:val="bottom"/>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Changes to majority drop-down menus in the tool, including this should be done through the sheet "Admin". If you need only to rename categories, please do it on the sheet "Admin" and it will be automatically updated on other sheets. If you need to add more or less categories, you need to this through "Formula" &gt;"Name manager" &gt; "Edit"</w:t>
            </w:r>
          </w:p>
        </w:tc>
      </w:tr>
      <w:tr w:rsidR="00CC54E6" w:rsidRPr="00F66A22" w:rsidTr="006A5683">
        <w:trPr>
          <w:cantSplit/>
          <w:trHeight w:val="750"/>
        </w:trPr>
        <w:tc>
          <w:tcPr>
            <w:tcW w:w="2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Total beginning of the reporting period</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xml:space="preserve">Number of  children 6-23 months who were in the programme at the beginning of the reporting period. Should be equal to the total at the end of previous reporting period </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615"/>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New</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Number of children 6-23 months who were admitted to the programme during the reporting period</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705"/>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Discharged due to reaching discharged criteria</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Number of children 6-23 months who were discharged from the programme due to reaching discharged criteria</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600"/>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Defaulted</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Number of  children 6-23 months who missed complementary food distribution for two consecutive visits</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540"/>
        </w:trPr>
        <w:tc>
          <w:tcPr>
            <w:tcW w:w="2960" w:type="dxa"/>
            <w:tcBorders>
              <w:top w:val="nil"/>
              <w:left w:val="single" w:sz="8" w:space="0" w:color="auto"/>
              <w:bottom w:val="single" w:sz="8" w:space="0" w:color="auto"/>
              <w:right w:val="single" w:sz="4"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Total end of the reporting period</w:t>
            </w:r>
          </w:p>
        </w:tc>
        <w:tc>
          <w:tcPr>
            <w:tcW w:w="4600" w:type="dxa"/>
            <w:tcBorders>
              <w:top w:val="nil"/>
              <w:left w:val="nil"/>
              <w:bottom w:val="single" w:sz="8" w:space="0" w:color="auto"/>
              <w:right w:val="single" w:sz="4"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Total beginning of the reporting period + New - Discharged due to reaching discharged criteria - Defaulted</w:t>
            </w:r>
          </w:p>
        </w:tc>
        <w:tc>
          <w:tcPr>
            <w:tcW w:w="1540" w:type="dxa"/>
            <w:tcBorders>
              <w:top w:val="nil"/>
              <w:left w:val="nil"/>
              <w:bottom w:val="single" w:sz="8" w:space="0" w:color="auto"/>
              <w:right w:val="single" w:sz="8"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Autofill</w:t>
            </w:r>
          </w:p>
        </w:tc>
        <w:tc>
          <w:tcPr>
            <w:tcW w:w="6290" w:type="dxa"/>
            <w:vMerge/>
            <w:tcBorders>
              <w:left w:val="nil"/>
              <w:bottom w:val="single" w:sz="8"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510"/>
        </w:trPr>
        <w:tc>
          <w:tcPr>
            <w:tcW w:w="2960" w:type="dxa"/>
            <w:tcBorders>
              <w:top w:val="nil"/>
              <w:left w:val="single" w:sz="8" w:space="0" w:color="auto"/>
              <w:bottom w:val="nil"/>
              <w:right w:val="single" w:sz="4" w:space="0" w:color="auto"/>
            </w:tcBorders>
            <w:shd w:val="clear" w:color="auto" w:fill="auto"/>
            <w:vAlign w:val="bottom"/>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r w:rsidRPr="00F66A22">
              <w:rPr>
                <w:rFonts w:ascii="Arial" w:eastAsia="Times New Roman" w:hAnsi="Arial" w:cs="Arial"/>
                <w:b/>
                <w:bCs/>
                <w:color w:val="000000"/>
                <w:sz w:val="20"/>
                <w:szCs w:val="20"/>
                <w:lang w:eastAsia="en-GB"/>
              </w:rPr>
              <w:t>HIV interventions</w:t>
            </w:r>
          </w:p>
        </w:tc>
        <w:tc>
          <w:tcPr>
            <w:tcW w:w="4600" w:type="dxa"/>
            <w:tcBorders>
              <w:top w:val="nil"/>
              <w:left w:val="nil"/>
              <w:bottom w:val="nil"/>
              <w:right w:val="single" w:sz="4" w:space="0" w:color="auto"/>
            </w:tcBorders>
            <w:shd w:val="clear" w:color="auto" w:fill="auto"/>
            <w:vAlign w:val="bottom"/>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pregnant and lactating HIV-positive women received HIV-oriented IYCF counselling</w:t>
            </w:r>
          </w:p>
        </w:tc>
        <w:tc>
          <w:tcPr>
            <w:tcW w:w="1540" w:type="dxa"/>
            <w:tcBorders>
              <w:top w:val="nil"/>
              <w:left w:val="nil"/>
              <w:bottom w:val="nil"/>
              <w:right w:val="single" w:sz="8" w:space="0" w:color="auto"/>
            </w:tcBorders>
            <w:shd w:val="clear" w:color="auto" w:fill="auto"/>
            <w:vAlign w:val="bottom"/>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Drop-down menu</w:t>
            </w:r>
          </w:p>
        </w:tc>
        <w:tc>
          <w:tcPr>
            <w:tcW w:w="6290" w:type="dxa"/>
            <w:vMerge w:val="restart"/>
            <w:tcBorders>
              <w:top w:val="single" w:sz="8" w:space="0" w:color="auto"/>
              <w:left w:val="nil"/>
              <w:right w:val="single" w:sz="8" w:space="0" w:color="auto"/>
            </w:tcBorders>
            <w:shd w:val="clear" w:color="auto" w:fill="auto"/>
            <w:vAlign w:val="bottom"/>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Changes to majority drop-down menus in the tool, including this should be done through the sheet "Admin". If you need only to rename categories, please do it on the sheet "Admin" and it will be automatically updated on other sheets. If you need to add more or less categories, you need to this through "Formula" &gt;"Name manager" &gt; "Edit"</w:t>
            </w:r>
          </w:p>
        </w:tc>
      </w:tr>
      <w:tr w:rsidR="00CC54E6" w:rsidRPr="00F66A22" w:rsidTr="006A5683">
        <w:trPr>
          <w:cantSplit/>
          <w:trHeight w:val="750"/>
        </w:trPr>
        <w:tc>
          <w:tcPr>
            <w:tcW w:w="2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Total beginning of the reporting period</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xml:space="preserve">Number of  pregnant and lactating HIV-positive women who were in the programme at the beginning of the reporting period. Should be equal to the total at the end of previous reporting period </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615"/>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New</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Number of pregnant and lactating HIV-positive women</w:t>
            </w:r>
            <w:r>
              <w:rPr>
                <w:rFonts w:ascii="Arial" w:eastAsia="Times New Roman" w:hAnsi="Arial" w:cs="Arial"/>
                <w:color w:val="000000"/>
                <w:sz w:val="20"/>
                <w:szCs w:val="20"/>
                <w:lang w:eastAsia="en-GB"/>
              </w:rPr>
              <w:t xml:space="preserve"> </w:t>
            </w:r>
            <w:r w:rsidRPr="00F66A22">
              <w:rPr>
                <w:rFonts w:ascii="Arial" w:eastAsia="Times New Roman" w:hAnsi="Arial" w:cs="Arial"/>
                <w:color w:val="000000"/>
                <w:sz w:val="20"/>
                <w:szCs w:val="20"/>
                <w:lang w:eastAsia="en-GB"/>
              </w:rPr>
              <w:t>who were admitted to the programme during the reporting period</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705"/>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Discharged due to reaching discharged criteria</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Number of  pregnant and lactating HIV-positive women who were discharged from the programme due to reaching discharge criteria</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600"/>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Defaulted</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Number of  pregnant and lactating HIV-positive women who missed attending HIV-oriented IYCF counselling for two consecutive visits</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540"/>
        </w:trPr>
        <w:tc>
          <w:tcPr>
            <w:tcW w:w="2960" w:type="dxa"/>
            <w:tcBorders>
              <w:top w:val="nil"/>
              <w:left w:val="single" w:sz="8" w:space="0" w:color="auto"/>
              <w:bottom w:val="single" w:sz="8" w:space="0" w:color="auto"/>
              <w:right w:val="single" w:sz="4"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Total end of the reporting period</w:t>
            </w:r>
          </w:p>
        </w:tc>
        <w:tc>
          <w:tcPr>
            <w:tcW w:w="4600" w:type="dxa"/>
            <w:tcBorders>
              <w:top w:val="nil"/>
              <w:left w:val="nil"/>
              <w:bottom w:val="single" w:sz="8" w:space="0" w:color="auto"/>
              <w:right w:val="single" w:sz="4"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Total beginning of the reporting period + New - Discharged due to reaching discharged criteria - Defaulted</w:t>
            </w:r>
          </w:p>
        </w:tc>
        <w:tc>
          <w:tcPr>
            <w:tcW w:w="1540" w:type="dxa"/>
            <w:tcBorders>
              <w:top w:val="nil"/>
              <w:left w:val="nil"/>
              <w:bottom w:val="single" w:sz="8" w:space="0" w:color="auto"/>
              <w:right w:val="single" w:sz="8"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Autofill</w:t>
            </w:r>
          </w:p>
        </w:tc>
        <w:tc>
          <w:tcPr>
            <w:tcW w:w="6290" w:type="dxa"/>
            <w:vMerge/>
            <w:tcBorders>
              <w:left w:val="nil"/>
              <w:bottom w:val="single" w:sz="8"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510"/>
        </w:trPr>
        <w:tc>
          <w:tcPr>
            <w:tcW w:w="2960" w:type="dxa"/>
            <w:tcBorders>
              <w:top w:val="nil"/>
              <w:left w:val="single" w:sz="8" w:space="0" w:color="auto"/>
              <w:bottom w:val="single" w:sz="4" w:space="0" w:color="auto"/>
              <w:right w:val="single" w:sz="4" w:space="0" w:color="auto"/>
            </w:tcBorders>
            <w:shd w:val="clear" w:color="auto" w:fill="auto"/>
            <w:vAlign w:val="bottom"/>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r w:rsidRPr="00F66A22">
              <w:rPr>
                <w:rFonts w:ascii="Arial" w:eastAsia="Times New Roman" w:hAnsi="Arial" w:cs="Arial"/>
                <w:b/>
                <w:bCs/>
                <w:color w:val="000000"/>
                <w:sz w:val="20"/>
                <w:szCs w:val="20"/>
                <w:lang w:eastAsia="en-GB"/>
              </w:rPr>
              <w:t>Shelters and breastfeeding corners for PLW</w:t>
            </w:r>
          </w:p>
        </w:tc>
        <w:tc>
          <w:tcPr>
            <w:tcW w:w="4600" w:type="dxa"/>
            <w:tcBorders>
              <w:top w:val="nil"/>
              <w:left w:val="nil"/>
              <w:bottom w:val="single" w:sz="4" w:space="0" w:color="auto"/>
              <w:right w:val="single" w:sz="4" w:space="0" w:color="auto"/>
            </w:tcBorders>
            <w:shd w:val="clear" w:color="auto" w:fill="auto"/>
            <w:vAlign w:val="bottom"/>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designated shelters  / breastfeeding corners / "save heavens" for mothers and caregivers</w:t>
            </w:r>
          </w:p>
        </w:tc>
        <w:tc>
          <w:tcPr>
            <w:tcW w:w="1540" w:type="dxa"/>
            <w:tcBorders>
              <w:top w:val="nil"/>
              <w:left w:val="nil"/>
              <w:bottom w:val="single" w:sz="4" w:space="0" w:color="auto"/>
              <w:right w:val="single" w:sz="8" w:space="0" w:color="auto"/>
            </w:tcBorders>
            <w:shd w:val="clear" w:color="auto" w:fill="auto"/>
            <w:vAlign w:val="bottom"/>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Drop-down menu</w:t>
            </w:r>
          </w:p>
        </w:tc>
        <w:tc>
          <w:tcPr>
            <w:tcW w:w="6290" w:type="dxa"/>
            <w:vMerge w:val="restart"/>
            <w:tcBorders>
              <w:top w:val="single" w:sz="8" w:space="0" w:color="auto"/>
              <w:left w:val="nil"/>
              <w:right w:val="single" w:sz="8" w:space="0" w:color="auto"/>
            </w:tcBorders>
            <w:shd w:val="clear" w:color="auto" w:fill="auto"/>
            <w:vAlign w:val="bottom"/>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Changes to majority drop-down menus in the tool, including this should be done through the sheet "Admin". If you need only to rename categories, please do it on the sheet "Admin" and it will be automatically updated on other sheets. If you need to add more or less categories, you need to this through "Formula" &gt;"Name manager" &gt; "Edit"</w:t>
            </w:r>
          </w:p>
        </w:tc>
      </w:tr>
      <w:tr w:rsidR="00CC54E6" w:rsidRPr="00F66A22" w:rsidTr="006A5683">
        <w:trPr>
          <w:cantSplit/>
          <w:trHeight w:val="495"/>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Total beginning of the reporting period</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Number of shelters that were reported at the end of previous reporting period</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New</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Number of new shelters during the reporting period</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450"/>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Discharged due to reaching discharged criteria</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Number of shelters no  longer at service during reporting period due to end of project</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555"/>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Defaulted</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Number of shelters no  longer at service during reporting period due to reasons other than end of project</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495"/>
        </w:trPr>
        <w:tc>
          <w:tcPr>
            <w:tcW w:w="2960" w:type="dxa"/>
            <w:tcBorders>
              <w:top w:val="nil"/>
              <w:left w:val="single" w:sz="8" w:space="0" w:color="auto"/>
              <w:bottom w:val="single" w:sz="8" w:space="0" w:color="auto"/>
              <w:right w:val="single" w:sz="4"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Total end of the reporting period</w:t>
            </w:r>
          </w:p>
        </w:tc>
        <w:tc>
          <w:tcPr>
            <w:tcW w:w="4600" w:type="dxa"/>
            <w:tcBorders>
              <w:top w:val="nil"/>
              <w:left w:val="nil"/>
              <w:bottom w:val="single" w:sz="8" w:space="0" w:color="auto"/>
              <w:right w:val="single" w:sz="4"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Total beginning of the reporting period + New - Discharged due to reaching discharged criteria - Defaulted</w:t>
            </w:r>
          </w:p>
        </w:tc>
        <w:tc>
          <w:tcPr>
            <w:tcW w:w="1540" w:type="dxa"/>
            <w:tcBorders>
              <w:top w:val="nil"/>
              <w:left w:val="nil"/>
              <w:bottom w:val="single" w:sz="8" w:space="0" w:color="auto"/>
              <w:right w:val="single" w:sz="8"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Autofill</w:t>
            </w:r>
          </w:p>
        </w:tc>
        <w:tc>
          <w:tcPr>
            <w:tcW w:w="6290" w:type="dxa"/>
            <w:vMerge/>
            <w:tcBorders>
              <w:left w:val="nil"/>
              <w:bottom w:val="single" w:sz="8" w:space="0" w:color="auto"/>
              <w:right w:val="single" w:sz="8" w:space="0" w:color="auto"/>
            </w:tcBorders>
            <w:shd w:val="clear" w:color="auto" w:fill="auto"/>
            <w:vAlign w:val="bottom"/>
            <w:hideMark/>
          </w:tcPr>
          <w:p w:rsidR="00CC54E6" w:rsidRPr="00F66A22" w:rsidRDefault="00CC54E6" w:rsidP="00F66A22">
            <w:pPr>
              <w:spacing w:after="0" w:line="240" w:lineRule="auto"/>
              <w:rPr>
                <w:rFonts w:ascii="Arial" w:eastAsia="Times New Roman" w:hAnsi="Arial" w:cs="Arial"/>
                <w:sz w:val="20"/>
                <w:szCs w:val="20"/>
                <w:lang w:eastAsia="en-GB"/>
              </w:rPr>
            </w:pPr>
          </w:p>
        </w:tc>
      </w:tr>
      <w:tr w:rsidR="00CC54E6" w:rsidRPr="00F66A22" w:rsidTr="006A5683">
        <w:trPr>
          <w:cantSplit/>
          <w:trHeight w:val="495"/>
        </w:trPr>
        <w:tc>
          <w:tcPr>
            <w:tcW w:w="2960" w:type="dxa"/>
            <w:tcBorders>
              <w:top w:val="nil"/>
              <w:left w:val="single" w:sz="8" w:space="0" w:color="auto"/>
              <w:bottom w:val="single" w:sz="8"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r w:rsidRPr="00F66A22">
              <w:rPr>
                <w:rFonts w:ascii="Arial" w:eastAsia="Times New Roman" w:hAnsi="Arial" w:cs="Arial"/>
                <w:b/>
                <w:bCs/>
                <w:color w:val="000000"/>
                <w:sz w:val="20"/>
                <w:szCs w:val="20"/>
                <w:lang w:eastAsia="en-GB"/>
              </w:rPr>
              <w:t>Community / facility based</w:t>
            </w:r>
          </w:p>
        </w:tc>
        <w:tc>
          <w:tcPr>
            <w:tcW w:w="4600" w:type="dxa"/>
            <w:tcBorders>
              <w:top w:val="nil"/>
              <w:left w:val="nil"/>
              <w:bottom w:val="single" w:sz="8"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Choose from drop-down menu if this programme is community or facility based</w:t>
            </w:r>
          </w:p>
        </w:tc>
        <w:tc>
          <w:tcPr>
            <w:tcW w:w="1540" w:type="dxa"/>
            <w:tcBorders>
              <w:top w:val="nil"/>
              <w:left w:val="nil"/>
              <w:bottom w:val="single" w:sz="8"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Autofill</w:t>
            </w:r>
          </w:p>
        </w:tc>
        <w:tc>
          <w:tcPr>
            <w:tcW w:w="6290" w:type="dxa"/>
            <w:tcBorders>
              <w:top w:val="single" w:sz="8" w:space="0" w:color="auto"/>
              <w:left w:val="nil"/>
              <w:bottom w:val="single" w:sz="8" w:space="0" w:color="auto"/>
              <w:right w:val="single" w:sz="8" w:space="0" w:color="auto"/>
            </w:tcBorders>
            <w:shd w:val="clear" w:color="auto" w:fill="auto"/>
            <w:vAlign w:val="bottom"/>
            <w:hideMark/>
          </w:tcPr>
          <w:p w:rsidR="00CC54E6" w:rsidRPr="00F66A22" w:rsidRDefault="00CC54E6" w:rsidP="00F66A22">
            <w:pPr>
              <w:spacing w:after="0" w:line="240" w:lineRule="auto"/>
              <w:rPr>
                <w:rFonts w:ascii="Arial" w:eastAsia="Times New Roman" w:hAnsi="Arial" w:cs="Arial"/>
                <w:sz w:val="20"/>
                <w:szCs w:val="20"/>
                <w:lang w:eastAsia="en-GB"/>
              </w:rPr>
            </w:pPr>
          </w:p>
        </w:tc>
      </w:tr>
      <w:tr w:rsidR="00CC54E6" w:rsidRPr="00F66A22" w:rsidTr="006A5683">
        <w:trPr>
          <w:cantSplit/>
          <w:trHeight w:val="315"/>
        </w:trPr>
        <w:tc>
          <w:tcPr>
            <w:tcW w:w="9100" w:type="dxa"/>
            <w:gridSpan w:val="3"/>
            <w:tcBorders>
              <w:top w:val="nil"/>
              <w:left w:val="nil"/>
              <w:bottom w:val="single" w:sz="8" w:space="0" w:color="auto"/>
            </w:tcBorders>
            <w:shd w:val="clear" w:color="auto" w:fill="auto"/>
            <w:vAlign w:val="center"/>
            <w:hideMark/>
          </w:tcPr>
          <w:p w:rsidR="00CC54E6" w:rsidRPr="00F66A22" w:rsidRDefault="00CC54E6" w:rsidP="00F66A22">
            <w:pPr>
              <w:spacing w:after="0" w:line="240" w:lineRule="auto"/>
              <w:jc w:val="center"/>
              <w:rPr>
                <w:rFonts w:ascii="Arial" w:eastAsia="Times New Roman" w:hAnsi="Arial" w:cs="Arial"/>
                <w:color w:val="000000"/>
                <w:sz w:val="20"/>
                <w:szCs w:val="20"/>
                <w:lang w:eastAsia="en-GB"/>
              </w:rPr>
            </w:pPr>
          </w:p>
        </w:tc>
        <w:tc>
          <w:tcPr>
            <w:tcW w:w="6290" w:type="dxa"/>
            <w:tcBorders>
              <w:top w:val="single" w:sz="8" w:space="0" w:color="auto"/>
              <w:bottom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15390" w:type="dxa"/>
            <w:gridSpan w:val="4"/>
            <w:tcBorders>
              <w:top w:val="single" w:sz="8" w:space="0" w:color="auto"/>
              <w:left w:val="single" w:sz="8" w:space="0" w:color="auto"/>
              <w:bottom w:val="nil"/>
              <w:right w:val="single" w:sz="8" w:space="0" w:color="auto"/>
            </w:tcBorders>
            <w:shd w:val="clear" w:color="000000" w:fill="FFFF9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bookmarkStart w:id="22" w:name="RANGE!B241:D251"/>
            <w:r w:rsidRPr="00F66A22">
              <w:rPr>
                <w:rFonts w:ascii="Arial" w:eastAsia="Times New Roman" w:hAnsi="Arial" w:cs="Arial"/>
                <w:b/>
                <w:bCs/>
                <w:sz w:val="20"/>
                <w:szCs w:val="20"/>
                <w:lang w:eastAsia="en-GB"/>
              </w:rPr>
              <w:t>Micronutrient supplementation</w:t>
            </w:r>
            <w:bookmarkEnd w:id="22"/>
          </w:p>
        </w:tc>
      </w:tr>
      <w:tr w:rsidR="00CC54E6" w:rsidRPr="00F66A22" w:rsidTr="006A5683">
        <w:trPr>
          <w:cantSplit/>
          <w:trHeight w:val="315"/>
        </w:trPr>
        <w:tc>
          <w:tcPr>
            <w:tcW w:w="29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b/>
                <w:bCs/>
                <w:sz w:val="20"/>
                <w:szCs w:val="20"/>
                <w:lang w:eastAsia="en-GB"/>
              </w:rPr>
            </w:pPr>
            <w:r w:rsidRPr="00F66A22">
              <w:rPr>
                <w:rFonts w:ascii="Arial" w:eastAsia="Times New Roman" w:hAnsi="Arial" w:cs="Arial"/>
                <w:b/>
                <w:bCs/>
                <w:sz w:val="20"/>
                <w:szCs w:val="20"/>
                <w:lang w:eastAsia="en-GB"/>
              </w:rPr>
              <w:t>Micronutrients or deworming drugs / Beneficiaries</w:t>
            </w:r>
          </w:p>
        </w:tc>
        <w:tc>
          <w:tcPr>
            <w:tcW w:w="4600" w:type="dxa"/>
            <w:tcBorders>
              <w:top w:val="single" w:sz="8" w:space="0" w:color="auto"/>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sz w:val="20"/>
                <w:szCs w:val="20"/>
                <w:lang w:eastAsia="en-GB"/>
              </w:rPr>
            </w:pPr>
            <w:r w:rsidRPr="00F66A22">
              <w:rPr>
                <w:rFonts w:ascii="Arial" w:eastAsia="Times New Roman" w:hAnsi="Arial" w:cs="Arial"/>
                <w:sz w:val="20"/>
                <w:szCs w:val="20"/>
                <w:lang w:eastAsia="en-GB"/>
              </w:rPr>
              <w:t>Choose from drop-down menus:</w:t>
            </w:r>
          </w:p>
        </w:tc>
        <w:tc>
          <w:tcPr>
            <w:tcW w:w="154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Drop-down menu</w:t>
            </w:r>
          </w:p>
        </w:tc>
        <w:tc>
          <w:tcPr>
            <w:tcW w:w="6290" w:type="dxa"/>
            <w:vMerge w:val="restart"/>
            <w:tcBorders>
              <w:top w:val="single" w:sz="8" w:space="0" w:color="auto"/>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Changes to majority drop-down menus in the tool, including this should be done through the sheet "Admin". If you need only to rename categories, please do it on the sheet "Admin" and it will be automatically updated on other sheets. If you need to add more or less categories, you need to this through "Formula" &gt;"Name manager" &gt; "Edit"</w:t>
            </w:r>
          </w:p>
        </w:tc>
      </w:tr>
      <w:tr w:rsidR="00CC54E6" w:rsidRPr="00F66A22" w:rsidTr="006A5683">
        <w:trPr>
          <w:cantSplit/>
          <w:trHeight w:val="825"/>
        </w:trPr>
        <w:tc>
          <w:tcPr>
            <w:tcW w:w="2960" w:type="dxa"/>
            <w:vMerge/>
            <w:tcBorders>
              <w:top w:val="single" w:sz="8" w:space="0" w:color="auto"/>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sz w:val="20"/>
                <w:szCs w:val="20"/>
                <w:lang w:eastAsia="en-GB"/>
              </w:rPr>
            </w:pP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b/>
                <w:bCs/>
                <w:color w:val="000000"/>
                <w:sz w:val="20"/>
                <w:szCs w:val="20"/>
                <w:lang w:eastAsia="en-GB"/>
              </w:rPr>
              <w:t xml:space="preserve">Vitamin A </w:t>
            </w:r>
            <w:r w:rsidRPr="00F66A22">
              <w:rPr>
                <w:rFonts w:ascii="Arial" w:eastAsia="Times New Roman" w:hAnsi="Arial" w:cs="Arial"/>
                <w:color w:val="000000"/>
                <w:sz w:val="20"/>
                <w:szCs w:val="20"/>
                <w:lang w:eastAsia="en-GB"/>
              </w:rPr>
              <w:t>– Girls 6-12 months, Boys 6-12 months, Girls older than 1 year, Boys older than 1 year, Postpartum women</w:t>
            </w:r>
          </w:p>
        </w:tc>
        <w:tc>
          <w:tcPr>
            <w:tcW w:w="1540" w:type="dxa"/>
            <w:vMerge/>
            <w:tcBorders>
              <w:top w:val="single" w:sz="8" w:space="0" w:color="auto"/>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Times New Roman" w:eastAsia="Times New Roman" w:hAnsi="Times New Roman" w:cs="Times New Roman"/>
                <w:color w:val="FF0000"/>
                <w:sz w:val="20"/>
                <w:szCs w:val="20"/>
                <w:lang w:eastAsia="en-GB"/>
              </w:rPr>
            </w:pPr>
          </w:p>
        </w:tc>
      </w:tr>
      <w:tr w:rsidR="00CC54E6" w:rsidRPr="00F66A22" w:rsidTr="006A5683">
        <w:trPr>
          <w:cantSplit/>
          <w:trHeight w:val="1020"/>
        </w:trPr>
        <w:tc>
          <w:tcPr>
            <w:tcW w:w="2960" w:type="dxa"/>
            <w:vMerge/>
            <w:tcBorders>
              <w:top w:val="single" w:sz="8" w:space="0" w:color="auto"/>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sz w:val="20"/>
                <w:szCs w:val="20"/>
                <w:lang w:eastAsia="en-GB"/>
              </w:rPr>
            </w:pP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b/>
                <w:bCs/>
                <w:color w:val="000000"/>
                <w:sz w:val="20"/>
                <w:szCs w:val="20"/>
                <w:lang w:eastAsia="en-GB"/>
              </w:rPr>
              <w:t>Iron and folic acid</w:t>
            </w:r>
            <w:r w:rsidRPr="00F66A22">
              <w:rPr>
                <w:rFonts w:ascii="Arial" w:eastAsia="Times New Roman" w:hAnsi="Arial" w:cs="Arial"/>
                <w:color w:val="000000"/>
                <w:sz w:val="20"/>
                <w:szCs w:val="20"/>
                <w:lang w:eastAsia="en-GB"/>
              </w:rPr>
              <w:t xml:space="preserve"> – Girls 6-59 months, Boys 6-59 months, Pregnant and lactating women, Other men (specify in comments), Other women (specify in comments)</w:t>
            </w:r>
          </w:p>
        </w:tc>
        <w:tc>
          <w:tcPr>
            <w:tcW w:w="1540" w:type="dxa"/>
            <w:vMerge/>
            <w:tcBorders>
              <w:top w:val="single" w:sz="8" w:space="0" w:color="auto"/>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Times New Roman" w:eastAsia="Times New Roman" w:hAnsi="Times New Roman" w:cs="Times New Roman"/>
                <w:color w:val="000000"/>
                <w:sz w:val="20"/>
                <w:szCs w:val="20"/>
                <w:lang w:eastAsia="en-GB"/>
              </w:rPr>
            </w:pPr>
          </w:p>
        </w:tc>
      </w:tr>
      <w:tr w:rsidR="00CC54E6" w:rsidRPr="00F66A22" w:rsidTr="006A5683">
        <w:trPr>
          <w:cantSplit/>
          <w:trHeight w:val="825"/>
        </w:trPr>
        <w:tc>
          <w:tcPr>
            <w:tcW w:w="2960" w:type="dxa"/>
            <w:vMerge/>
            <w:tcBorders>
              <w:top w:val="single" w:sz="8" w:space="0" w:color="auto"/>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sz w:val="20"/>
                <w:szCs w:val="20"/>
                <w:lang w:eastAsia="en-GB"/>
              </w:rPr>
            </w:pP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b/>
                <w:bCs/>
                <w:color w:val="000000"/>
                <w:sz w:val="20"/>
                <w:szCs w:val="20"/>
                <w:lang w:eastAsia="en-GB"/>
              </w:rPr>
              <w:t>MNP</w:t>
            </w:r>
            <w:r w:rsidRPr="00F66A22">
              <w:rPr>
                <w:rFonts w:ascii="Arial" w:eastAsia="Times New Roman" w:hAnsi="Arial" w:cs="Arial"/>
                <w:color w:val="000000"/>
                <w:sz w:val="20"/>
                <w:szCs w:val="20"/>
                <w:lang w:eastAsia="en-GB"/>
              </w:rPr>
              <w:t xml:space="preserve"> –  Girls 6-59 months, Boys 6-59 months, Pregnant and lactating women, Other men (specify in comments), Other women (specify in comments)</w:t>
            </w:r>
          </w:p>
        </w:tc>
        <w:tc>
          <w:tcPr>
            <w:tcW w:w="1540" w:type="dxa"/>
            <w:vMerge/>
            <w:tcBorders>
              <w:top w:val="single" w:sz="8" w:space="0" w:color="auto"/>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Times New Roman" w:eastAsia="Times New Roman" w:hAnsi="Times New Roman" w:cs="Times New Roman"/>
                <w:color w:val="000000"/>
                <w:sz w:val="20"/>
                <w:szCs w:val="20"/>
                <w:lang w:eastAsia="en-GB"/>
              </w:rPr>
            </w:pPr>
          </w:p>
        </w:tc>
      </w:tr>
      <w:tr w:rsidR="00CC54E6" w:rsidRPr="00F66A22" w:rsidTr="006A5683">
        <w:trPr>
          <w:cantSplit/>
          <w:trHeight w:val="630"/>
        </w:trPr>
        <w:tc>
          <w:tcPr>
            <w:tcW w:w="2960" w:type="dxa"/>
            <w:vMerge/>
            <w:tcBorders>
              <w:top w:val="single" w:sz="8" w:space="0" w:color="auto"/>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sz w:val="20"/>
                <w:szCs w:val="20"/>
                <w:lang w:eastAsia="en-GB"/>
              </w:rPr>
            </w:pP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b/>
                <w:bCs/>
                <w:color w:val="000000"/>
                <w:sz w:val="20"/>
                <w:szCs w:val="20"/>
                <w:lang w:eastAsia="en-GB"/>
              </w:rPr>
              <w:t>Zinc</w:t>
            </w:r>
            <w:r w:rsidRPr="00F66A22">
              <w:rPr>
                <w:rFonts w:ascii="Arial" w:eastAsia="Times New Roman" w:hAnsi="Arial" w:cs="Arial"/>
                <w:color w:val="000000"/>
                <w:sz w:val="20"/>
                <w:szCs w:val="20"/>
                <w:lang w:eastAsia="en-GB"/>
              </w:rPr>
              <w:t xml:space="preserve"> – Girls 0-5 months, Boys 0-5 months, Girls 6-59 months, Boys 6-59 months, Other (specify in comments)</w:t>
            </w:r>
          </w:p>
        </w:tc>
        <w:tc>
          <w:tcPr>
            <w:tcW w:w="1540" w:type="dxa"/>
            <w:vMerge/>
            <w:tcBorders>
              <w:top w:val="single" w:sz="8" w:space="0" w:color="auto"/>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Times New Roman" w:eastAsia="Times New Roman" w:hAnsi="Times New Roman" w:cs="Times New Roman"/>
                <w:color w:val="000000"/>
                <w:sz w:val="20"/>
                <w:szCs w:val="20"/>
                <w:lang w:eastAsia="en-GB"/>
              </w:rPr>
            </w:pPr>
          </w:p>
        </w:tc>
      </w:tr>
      <w:tr w:rsidR="00CC54E6" w:rsidRPr="00F66A22" w:rsidTr="006A5683">
        <w:trPr>
          <w:cantSplit/>
          <w:trHeight w:val="825"/>
        </w:trPr>
        <w:tc>
          <w:tcPr>
            <w:tcW w:w="2960" w:type="dxa"/>
            <w:vMerge/>
            <w:tcBorders>
              <w:top w:val="single" w:sz="8" w:space="0" w:color="auto"/>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sz w:val="20"/>
                <w:szCs w:val="20"/>
                <w:lang w:eastAsia="en-GB"/>
              </w:rPr>
            </w:pP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b/>
                <w:bCs/>
                <w:color w:val="000000"/>
                <w:sz w:val="20"/>
                <w:szCs w:val="20"/>
                <w:lang w:eastAsia="en-GB"/>
              </w:rPr>
              <w:t>Other vitamins</w:t>
            </w:r>
            <w:r w:rsidRPr="00F66A22">
              <w:rPr>
                <w:rFonts w:ascii="Arial" w:eastAsia="Times New Roman" w:hAnsi="Arial" w:cs="Arial"/>
                <w:color w:val="000000"/>
                <w:sz w:val="20"/>
                <w:szCs w:val="20"/>
                <w:lang w:eastAsia="en-GB"/>
              </w:rPr>
              <w:t xml:space="preserve"> – Girls 6-59 months, Boys 6-59 months, Other men (specify in comments), Other women (specify in comments)</w:t>
            </w:r>
          </w:p>
        </w:tc>
        <w:tc>
          <w:tcPr>
            <w:tcW w:w="1540" w:type="dxa"/>
            <w:vMerge/>
            <w:tcBorders>
              <w:top w:val="single" w:sz="8" w:space="0" w:color="auto"/>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Times New Roman" w:eastAsia="Times New Roman" w:hAnsi="Times New Roman" w:cs="Times New Roman"/>
                <w:color w:val="000000"/>
                <w:sz w:val="20"/>
                <w:szCs w:val="20"/>
                <w:lang w:eastAsia="en-GB"/>
              </w:rPr>
            </w:pPr>
          </w:p>
        </w:tc>
      </w:tr>
      <w:tr w:rsidR="00CC54E6" w:rsidRPr="00F66A22" w:rsidTr="006A5683">
        <w:trPr>
          <w:cantSplit/>
          <w:trHeight w:val="825"/>
        </w:trPr>
        <w:tc>
          <w:tcPr>
            <w:tcW w:w="2960" w:type="dxa"/>
            <w:vMerge/>
            <w:tcBorders>
              <w:top w:val="single" w:sz="8" w:space="0" w:color="auto"/>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sz w:val="20"/>
                <w:szCs w:val="20"/>
                <w:lang w:eastAsia="en-GB"/>
              </w:rPr>
            </w:pP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b/>
                <w:bCs/>
                <w:color w:val="000000"/>
                <w:sz w:val="20"/>
                <w:szCs w:val="20"/>
                <w:lang w:eastAsia="en-GB"/>
              </w:rPr>
              <w:t xml:space="preserve">Other minerals </w:t>
            </w:r>
            <w:r w:rsidRPr="00F66A22">
              <w:rPr>
                <w:rFonts w:ascii="Arial" w:eastAsia="Times New Roman" w:hAnsi="Arial" w:cs="Arial"/>
                <w:color w:val="000000"/>
                <w:sz w:val="20"/>
                <w:szCs w:val="20"/>
                <w:lang w:eastAsia="en-GB"/>
              </w:rPr>
              <w:t>– Girls 6-59 months, Boys 6-59 months, Other men (specify in comments), Other women (specify in comments)</w:t>
            </w:r>
          </w:p>
        </w:tc>
        <w:tc>
          <w:tcPr>
            <w:tcW w:w="1540" w:type="dxa"/>
            <w:vMerge/>
            <w:tcBorders>
              <w:top w:val="single" w:sz="8" w:space="0" w:color="auto"/>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Times New Roman" w:eastAsia="Times New Roman" w:hAnsi="Times New Roman" w:cs="Times New Roman"/>
                <w:color w:val="000000"/>
                <w:sz w:val="20"/>
                <w:szCs w:val="20"/>
                <w:lang w:eastAsia="en-GB"/>
              </w:rPr>
            </w:pPr>
          </w:p>
        </w:tc>
      </w:tr>
      <w:tr w:rsidR="00CC54E6" w:rsidRPr="00F66A22" w:rsidTr="006A5683">
        <w:trPr>
          <w:cantSplit/>
          <w:trHeight w:val="825"/>
        </w:trPr>
        <w:tc>
          <w:tcPr>
            <w:tcW w:w="2960" w:type="dxa"/>
            <w:vMerge/>
            <w:tcBorders>
              <w:top w:val="single" w:sz="8" w:space="0" w:color="auto"/>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sz w:val="20"/>
                <w:szCs w:val="20"/>
                <w:lang w:eastAsia="en-GB"/>
              </w:rPr>
            </w:pP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b/>
                <w:bCs/>
                <w:color w:val="000000"/>
                <w:sz w:val="20"/>
                <w:szCs w:val="20"/>
                <w:lang w:eastAsia="en-GB"/>
              </w:rPr>
              <w:t>Deworming</w:t>
            </w:r>
            <w:r w:rsidRPr="00F66A22">
              <w:rPr>
                <w:rFonts w:ascii="Arial" w:eastAsia="Times New Roman" w:hAnsi="Arial" w:cs="Arial"/>
                <w:color w:val="000000"/>
                <w:sz w:val="20"/>
                <w:szCs w:val="20"/>
                <w:lang w:eastAsia="en-GB"/>
              </w:rPr>
              <w:t xml:space="preserve"> – Girls 6-59 months, Boys 6-59 months, Pregnant and lactating women, Other men (specify in comments), Other women (specify in comments)</w:t>
            </w:r>
          </w:p>
        </w:tc>
        <w:tc>
          <w:tcPr>
            <w:tcW w:w="1540" w:type="dxa"/>
            <w:vMerge/>
            <w:tcBorders>
              <w:top w:val="single" w:sz="8" w:space="0" w:color="auto"/>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6290" w:type="dxa"/>
            <w:vMerge/>
            <w:tcBorders>
              <w:left w:val="nil"/>
              <w:bottom w:val="single" w:sz="8"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Times New Roman" w:eastAsia="Times New Roman" w:hAnsi="Times New Roman" w:cs="Times New Roman"/>
                <w:color w:val="000000"/>
                <w:sz w:val="20"/>
                <w:szCs w:val="20"/>
                <w:lang w:eastAsia="en-GB"/>
              </w:rPr>
            </w:pPr>
          </w:p>
        </w:tc>
      </w:tr>
      <w:tr w:rsidR="00CC54E6" w:rsidRPr="00F66A22" w:rsidTr="006A5683">
        <w:trPr>
          <w:cantSplit/>
          <w:trHeight w:val="315"/>
        </w:trPr>
        <w:tc>
          <w:tcPr>
            <w:tcW w:w="2960" w:type="dxa"/>
            <w:vMerge w:val="restart"/>
            <w:tcBorders>
              <w:top w:val="nil"/>
              <w:left w:val="single" w:sz="8" w:space="0" w:color="auto"/>
              <w:bottom w:val="single" w:sz="8" w:space="0" w:color="000000"/>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b/>
                <w:bCs/>
                <w:sz w:val="20"/>
                <w:szCs w:val="20"/>
                <w:lang w:eastAsia="en-GB"/>
              </w:rPr>
            </w:pPr>
            <w:r w:rsidRPr="00F66A22">
              <w:rPr>
                <w:rFonts w:ascii="Arial" w:eastAsia="Times New Roman" w:hAnsi="Arial" w:cs="Arial"/>
                <w:b/>
                <w:bCs/>
                <w:sz w:val="20"/>
                <w:szCs w:val="20"/>
                <w:lang w:eastAsia="en-GB"/>
              </w:rPr>
              <w:t># beneficiaries received supplementation</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sz w:val="20"/>
                <w:szCs w:val="20"/>
                <w:lang w:eastAsia="en-GB"/>
              </w:rPr>
            </w:pPr>
            <w:r w:rsidRPr="00F66A22">
              <w:rPr>
                <w:rFonts w:ascii="Arial" w:eastAsia="Times New Roman" w:hAnsi="Arial" w:cs="Arial"/>
                <w:sz w:val="20"/>
                <w:szCs w:val="20"/>
                <w:lang w:eastAsia="en-GB"/>
              </w:rPr>
              <w:t>planned</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tcBorders>
              <w:top w:val="single" w:sz="8" w:space="0" w:color="auto"/>
              <w:left w:val="nil"/>
              <w:bottom w:val="single" w:sz="8"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8" w:space="0" w:color="000000"/>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sz w:val="20"/>
                <w:szCs w:val="20"/>
                <w:lang w:eastAsia="en-GB"/>
              </w:rPr>
            </w:pPr>
          </w:p>
        </w:tc>
        <w:tc>
          <w:tcPr>
            <w:tcW w:w="4600" w:type="dxa"/>
            <w:tcBorders>
              <w:top w:val="nil"/>
              <w:left w:val="nil"/>
              <w:bottom w:val="single" w:sz="8"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sz w:val="20"/>
                <w:szCs w:val="20"/>
                <w:lang w:eastAsia="en-GB"/>
              </w:rPr>
            </w:pPr>
            <w:r w:rsidRPr="00F66A22">
              <w:rPr>
                <w:rFonts w:ascii="Arial" w:eastAsia="Times New Roman" w:hAnsi="Arial" w:cs="Arial"/>
                <w:sz w:val="20"/>
                <w:szCs w:val="20"/>
                <w:lang w:eastAsia="en-GB"/>
              </w:rPr>
              <w:t>during reporting period</w:t>
            </w:r>
          </w:p>
        </w:tc>
        <w:tc>
          <w:tcPr>
            <w:tcW w:w="1540" w:type="dxa"/>
            <w:tcBorders>
              <w:top w:val="nil"/>
              <w:left w:val="nil"/>
              <w:bottom w:val="single" w:sz="8"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tcBorders>
              <w:top w:val="single" w:sz="8" w:space="0" w:color="auto"/>
              <w:left w:val="nil"/>
              <w:bottom w:val="single" w:sz="8"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15390" w:type="dxa"/>
            <w:gridSpan w:val="4"/>
            <w:tcBorders>
              <w:top w:val="single" w:sz="8" w:space="0" w:color="auto"/>
              <w:left w:val="single" w:sz="8" w:space="0" w:color="auto"/>
              <w:bottom w:val="single" w:sz="8" w:space="0" w:color="auto"/>
              <w:right w:val="single" w:sz="8" w:space="0" w:color="auto"/>
            </w:tcBorders>
            <w:shd w:val="clear" w:color="000000" w:fill="FFFF9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bookmarkStart w:id="23" w:name="RANGE!B253:D280"/>
            <w:r w:rsidRPr="00F66A22">
              <w:rPr>
                <w:rFonts w:ascii="Arial" w:eastAsia="Times New Roman" w:hAnsi="Arial" w:cs="Arial"/>
                <w:b/>
                <w:bCs/>
                <w:sz w:val="20"/>
                <w:szCs w:val="20"/>
                <w:lang w:eastAsia="en-GB"/>
              </w:rPr>
              <w:t>Capacity building / trainings</w:t>
            </w:r>
            <w:bookmarkEnd w:id="23"/>
          </w:p>
        </w:tc>
      </w:tr>
      <w:tr w:rsidR="00CC54E6" w:rsidRPr="00F66A22" w:rsidTr="006A5683">
        <w:trPr>
          <w:cantSplit/>
          <w:trHeight w:val="960"/>
        </w:trPr>
        <w:tc>
          <w:tcPr>
            <w:tcW w:w="2960" w:type="dxa"/>
            <w:vMerge w:val="restart"/>
            <w:tcBorders>
              <w:top w:val="nil"/>
              <w:left w:val="single" w:sz="8" w:space="0" w:color="auto"/>
              <w:bottom w:val="single" w:sz="4" w:space="0" w:color="auto"/>
              <w:right w:val="single" w:sz="4" w:space="0" w:color="auto"/>
            </w:tcBorders>
            <w:shd w:val="clear" w:color="000000" w:fill="FFFFFF"/>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r w:rsidRPr="00F66A22">
              <w:rPr>
                <w:rFonts w:ascii="Arial" w:eastAsia="Times New Roman" w:hAnsi="Arial" w:cs="Arial"/>
                <w:b/>
                <w:bCs/>
                <w:color w:val="000000"/>
                <w:sz w:val="20"/>
                <w:szCs w:val="20"/>
                <w:lang w:eastAsia="en-GB"/>
              </w:rPr>
              <w:t xml:space="preserve">Training type </w:t>
            </w:r>
          </w:p>
        </w:tc>
        <w:tc>
          <w:tcPr>
            <w:tcW w:w="4600" w:type="dxa"/>
            <w:tcBorders>
              <w:top w:val="nil"/>
              <w:left w:val="nil"/>
              <w:bottom w:val="single" w:sz="4" w:space="0" w:color="auto"/>
              <w:right w:val="single" w:sz="4" w:space="0" w:color="auto"/>
            </w:tcBorders>
            <w:shd w:val="clear" w:color="000000" w:fill="FFFFFF"/>
            <w:vAlign w:val="center"/>
            <w:hideMark/>
          </w:tcPr>
          <w:p w:rsidR="00CC54E6" w:rsidRPr="00F66A22" w:rsidRDefault="00CC54E6" w:rsidP="00F66A22">
            <w:pPr>
              <w:spacing w:after="0" w:line="240" w:lineRule="auto"/>
              <w:rPr>
                <w:rFonts w:ascii="Arial" w:eastAsia="Times New Roman" w:hAnsi="Arial" w:cs="Arial"/>
                <w:sz w:val="20"/>
                <w:szCs w:val="20"/>
                <w:lang w:eastAsia="en-GB"/>
              </w:rPr>
            </w:pPr>
            <w:r w:rsidRPr="00F66A22">
              <w:rPr>
                <w:rFonts w:ascii="Arial" w:eastAsia="Times New Roman" w:hAnsi="Arial" w:cs="Arial"/>
                <w:sz w:val="20"/>
                <w:szCs w:val="20"/>
                <w:lang w:eastAsia="en-GB"/>
              </w:rPr>
              <w:t>The type or topic on which your agency’s staff was trained, and/or on which your agency trained staff from other agencies (choose from drop-down list):</w:t>
            </w:r>
          </w:p>
        </w:tc>
        <w:tc>
          <w:tcPr>
            <w:tcW w:w="1540" w:type="dxa"/>
            <w:vMerge w:val="restart"/>
            <w:tcBorders>
              <w:top w:val="nil"/>
              <w:left w:val="single" w:sz="4"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jc w:val="center"/>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Drop-down menu</w:t>
            </w:r>
          </w:p>
        </w:tc>
        <w:tc>
          <w:tcPr>
            <w:tcW w:w="6290" w:type="dxa"/>
            <w:vMerge w:val="restart"/>
            <w:tcBorders>
              <w:top w:val="single" w:sz="8" w:space="0" w:color="auto"/>
              <w:left w:val="nil"/>
              <w:right w:val="single" w:sz="8" w:space="0" w:color="auto"/>
            </w:tcBorders>
            <w:shd w:val="clear" w:color="auto" w:fill="auto"/>
            <w:vAlign w:val="center"/>
            <w:hideMark/>
          </w:tcPr>
          <w:p w:rsidR="00CC54E6" w:rsidRPr="00AA6F38" w:rsidRDefault="00CC54E6" w:rsidP="00F66A22">
            <w:pPr>
              <w:spacing w:after="0" w:line="240" w:lineRule="auto"/>
              <w:rPr>
                <w:rFonts w:ascii="Arial" w:eastAsia="Times New Roman" w:hAnsi="Arial" w:cs="Arial"/>
                <w:b/>
                <w:color w:val="000000"/>
                <w:sz w:val="20"/>
                <w:szCs w:val="20"/>
                <w:lang w:eastAsia="en-GB"/>
              </w:rPr>
            </w:pPr>
            <w:r w:rsidRPr="00F66A22">
              <w:rPr>
                <w:rFonts w:ascii="Arial" w:eastAsia="Times New Roman" w:hAnsi="Arial" w:cs="Arial"/>
                <w:color w:val="000000"/>
                <w:sz w:val="20"/>
                <w:szCs w:val="20"/>
                <w:lang w:eastAsia="en-GB"/>
              </w:rPr>
              <w:t>Changes to majority drop-down menus in the tool, including this should be done through the sheet "Admin". If you need only to rename categories, please do it on the sheet "Admin" and it will be automatically updated on other sheets. If you need to add more or less categories, you need to this through "Formula" &gt;"Name manager" &gt; "Edit"</w:t>
            </w: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p>
        </w:tc>
        <w:tc>
          <w:tcPr>
            <w:tcW w:w="4600" w:type="dxa"/>
            <w:tcBorders>
              <w:top w:val="nil"/>
              <w:left w:val="nil"/>
              <w:bottom w:val="single" w:sz="4" w:space="0" w:color="auto"/>
              <w:right w:val="single" w:sz="4" w:space="0" w:color="auto"/>
            </w:tcBorders>
            <w:shd w:val="clear" w:color="000000" w:fill="FFFFFF"/>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Cluster approach</w:t>
            </w:r>
          </w:p>
        </w:tc>
        <w:tc>
          <w:tcPr>
            <w:tcW w:w="1540" w:type="dxa"/>
            <w:vMerge/>
            <w:tcBorders>
              <w:top w:val="nil"/>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p>
        </w:tc>
        <w:tc>
          <w:tcPr>
            <w:tcW w:w="4600" w:type="dxa"/>
            <w:tcBorders>
              <w:top w:val="nil"/>
              <w:left w:val="nil"/>
              <w:bottom w:val="single" w:sz="4" w:space="0" w:color="auto"/>
              <w:right w:val="single" w:sz="4" w:space="0" w:color="auto"/>
            </w:tcBorders>
            <w:shd w:val="clear" w:color="000000" w:fill="FFFFFF"/>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Emergency preparedness and response</w:t>
            </w:r>
          </w:p>
        </w:tc>
        <w:tc>
          <w:tcPr>
            <w:tcW w:w="1540" w:type="dxa"/>
            <w:vMerge/>
            <w:tcBorders>
              <w:top w:val="nil"/>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p>
        </w:tc>
        <w:tc>
          <w:tcPr>
            <w:tcW w:w="4600" w:type="dxa"/>
            <w:tcBorders>
              <w:top w:val="nil"/>
              <w:left w:val="nil"/>
              <w:bottom w:val="single" w:sz="4" w:space="0" w:color="auto"/>
              <w:right w:val="single" w:sz="4" w:space="0" w:color="auto"/>
            </w:tcBorders>
            <w:shd w:val="clear" w:color="000000" w:fill="FFFFFF"/>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Information Management</w:t>
            </w:r>
          </w:p>
        </w:tc>
        <w:tc>
          <w:tcPr>
            <w:tcW w:w="1540" w:type="dxa"/>
            <w:vMerge/>
            <w:tcBorders>
              <w:top w:val="nil"/>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p>
        </w:tc>
        <w:tc>
          <w:tcPr>
            <w:tcW w:w="4600" w:type="dxa"/>
            <w:tcBorders>
              <w:top w:val="nil"/>
              <w:left w:val="nil"/>
              <w:bottom w:val="single" w:sz="4" w:space="0" w:color="auto"/>
              <w:right w:val="single" w:sz="4" w:space="0" w:color="auto"/>
            </w:tcBorders>
            <w:shd w:val="clear" w:color="000000" w:fill="FFFFFF"/>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SAM inpatient</w:t>
            </w:r>
          </w:p>
        </w:tc>
        <w:tc>
          <w:tcPr>
            <w:tcW w:w="1540" w:type="dxa"/>
            <w:vMerge/>
            <w:tcBorders>
              <w:top w:val="nil"/>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p>
        </w:tc>
        <w:tc>
          <w:tcPr>
            <w:tcW w:w="4600" w:type="dxa"/>
            <w:tcBorders>
              <w:top w:val="nil"/>
              <w:left w:val="nil"/>
              <w:bottom w:val="single" w:sz="4" w:space="0" w:color="auto"/>
              <w:right w:val="single" w:sz="4" w:space="0" w:color="auto"/>
            </w:tcBorders>
            <w:shd w:val="clear" w:color="000000" w:fill="FFFFFF"/>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SAM outpatient</w:t>
            </w:r>
          </w:p>
        </w:tc>
        <w:tc>
          <w:tcPr>
            <w:tcW w:w="1540" w:type="dxa"/>
            <w:vMerge/>
            <w:tcBorders>
              <w:top w:val="nil"/>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p>
        </w:tc>
        <w:tc>
          <w:tcPr>
            <w:tcW w:w="4600" w:type="dxa"/>
            <w:tcBorders>
              <w:top w:val="nil"/>
              <w:left w:val="nil"/>
              <w:bottom w:val="single" w:sz="4" w:space="0" w:color="auto"/>
              <w:right w:val="single" w:sz="4" w:space="0" w:color="auto"/>
            </w:tcBorders>
            <w:shd w:val="clear" w:color="000000" w:fill="FFFFFF"/>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CMAM</w:t>
            </w:r>
          </w:p>
        </w:tc>
        <w:tc>
          <w:tcPr>
            <w:tcW w:w="1540" w:type="dxa"/>
            <w:vMerge/>
            <w:tcBorders>
              <w:top w:val="nil"/>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p>
        </w:tc>
        <w:tc>
          <w:tcPr>
            <w:tcW w:w="4600" w:type="dxa"/>
            <w:tcBorders>
              <w:top w:val="nil"/>
              <w:left w:val="nil"/>
              <w:bottom w:val="single" w:sz="4" w:space="0" w:color="auto"/>
              <w:right w:val="single" w:sz="4" w:space="0" w:color="auto"/>
            </w:tcBorders>
            <w:shd w:val="clear" w:color="000000" w:fill="FFFFFF"/>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MAM/SFPs</w:t>
            </w:r>
          </w:p>
        </w:tc>
        <w:tc>
          <w:tcPr>
            <w:tcW w:w="1540" w:type="dxa"/>
            <w:vMerge/>
            <w:tcBorders>
              <w:top w:val="nil"/>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p>
        </w:tc>
        <w:tc>
          <w:tcPr>
            <w:tcW w:w="4600" w:type="dxa"/>
            <w:tcBorders>
              <w:top w:val="nil"/>
              <w:left w:val="nil"/>
              <w:bottom w:val="single" w:sz="4" w:space="0" w:color="auto"/>
              <w:right w:val="single" w:sz="4" w:space="0" w:color="auto"/>
            </w:tcBorders>
            <w:shd w:val="clear" w:color="000000" w:fill="FFFFFF"/>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MUAC / Community screening</w:t>
            </w:r>
          </w:p>
        </w:tc>
        <w:tc>
          <w:tcPr>
            <w:tcW w:w="1540" w:type="dxa"/>
            <w:vMerge/>
            <w:tcBorders>
              <w:top w:val="nil"/>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p>
        </w:tc>
        <w:tc>
          <w:tcPr>
            <w:tcW w:w="4600" w:type="dxa"/>
            <w:tcBorders>
              <w:top w:val="nil"/>
              <w:left w:val="nil"/>
              <w:bottom w:val="single" w:sz="4" w:space="0" w:color="auto"/>
              <w:right w:val="single" w:sz="4" w:space="0" w:color="auto"/>
            </w:tcBorders>
            <w:shd w:val="clear" w:color="000000" w:fill="FFFFFF"/>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IYCF-E</w:t>
            </w:r>
          </w:p>
        </w:tc>
        <w:tc>
          <w:tcPr>
            <w:tcW w:w="1540" w:type="dxa"/>
            <w:vMerge/>
            <w:tcBorders>
              <w:top w:val="nil"/>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p>
        </w:tc>
        <w:tc>
          <w:tcPr>
            <w:tcW w:w="4600" w:type="dxa"/>
            <w:tcBorders>
              <w:top w:val="nil"/>
              <w:left w:val="nil"/>
              <w:bottom w:val="single" w:sz="4" w:space="0" w:color="auto"/>
              <w:right w:val="single" w:sz="4" w:space="0" w:color="auto"/>
            </w:tcBorders>
            <w:shd w:val="clear" w:color="000000" w:fill="FFFFFF"/>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Micronutrient supplementation</w:t>
            </w:r>
          </w:p>
        </w:tc>
        <w:tc>
          <w:tcPr>
            <w:tcW w:w="1540" w:type="dxa"/>
            <w:vMerge/>
            <w:tcBorders>
              <w:top w:val="nil"/>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p>
        </w:tc>
        <w:tc>
          <w:tcPr>
            <w:tcW w:w="4600" w:type="dxa"/>
            <w:tcBorders>
              <w:top w:val="nil"/>
              <w:left w:val="nil"/>
              <w:bottom w:val="single" w:sz="4" w:space="0" w:color="auto"/>
              <w:right w:val="single" w:sz="4" w:space="0" w:color="auto"/>
            </w:tcBorders>
            <w:shd w:val="clear" w:color="000000" w:fill="FFFFFF"/>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xml:space="preserve">SMART / Nutrition surveys </w:t>
            </w:r>
          </w:p>
        </w:tc>
        <w:tc>
          <w:tcPr>
            <w:tcW w:w="1540" w:type="dxa"/>
            <w:vMerge/>
            <w:tcBorders>
              <w:top w:val="nil"/>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p>
        </w:tc>
        <w:tc>
          <w:tcPr>
            <w:tcW w:w="4600" w:type="dxa"/>
            <w:tcBorders>
              <w:top w:val="nil"/>
              <w:left w:val="nil"/>
              <w:bottom w:val="single" w:sz="4" w:space="0" w:color="auto"/>
              <w:right w:val="single" w:sz="4" w:space="0" w:color="auto"/>
            </w:tcBorders>
            <w:shd w:val="clear" w:color="000000" w:fill="FFFFFF"/>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Coverage surveys</w:t>
            </w:r>
          </w:p>
        </w:tc>
        <w:tc>
          <w:tcPr>
            <w:tcW w:w="1540" w:type="dxa"/>
            <w:vMerge/>
            <w:tcBorders>
              <w:top w:val="nil"/>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p>
        </w:tc>
        <w:tc>
          <w:tcPr>
            <w:tcW w:w="4600" w:type="dxa"/>
            <w:tcBorders>
              <w:top w:val="nil"/>
              <w:left w:val="nil"/>
              <w:bottom w:val="single" w:sz="4" w:space="0" w:color="auto"/>
              <w:right w:val="single" w:sz="4" w:space="0" w:color="auto"/>
            </w:tcBorders>
            <w:shd w:val="clear" w:color="000000" w:fill="FFFFFF"/>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IYCF surveys</w:t>
            </w:r>
          </w:p>
        </w:tc>
        <w:tc>
          <w:tcPr>
            <w:tcW w:w="1540" w:type="dxa"/>
            <w:vMerge/>
            <w:tcBorders>
              <w:top w:val="nil"/>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p>
        </w:tc>
        <w:tc>
          <w:tcPr>
            <w:tcW w:w="4600" w:type="dxa"/>
            <w:tcBorders>
              <w:top w:val="nil"/>
              <w:left w:val="nil"/>
              <w:bottom w:val="single" w:sz="4" w:space="0" w:color="auto"/>
              <w:right w:val="single" w:sz="4" w:space="0" w:color="auto"/>
            </w:tcBorders>
            <w:shd w:val="clear" w:color="000000" w:fill="FFFFFF"/>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ToT (specify area in comments)</w:t>
            </w:r>
          </w:p>
        </w:tc>
        <w:tc>
          <w:tcPr>
            <w:tcW w:w="1540" w:type="dxa"/>
            <w:vMerge/>
            <w:tcBorders>
              <w:top w:val="nil"/>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p>
        </w:tc>
        <w:tc>
          <w:tcPr>
            <w:tcW w:w="4600" w:type="dxa"/>
            <w:tcBorders>
              <w:top w:val="nil"/>
              <w:left w:val="nil"/>
              <w:bottom w:val="single" w:sz="4" w:space="0" w:color="auto"/>
              <w:right w:val="single" w:sz="4" w:space="0" w:color="auto"/>
            </w:tcBorders>
            <w:shd w:val="clear" w:color="000000" w:fill="FFFFFF"/>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Other (specify in comments)</w:t>
            </w:r>
          </w:p>
        </w:tc>
        <w:tc>
          <w:tcPr>
            <w:tcW w:w="1540" w:type="dxa"/>
            <w:vMerge/>
            <w:tcBorders>
              <w:top w:val="nil"/>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6290" w:type="dxa"/>
            <w:vMerge/>
            <w:tcBorders>
              <w:left w:val="nil"/>
              <w:bottom w:val="single" w:sz="8"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tcBorders>
              <w:top w:val="nil"/>
              <w:left w:val="single" w:sz="8" w:space="0" w:color="auto"/>
              <w:bottom w:val="single" w:sz="4" w:space="0" w:color="auto"/>
              <w:right w:val="single" w:sz="4" w:space="0" w:color="auto"/>
            </w:tcBorders>
            <w:shd w:val="clear" w:color="000000" w:fill="FFFFFF"/>
            <w:vAlign w:val="center"/>
            <w:hideMark/>
          </w:tcPr>
          <w:p w:rsidR="00CC54E6" w:rsidRPr="00F66A22" w:rsidRDefault="00CC54E6" w:rsidP="00F66A22">
            <w:pPr>
              <w:spacing w:after="0" w:line="240" w:lineRule="auto"/>
              <w:rPr>
                <w:rFonts w:ascii="Arial" w:eastAsia="Times New Roman" w:hAnsi="Arial" w:cs="Arial"/>
                <w:b/>
                <w:bCs/>
                <w:sz w:val="20"/>
                <w:szCs w:val="20"/>
                <w:lang w:eastAsia="en-GB"/>
              </w:rPr>
            </w:pPr>
            <w:r w:rsidRPr="00F66A22">
              <w:rPr>
                <w:rFonts w:ascii="Arial" w:eastAsia="Times New Roman" w:hAnsi="Arial" w:cs="Arial"/>
                <w:b/>
                <w:bCs/>
                <w:sz w:val="20"/>
                <w:szCs w:val="20"/>
                <w:lang w:eastAsia="en-GB"/>
              </w:rPr>
              <w:t># people trained from</w:t>
            </w:r>
          </w:p>
        </w:tc>
        <w:tc>
          <w:tcPr>
            <w:tcW w:w="4600" w:type="dxa"/>
            <w:tcBorders>
              <w:top w:val="nil"/>
              <w:left w:val="nil"/>
              <w:bottom w:val="single" w:sz="4" w:space="0" w:color="auto"/>
              <w:right w:val="single" w:sz="4" w:space="0" w:color="auto"/>
            </w:tcBorders>
            <w:shd w:val="clear" w:color="000000" w:fill="FFFFFF"/>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Number of people trained by following subgroups:</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c>
          <w:tcPr>
            <w:tcW w:w="6290" w:type="dxa"/>
            <w:tcBorders>
              <w:top w:val="single" w:sz="8" w:space="0" w:color="auto"/>
              <w:left w:val="nil"/>
              <w:bottom w:val="single" w:sz="8"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tcBorders>
              <w:top w:val="nil"/>
              <w:left w:val="single" w:sz="8" w:space="0" w:color="auto"/>
              <w:bottom w:val="single" w:sz="4" w:space="0" w:color="auto"/>
              <w:right w:val="single" w:sz="4" w:space="0" w:color="auto"/>
            </w:tcBorders>
            <w:shd w:val="clear" w:color="000000" w:fill="FFFFFF"/>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international NGO</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 of people from INGOs trained</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tcBorders>
              <w:top w:val="single" w:sz="8" w:space="0" w:color="auto"/>
              <w:left w:val="nil"/>
              <w:bottom w:val="single" w:sz="8"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tcBorders>
              <w:top w:val="nil"/>
              <w:left w:val="single" w:sz="8" w:space="0" w:color="auto"/>
              <w:bottom w:val="single" w:sz="4" w:space="0" w:color="auto"/>
              <w:right w:val="single" w:sz="4" w:space="0" w:color="auto"/>
            </w:tcBorders>
            <w:shd w:val="clear" w:color="000000" w:fill="FFFFFF"/>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national NGO</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 of people from NNGOs trained</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tcBorders>
              <w:top w:val="single" w:sz="8" w:space="0" w:color="auto"/>
              <w:left w:val="nil"/>
              <w:bottom w:val="single" w:sz="8"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tcBorders>
              <w:top w:val="nil"/>
              <w:left w:val="single" w:sz="8" w:space="0" w:color="auto"/>
              <w:bottom w:val="single" w:sz="4" w:space="0" w:color="auto"/>
              <w:right w:val="single" w:sz="4" w:space="0" w:color="auto"/>
            </w:tcBorders>
            <w:shd w:val="clear" w:color="000000" w:fill="FFFFFF"/>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UN organizations</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 of people from UNOs trained</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tcBorders>
              <w:top w:val="single" w:sz="8" w:space="0" w:color="auto"/>
              <w:left w:val="nil"/>
              <w:bottom w:val="single" w:sz="8"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tcBorders>
              <w:top w:val="nil"/>
              <w:left w:val="single" w:sz="8" w:space="0" w:color="auto"/>
              <w:bottom w:val="single" w:sz="4" w:space="0" w:color="auto"/>
              <w:right w:val="single" w:sz="4" w:space="0" w:color="auto"/>
            </w:tcBorders>
            <w:shd w:val="clear" w:color="000000" w:fill="FFFFFF"/>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government</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 of people from government trained</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tcBorders>
              <w:top w:val="single" w:sz="8" w:space="0" w:color="auto"/>
              <w:left w:val="nil"/>
              <w:bottom w:val="single" w:sz="8"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tcBorders>
              <w:top w:val="nil"/>
              <w:left w:val="single" w:sz="8" w:space="0" w:color="auto"/>
              <w:bottom w:val="single" w:sz="4" w:space="0" w:color="auto"/>
              <w:right w:val="single" w:sz="4" w:space="0" w:color="auto"/>
            </w:tcBorders>
            <w:shd w:val="clear" w:color="000000" w:fill="FFFFFF"/>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community members</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 of  community members / workers trained</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tcBorders>
              <w:top w:val="single" w:sz="8" w:space="0" w:color="auto"/>
              <w:left w:val="nil"/>
              <w:bottom w:val="single" w:sz="8"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615"/>
        </w:trPr>
        <w:tc>
          <w:tcPr>
            <w:tcW w:w="2960" w:type="dxa"/>
            <w:tcBorders>
              <w:top w:val="nil"/>
              <w:left w:val="single" w:sz="8" w:space="0" w:color="auto"/>
              <w:bottom w:val="single" w:sz="4" w:space="0" w:color="auto"/>
              <w:right w:val="single" w:sz="4" w:space="0" w:color="auto"/>
            </w:tcBorders>
            <w:shd w:val="clear" w:color="000000" w:fill="FFFFFF"/>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others (specify in comments)</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 of people  trained from other categories (specify category in comments)</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tcBorders>
              <w:top w:val="single" w:sz="8" w:space="0" w:color="auto"/>
              <w:left w:val="nil"/>
              <w:bottom w:val="single" w:sz="8"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val="restart"/>
            <w:tcBorders>
              <w:top w:val="nil"/>
              <w:left w:val="single" w:sz="8" w:space="0" w:color="auto"/>
              <w:bottom w:val="single" w:sz="4" w:space="0" w:color="auto"/>
              <w:right w:val="single" w:sz="4" w:space="0" w:color="auto"/>
            </w:tcBorders>
            <w:shd w:val="clear" w:color="000000" w:fill="FFFFFF"/>
            <w:vAlign w:val="center"/>
            <w:hideMark/>
          </w:tcPr>
          <w:p w:rsidR="00CC54E6" w:rsidRPr="00F66A22" w:rsidRDefault="00CC54E6" w:rsidP="00F66A22">
            <w:pPr>
              <w:spacing w:after="0" w:line="240" w:lineRule="auto"/>
              <w:rPr>
                <w:rFonts w:ascii="Arial" w:eastAsia="Times New Roman" w:hAnsi="Arial" w:cs="Arial"/>
                <w:b/>
                <w:bCs/>
                <w:sz w:val="20"/>
                <w:szCs w:val="20"/>
                <w:lang w:eastAsia="en-GB"/>
              </w:rPr>
            </w:pPr>
            <w:r w:rsidRPr="00F66A22">
              <w:rPr>
                <w:rFonts w:ascii="Arial" w:eastAsia="Times New Roman" w:hAnsi="Arial" w:cs="Arial"/>
                <w:b/>
                <w:bCs/>
                <w:sz w:val="20"/>
                <w:szCs w:val="20"/>
                <w:lang w:eastAsia="en-GB"/>
              </w:rPr>
              <w:t># people trained</w:t>
            </w:r>
          </w:p>
        </w:tc>
        <w:tc>
          <w:tcPr>
            <w:tcW w:w="4600" w:type="dxa"/>
            <w:tcBorders>
              <w:top w:val="nil"/>
              <w:left w:val="nil"/>
              <w:bottom w:val="single" w:sz="4" w:space="0" w:color="auto"/>
              <w:right w:val="single" w:sz="4" w:space="0" w:color="auto"/>
            </w:tcBorders>
            <w:shd w:val="clear" w:color="000000" w:fill="FFFFFF"/>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 of men trained</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tcBorders>
              <w:top w:val="single" w:sz="8" w:space="0" w:color="auto"/>
              <w:left w:val="nil"/>
              <w:bottom w:val="single" w:sz="8"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sz w:val="20"/>
                <w:szCs w:val="20"/>
                <w:lang w:eastAsia="en-GB"/>
              </w:rPr>
            </w:pPr>
          </w:p>
        </w:tc>
        <w:tc>
          <w:tcPr>
            <w:tcW w:w="4600" w:type="dxa"/>
            <w:tcBorders>
              <w:top w:val="nil"/>
              <w:left w:val="nil"/>
              <w:bottom w:val="single" w:sz="4" w:space="0" w:color="auto"/>
              <w:right w:val="single" w:sz="4" w:space="0" w:color="auto"/>
            </w:tcBorders>
            <w:shd w:val="clear" w:color="000000" w:fill="FFFFFF"/>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 of women trained</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tcBorders>
              <w:top w:val="single" w:sz="8" w:space="0" w:color="auto"/>
              <w:left w:val="nil"/>
              <w:bottom w:val="single" w:sz="8"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tcBorders>
              <w:top w:val="nil"/>
              <w:left w:val="single" w:sz="8" w:space="0" w:color="auto"/>
              <w:bottom w:val="single" w:sz="4" w:space="0" w:color="auto"/>
              <w:right w:val="single" w:sz="4"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Total trained</w:t>
            </w:r>
          </w:p>
        </w:tc>
        <w:tc>
          <w:tcPr>
            <w:tcW w:w="4600" w:type="dxa"/>
            <w:tcBorders>
              <w:top w:val="nil"/>
              <w:left w:val="nil"/>
              <w:bottom w:val="single" w:sz="4" w:space="0" w:color="auto"/>
              <w:right w:val="single" w:sz="4"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Total number of people trained</w:t>
            </w:r>
          </w:p>
        </w:tc>
        <w:tc>
          <w:tcPr>
            <w:tcW w:w="1540" w:type="dxa"/>
            <w:tcBorders>
              <w:top w:val="nil"/>
              <w:left w:val="nil"/>
              <w:bottom w:val="single" w:sz="4" w:space="0" w:color="auto"/>
              <w:right w:val="single" w:sz="8"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Autofill</w:t>
            </w:r>
          </w:p>
        </w:tc>
        <w:tc>
          <w:tcPr>
            <w:tcW w:w="6290" w:type="dxa"/>
            <w:tcBorders>
              <w:top w:val="single" w:sz="8" w:space="0" w:color="auto"/>
              <w:left w:val="nil"/>
              <w:bottom w:val="single" w:sz="8"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585"/>
        </w:trPr>
        <w:tc>
          <w:tcPr>
            <w:tcW w:w="2960" w:type="dxa"/>
            <w:tcBorders>
              <w:top w:val="nil"/>
              <w:left w:val="single" w:sz="8" w:space="0" w:color="auto"/>
              <w:bottom w:val="single" w:sz="8" w:space="0" w:color="auto"/>
              <w:right w:val="single" w:sz="4" w:space="0" w:color="auto"/>
            </w:tcBorders>
            <w:shd w:val="clear" w:color="000000" w:fill="FFFFFF"/>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r w:rsidRPr="00F66A22">
              <w:rPr>
                <w:rFonts w:ascii="Arial" w:eastAsia="Times New Roman" w:hAnsi="Arial" w:cs="Arial"/>
                <w:b/>
                <w:bCs/>
                <w:color w:val="000000"/>
                <w:sz w:val="20"/>
                <w:szCs w:val="20"/>
                <w:lang w:eastAsia="en-GB"/>
              </w:rPr>
              <w:t>Duration of training, days</w:t>
            </w:r>
          </w:p>
        </w:tc>
        <w:tc>
          <w:tcPr>
            <w:tcW w:w="4600" w:type="dxa"/>
            <w:tcBorders>
              <w:top w:val="nil"/>
              <w:left w:val="nil"/>
              <w:bottom w:val="single" w:sz="8" w:space="0" w:color="auto"/>
              <w:right w:val="single" w:sz="4" w:space="0" w:color="auto"/>
            </w:tcBorders>
            <w:shd w:val="clear" w:color="000000" w:fill="FFFFFF"/>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Number of days (one day equals 8 hours)</w:t>
            </w:r>
          </w:p>
        </w:tc>
        <w:tc>
          <w:tcPr>
            <w:tcW w:w="1540" w:type="dxa"/>
            <w:tcBorders>
              <w:top w:val="nil"/>
              <w:left w:val="nil"/>
              <w:bottom w:val="single" w:sz="8"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Decimal number</w:t>
            </w:r>
          </w:p>
        </w:tc>
        <w:tc>
          <w:tcPr>
            <w:tcW w:w="6290" w:type="dxa"/>
            <w:tcBorders>
              <w:top w:val="single" w:sz="8" w:space="0" w:color="auto"/>
              <w:left w:val="nil"/>
              <w:bottom w:val="single" w:sz="8"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165"/>
        </w:trPr>
        <w:tc>
          <w:tcPr>
            <w:tcW w:w="9100" w:type="dxa"/>
            <w:gridSpan w:val="3"/>
            <w:tcBorders>
              <w:top w:val="nil"/>
              <w:left w:val="nil"/>
              <w:bottom w:val="single" w:sz="8" w:space="0" w:color="auto"/>
            </w:tcBorders>
            <w:shd w:val="clear" w:color="auto" w:fill="auto"/>
            <w:vAlign w:val="center"/>
            <w:hideMark/>
          </w:tcPr>
          <w:p w:rsidR="00CC54E6" w:rsidRPr="00F66A22" w:rsidRDefault="00CC54E6" w:rsidP="00F66A22">
            <w:pPr>
              <w:spacing w:after="0" w:line="240" w:lineRule="auto"/>
              <w:jc w:val="center"/>
              <w:rPr>
                <w:rFonts w:ascii="Arial" w:eastAsia="Times New Roman" w:hAnsi="Arial" w:cs="Arial"/>
                <w:color w:val="000000"/>
                <w:sz w:val="20"/>
                <w:szCs w:val="20"/>
                <w:lang w:eastAsia="en-GB"/>
              </w:rPr>
            </w:pPr>
          </w:p>
        </w:tc>
        <w:tc>
          <w:tcPr>
            <w:tcW w:w="6290" w:type="dxa"/>
            <w:tcBorders>
              <w:top w:val="single" w:sz="8" w:space="0" w:color="auto"/>
              <w:bottom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285"/>
        </w:trPr>
        <w:tc>
          <w:tcPr>
            <w:tcW w:w="15390" w:type="dxa"/>
            <w:gridSpan w:val="4"/>
            <w:tcBorders>
              <w:top w:val="single" w:sz="8" w:space="0" w:color="auto"/>
              <w:left w:val="single" w:sz="8" w:space="0" w:color="auto"/>
              <w:bottom w:val="single" w:sz="8" w:space="0" w:color="auto"/>
              <w:right w:val="single" w:sz="8" w:space="0" w:color="auto"/>
            </w:tcBorders>
            <w:shd w:val="clear" w:color="000000" w:fill="FFFF9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bookmarkStart w:id="24" w:name="RANGE!B282:D312"/>
            <w:r w:rsidRPr="00F66A22">
              <w:rPr>
                <w:rFonts w:ascii="Arial" w:eastAsia="Times New Roman" w:hAnsi="Arial" w:cs="Arial"/>
                <w:b/>
                <w:bCs/>
                <w:sz w:val="20"/>
                <w:szCs w:val="20"/>
                <w:lang w:eastAsia="en-GB"/>
              </w:rPr>
              <w:t>Supplies</w:t>
            </w:r>
            <w:bookmarkEnd w:id="24"/>
          </w:p>
        </w:tc>
      </w:tr>
      <w:tr w:rsidR="00CC54E6" w:rsidRPr="00F66A22" w:rsidTr="006A5683">
        <w:trPr>
          <w:cantSplit/>
          <w:trHeight w:val="315"/>
        </w:trPr>
        <w:tc>
          <w:tcPr>
            <w:tcW w:w="2960" w:type="dxa"/>
            <w:vMerge w:val="restart"/>
            <w:tcBorders>
              <w:top w:val="nil"/>
              <w:left w:val="single" w:sz="8" w:space="0" w:color="auto"/>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b/>
                <w:bCs/>
                <w:sz w:val="20"/>
                <w:szCs w:val="20"/>
                <w:lang w:eastAsia="en-GB"/>
              </w:rPr>
            </w:pPr>
            <w:r w:rsidRPr="00F66A22">
              <w:rPr>
                <w:rFonts w:ascii="Arial" w:eastAsia="Times New Roman" w:hAnsi="Arial" w:cs="Arial"/>
                <w:b/>
                <w:bCs/>
                <w:sz w:val="20"/>
                <w:szCs w:val="20"/>
                <w:lang w:eastAsia="en-GB"/>
              </w:rPr>
              <w:t>Group of supply items / Supply item, units</w:t>
            </w:r>
          </w:p>
        </w:tc>
        <w:tc>
          <w:tcPr>
            <w:tcW w:w="4600" w:type="dxa"/>
            <w:tcBorders>
              <w:top w:val="nil"/>
              <w:left w:val="nil"/>
              <w:bottom w:val="single" w:sz="4" w:space="0" w:color="auto"/>
              <w:right w:val="single" w:sz="4" w:space="0" w:color="auto"/>
            </w:tcBorders>
            <w:shd w:val="clear" w:color="auto" w:fill="auto"/>
            <w:noWrap/>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r w:rsidRPr="00F66A22">
              <w:rPr>
                <w:rFonts w:ascii="Arial" w:eastAsia="Times New Roman" w:hAnsi="Arial" w:cs="Arial"/>
                <w:b/>
                <w:bCs/>
                <w:color w:val="000000"/>
                <w:sz w:val="20"/>
                <w:szCs w:val="20"/>
                <w:lang w:eastAsia="en-GB"/>
              </w:rPr>
              <w:t>Nutrition commodities to treat SAM:</w:t>
            </w:r>
          </w:p>
        </w:tc>
        <w:tc>
          <w:tcPr>
            <w:tcW w:w="1540" w:type="dxa"/>
            <w:vMerge w:val="restart"/>
            <w:tcBorders>
              <w:top w:val="nil"/>
              <w:left w:val="single" w:sz="4" w:space="0" w:color="auto"/>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sz w:val="20"/>
                <w:szCs w:val="20"/>
                <w:lang w:eastAsia="en-GB"/>
              </w:rPr>
            </w:pPr>
            <w:r w:rsidRPr="00F66A22">
              <w:rPr>
                <w:rFonts w:ascii="Arial" w:eastAsia="Times New Roman" w:hAnsi="Arial" w:cs="Arial"/>
                <w:sz w:val="20"/>
                <w:szCs w:val="20"/>
                <w:lang w:eastAsia="en-GB"/>
              </w:rPr>
              <w:t>Drop-down menu</w:t>
            </w:r>
          </w:p>
        </w:tc>
        <w:tc>
          <w:tcPr>
            <w:tcW w:w="6290" w:type="dxa"/>
            <w:vMerge w:val="restart"/>
            <w:tcBorders>
              <w:top w:val="single" w:sz="8" w:space="0" w:color="auto"/>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Changes to majority drop-down menus in the tool, including this should be done through the sheet "Admin". If you need only to rename categories, please do it on the sheet "Admin" and it will be automatically updated on other sheets. If you need to add more or less categories, you need to this through "Formula" &gt;"Name manager" &gt; "Edit"</w:t>
            </w: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sz w:val="20"/>
                <w:szCs w:val="20"/>
                <w:lang w:eastAsia="en-GB"/>
              </w:rPr>
            </w:pPr>
          </w:p>
        </w:tc>
        <w:tc>
          <w:tcPr>
            <w:tcW w:w="4600" w:type="dxa"/>
            <w:tcBorders>
              <w:top w:val="nil"/>
              <w:left w:val="nil"/>
              <w:bottom w:val="single" w:sz="4" w:space="0" w:color="auto"/>
              <w:right w:val="single" w:sz="4" w:space="0" w:color="auto"/>
            </w:tcBorders>
            <w:shd w:val="clear" w:color="auto" w:fill="auto"/>
            <w:noWrap/>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xml:space="preserve">F-75, sachets; </w:t>
            </w:r>
          </w:p>
        </w:tc>
        <w:tc>
          <w:tcPr>
            <w:tcW w:w="1540" w:type="dxa"/>
            <w:vMerge/>
            <w:tcBorders>
              <w:top w:val="nil"/>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sz w:val="20"/>
                <w:szCs w:val="20"/>
                <w:lang w:eastAsia="en-GB"/>
              </w:rPr>
            </w:pP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sz w:val="20"/>
                <w:szCs w:val="20"/>
                <w:lang w:eastAsia="en-GB"/>
              </w:rPr>
            </w:pPr>
          </w:p>
        </w:tc>
        <w:tc>
          <w:tcPr>
            <w:tcW w:w="4600" w:type="dxa"/>
            <w:tcBorders>
              <w:top w:val="nil"/>
              <w:left w:val="nil"/>
              <w:bottom w:val="single" w:sz="4" w:space="0" w:color="auto"/>
              <w:right w:val="single" w:sz="4" w:space="0" w:color="auto"/>
            </w:tcBorders>
            <w:shd w:val="clear" w:color="auto" w:fill="auto"/>
            <w:noWrap/>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xml:space="preserve">F-100, sachets; </w:t>
            </w:r>
          </w:p>
        </w:tc>
        <w:tc>
          <w:tcPr>
            <w:tcW w:w="1540" w:type="dxa"/>
            <w:vMerge/>
            <w:tcBorders>
              <w:top w:val="nil"/>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sz w:val="20"/>
                <w:szCs w:val="20"/>
                <w:lang w:eastAsia="en-GB"/>
              </w:rPr>
            </w:pP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sz w:val="20"/>
                <w:szCs w:val="20"/>
                <w:lang w:eastAsia="en-GB"/>
              </w:rPr>
            </w:pPr>
          </w:p>
        </w:tc>
        <w:tc>
          <w:tcPr>
            <w:tcW w:w="4600" w:type="dxa"/>
            <w:tcBorders>
              <w:top w:val="nil"/>
              <w:left w:val="nil"/>
              <w:bottom w:val="single" w:sz="4" w:space="0" w:color="auto"/>
              <w:right w:val="single" w:sz="4" w:space="0" w:color="auto"/>
            </w:tcBorders>
            <w:shd w:val="clear" w:color="auto" w:fill="auto"/>
            <w:noWrap/>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RUTF, sachets</w:t>
            </w:r>
          </w:p>
        </w:tc>
        <w:tc>
          <w:tcPr>
            <w:tcW w:w="1540" w:type="dxa"/>
            <w:vMerge/>
            <w:tcBorders>
              <w:top w:val="nil"/>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sz w:val="20"/>
                <w:szCs w:val="20"/>
                <w:lang w:eastAsia="en-GB"/>
              </w:rPr>
            </w:pP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sz w:val="20"/>
                <w:szCs w:val="20"/>
                <w:lang w:eastAsia="en-GB"/>
              </w:rPr>
            </w:pPr>
          </w:p>
        </w:tc>
        <w:tc>
          <w:tcPr>
            <w:tcW w:w="4600" w:type="dxa"/>
            <w:tcBorders>
              <w:top w:val="nil"/>
              <w:left w:val="nil"/>
              <w:bottom w:val="single" w:sz="4" w:space="0" w:color="auto"/>
              <w:right w:val="single" w:sz="4" w:space="0" w:color="auto"/>
            </w:tcBorders>
            <w:shd w:val="clear" w:color="auto" w:fill="auto"/>
            <w:noWrap/>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r w:rsidRPr="00F66A22">
              <w:rPr>
                <w:rFonts w:ascii="Arial" w:eastAsia="Times New Roman" w:hAnsi="Arial" w:cs="Arial"/>
                <w:b/>
                <w:bCs/>
                <w:color w:val="000000"/>
                <w:sz w:val="20"/>
                <w:szCs w:val="20"/>
                <w:lang w:eastAsia="en-GB"/>
              </w:rPr>
              <w:t>Nutrition commodities to treat and prevent MAM:</w:t>
            </w:r>
          </w:p>
        </w:tc>
        <w:tc>
          <w:tcPr>
            <w:tcW w:w="1540" w:type="dxa"/>
            <w:vMerge/>
            <w:tcBorders>
              <w:top w:val="nil"/>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sz w:val="20"/>
                <w:szCs w:val="20"/>
                <w:lang w:eastAsia="en-GB"/>
              </w:rPr>
            </w:pP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sz w:val="20"/>
                <w:szCs w:val="20"/>
                <w:lang w:eastAsia="en-GB"/>
              </w:rPr>
            </w:pPr>
          </w:p>
        </w:tc>
        <w:tc>
          <w:tcPr>
            <w:tcW w:w="4600" w:type="dxa"/>
            <w:tcBorders>
              <w:top w:val="nil"/>
              <w:left w:val="nil"/>
              <w:bottom w:val="single" w:sz="4" w:space="0" w:color="auto"/>
              <w:right w:val="single" w:sz="4" w:space="0" w:color="auto"/>
            </w:tcBorders>
            <w:shd w:val="clear" w:color="auto" w:fill="auto"/>
            <w:noWrap/>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RUSF, sachets;</w:t>
            </w:r>
          </w:p>
        </w:tc>
        <w:tc>
          <w:tcPr>
            <w:tcW w:w="1540" w:type="dxa"/>
            <w:vMerge/>
            <w:tcBorders>
              <w:top w:val="nil"/>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sz w:val="20"/>
                <w:szCs w:val="20"/>
                <w:lang w:eastAsia="en-GB"/>
              </w:rPr>
            </w:pP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sz w:val="20"/>
                <w:szCs w:val="20"/>
                <w:lang w:eastAsia="en-GB"/>
              </w:rPr>
            </w:pPr>
          </w:p>
        </w:tc>
        <w:tc>
          <w:tcPr>
            <w:tcW w:w="4600" w:type="dxa"/>
            <w:tcBorders>
              <w:top w:val="nil"/>
              <w:left w:val="nil"/>
              <w:bottom w:val="single" w:sz="4" w:space="0" w:color="auto"/>
              <w:right w:val="single" w:sz="4" w:space="0" w:color="auto"/>
            </w:tcBorders>
            <w:shd w:val="clear" w:color="auto" w:fill="auto"/>
            <w:noWrap/>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xml:space="preserve">Emergency food ration, 500g; </w:t>
            </w:r>
          </w:p>
        </w:tc>
        <w:tc>
          <w:tcPr>
            <w:tcW w:w="1540" w:type="dxa"/>
            <w:vMerge/>
            <w:tcBorders>
              <w:top w:val="nil"/>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sz w:val="20"/>
                <w:szCs w:val="20"/>
                <w:lang w:eastAsia="en-GB"/>
              </w:rPr>
            </w:pP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sz w:val="20"/>
                <w:szCs w:val="20"/>
                <w:lang w:eastAsia="en-GB"/>
              </w:rPr>
            </w:pPr>
          </w:p>
        </w:tc>
        <w:tc>
          <w:tcPr>
            <w:tcW w:w="4600" w:type="dxa"/>
            <w:tcBorders>
              <w:top w:val="nil"/>
              <w:left w:val="nil"/>
              <w:bottom w:val="single" w:sz="4" w:space="0" w:color="auto"/>
              <w:right w:val="single" w:sz="4" w:space="0" w:color="auto"/>
            </w:tcBorders>
            <w:shd w:val="clear" w:color="auto" w:fill="auto"/>
            <w:noWrap/>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Fortified corn soya blend, 25 kg bag</w:t>
            </w:r>
          </w:p>
        </w:tc>
        <w:tc>
          <w:tcPr>
            <w:tcW w:w="1540" w:type="dxa"/>
            <w:vMerge/>
            <w:tcBorders>
              <w:top w:val="nil"/>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sz w:val="20"/>
                <w:szCs w:val="20"/>
                <w:lang w:eastAsia="en-GB"/>
              </w:rPr>
            </w:pP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sz w:val="20"/>
                <w:szCs w:val="20"/>
                <w:lang w:eastAsia="en-GB"/>
              </w:rPr>
            </w:pPr>
          </w:p>
        </w:tc>
        <w:tc>
          <w:tcPr>
            <w:tcW w:w="4600" w:type="dxa"/>
            <w:tcBorders>
              <w:top w:val="nil"/>
              <w:left w:val="nil"/>
              <w:bottom w:val="single" w:sz="4" w:space="0" w:color="auto"/>
              <w:right w:val="single" w:sz="4" w:space="0" w:color="auto"/>
            </w:tcBorders>
            <w:shd w:val="clear" w:color="auto" w:fill="auto"/>
            <w:noWrap/>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r w:rsidRPr="00F66A22">
              <w:rPr>
                <w:rFonts w:ascii="Arial" w:eastAsia="Times New Roman" w:hAnsi="Arial" w:cs="Arial"/>
                <w:b/>
                <w:bCs/>
                <w:color w:val="000000"/>
                <w:sz w:val="20"/>
                <w:szCs w:val="20"/>
                <w:lang w:eastAsia="en-GB"/>
              </w:rPr>
              <w:t>Micronutrient supplements:</w:t>
            </w:r>
          </w:p>
        </w:tc>
        <w:tc>
          <w:tcPr>
            <w:tcW w:w="1540" w:type="dxa"/>
            <w:vMerge/>
            <w:tcBorders>
              <w:top w:val="nil"/>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sz w:val="20"/>
                <w:szCs w:val="20"/>
                <w:lang w:eastAsia="en-GB"/>
              </w:rPr>
            </w:pP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sz w:val="20"/>
                <w:szCs w:val="20"/>
                <w:lang w:eastAsia="en-GB"/>
              </w:rPr>
            </w:pPr>
          </w:p>
        </w:tc>
        <w:tc>
          <w:tcPr>
            <w:tcW w:w="4600" w:type="dxa"/>
            <w:tcBorders>
              <w:top w:val="nil"/>
              <w:left w:val="nil"/>
              <w:bottom w:val="single" w:sz="4" w:space="0" w:color="auto"/>
              <w:right w:val="single" w:sz="4" w:space="0" w:color="auto"/>
            </w:tcBorders>
            <w:shd w:val="clear" w:color="auto" w:fill="auto"/>
            <w:noWrap/>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xml:space="preserve">Vitamin A, 100,000IU, capsules; </w:t>
            </w:r>
          </w:p>
        </w:tc>
        <w:tc>
          <w:tcPr>
            <w:tcW w:w="1540" w:type="dxa"/>
            <w:vMerge/>
            <w:tcBorders>
              <w:top w:val="nil"/>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sz w:val="20"/>
                <w:szCs w:val="20"/>
                <w:lang w:eastAsia="en-GB"/>
              </w:rPr>
            </w:pP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sz w:val="20"/>
                <w:szCs w:val="20"/>
                <w:lang w:eastAsia="en-GB"/>
              </w:rPr>
            </w:pPr>
          </w:p>
        </w:tc>
        <w:tc>
          <w:tcPr>
            <w:tcW w:w="4600" w:type="dxa"/>
            <w:tcBorders>
              <w:top w:val="nil"/>
              <w:left w:val="nil"/>
              <w:bottom w:val="single" w:sz="4" w:space="0" w:color="auto"/>
              <w:right w:val="single" w:sz="4" w:space="0" w:color="auto"/>
            </w:tcBorders>
            <w:shd w:val="clear" w:color="auto" w:fill="auto"/>
            <w:noWrap/>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Vitamin A, 200,000IU, capsules;</w:t>
            </w:r>
          </w:p>
        </w:tc>
        <w:tc>
          <w:tcPr>
            <w:tcW w:w="1540" w:type="dxa"/>
            <w:vMerge/>
            <w:tcBorders>
              <w:top w:val="nil"/>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sz w:val="20"/>
                <w:szCs w:val="20"/>
                <w:lang w:eastAsia="en-GB"/>
              </w:rPr>
            </w:pP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sz w:val="20"/>
                <w:szCs w:val="20"/>
                <w:lang w:eastAsia="en-GB"/>
              </w:rPr>
            </w:pPr>
          </w:p>
        </w:tc>
        <w:tc>
          <w:tcPr>
            <w:tcW w:w="4600" w:type="dxa"/>
            <w:tcBorders>
              <w:top w:val="nil"/>
              <w:left w:val="nil"/>
              <w:bottom w:val="single" w:sz="4" w:space="0" w:color="auto"/>
              <w:right w:val="single" w:sz="4" w:space="0" w:color="auto"/>
            </w:tcBorders>
            <w:shd w:val="clear" w:color="auto" w:fill="auto"/>
            <w:noWrap/>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xml:space="preserve">Iron and Folate, 60+0.4 mg, tablets; </w:t>
            </w:r>
          </w:p>
        </w:tc>
        <w:tc>
          <w:tcPr>
            <w:tcW w:w="1540" w:type="dxa"/>
            <w:vMerge/>
            <w:tcBorders>
              <w:top w:val="nil"/>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sz w:val="20"/>
                <w:szCs w:val="20"/>
                <w:lang w:eastAsia="en-GB"/>
              </w:rPr>
            </w:pP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sz w:val="20"/>
                <w:szCs w:val="20"/>
                <w:lang w:eastAsia="en-GB"/>
              </w:rPr>
            </w:pPr>
          </w:p>
        </w:tc>
        <w:tc>
          <w:tcPr>
            <w:tcW w:w="4600" w:type="dxa"/>
            <w:tcBorders>
              <w:top w:val="nil"/>
              <w:left w:val="nil"/>
              <w:bottom w:val="single" w:sz="4" w:space="0" w:color="auto"/>
              <w:right w:val="single" w:sz="4" w:space="0" w:color="auto"/>
            </w:tcBorders>
            <w:shd w:val="clear" w:color="auto" w:fill="auto"/>
            <w:noWrap/>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xml:space="preserve">Folic acid, tablets 5mg; </w:t>
            </w:r>
          </w:p>
        </w:tc>
        <w:tc>
          <w:tcPr>
            <w:tcW w:w="1540" w:type="dxa"/>
            <w:vMerge/>
            <w:tcBorders>
              <w:top w:val="nil"/>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sz w:val="20"/>
                <w:szCs w:val="20"/>
                <w:lang w:eastAsia="en-GB"/>
              </w:rPr>
            </w:pP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sz w:val="20"/>
                <w:szCs w:val="20"/>
                <w:lang w:eastAsia="en-GB"/>
              </w:rPr>
            </w:pPr>
          </w:p>
        </w:tc>
        <w:tc>
          <w:tcPr>
            <w:tcW w:w="4600" w:type="dxa"/>
            <w:tcBorders>
              <w:top w:val="nil"/>
              <w:left w:val="nil"/>
              <w:bottom w:val="single" w:sz="4" w:space="0" w:color="auto"/>
              <w:right w:val="single" w:sz="4" w:space="0" w:color="auto"/>
            </w:tcBorders>
            <w:shd w:val="clear" w:color="auto" w:fill="auto"/>
            <w:noWrap/>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xml:space="preserve">Micronutrient film-coated tablets;  </w:t>
            </w:r>
          </w:p>
        </w:tc>
        <w:tc>
          <w:tcPr>
            <w:tcW w:w="1540" w:type="dxa"/>
            <w:vMerge/>
            <w:tcBorders>
              <w:top w:val="nil"/>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sz w:val="20"/>
                <w:szCs w:val="20"/>
                <w:lang w:eastAsia="en-GB"/>
              </w:rPr>
            </w:pP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sz w:val="20"/>
                <w:szCs w:val="20"/>
                <w:lang w:eastAsia="en-GB"/>
              </w:rPr>
            </w:pPr>
          </w:p>
        </w:tc>
        <w:tc>
          <w:tcPr>
            <w:tcW w:w="4600" w:type="dxa"/>
            <w:tcBorders>
              <w:top w:val="nil"/>
              <w:left w:val="nil"/>
              <w:bottom w:val="single" w:sz="4" w:space="0" w:color="auto"/>
              <w:right w:val="single" w:sz="4" w:space="0" w:color="auto"/>
            </w:tcBorders>
            <w:shd w:val="clear" w:color="auto" w:fill="auto"/>
            <w:noWrap/>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xml:space="preserve">Multiple micronutrient pdr., sachets; </w:t>
            </w:r>
          </w:p>
        </w:tc>
        <w:tc>
          <w:tcPr>
            <w:tcW w:w="1540" w:type="dxa"/>
            <w:vMerge/>
            <w:tcBorders>
              <w:top w:val="nil"/>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sz w:val="20"/>
                <w:szCs w:val="20"/>
                <w:lang w:eastAsia="en-GB"/>
              </w:rPr>
            </w:pP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sz w:val="20"/>
                <w:szCs w:val="20"/>
                <w:lang w:eastAsia="en-GB"/>
              </w:rPr>
            </w:pPr>
          </w:p>
        </w:tc>
        <w:tc>
          <w:tcPr>
            <w:tcW w:w="4600" w:type="dxa"/>
            <w:tcBorders>
              <w:top w:val="nil"/>
              <w:left w:val="nil"/>
              <w:bottom w:val="single" w:sz="4" w:space="0" w:color="auto"/>
              <w:right w:val="single" w:sz="4" w:space="0" w:color="auto"/>
            </w:tcBorders>
            <w:shd w:val="clear" w:color="auto" w:fill="auto"/>
            <w:noWrap/>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Zinc, tablets</w:t>
            </w:r>
          </w:p>
        </w:tc>
        <w:tc>
          <w:tcPr>
            <w:tcW w:w="1540" w:type="dxa"/>
            <w:vMerge/>
            <w:tcBorders>
              <w:top w:val="nil"/>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sz w:val="20"/>
                <w:szCs w:val="20"/>
                <w:lang w:eastAsia="en-GB"/>
              </w:rPr>
            </w:pP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sz w:val="20"/>
                <w:szCs w:val="20"/>
                <w:lang w:eastAsia="en-GB"/>
              </w:rPr>
            </w:pPr>
          </w:p>
        </w:tc>
        <w:tc>
          <w:tcPr>
            <w:tcW w:w="4600" w:type="dxa"/>
            <w:tcBorders>
              <w:top w:val="nil"/>
              <w:left w:val="nil"/>
              <w:bottom w:val="single" w:sz="4" w:space="0" w:color="auto"/>
              <w:right w:val="single" w:sz="4" w:space="0" w:color="auto"/>
            </w:tcBorders>
            <w:shd w:val="clear" w:color="auto" w:fill="auto"/>
            <w:noWrap/>
            <w:vAlign w:val="center"/>
            <w:hideMark/>
          </w:tcPr>
          <w:p w:rsidR="00CC54E6" w:rsidRPr="00F66A22" w:rsidRDefault="00CC54E6" w:rsidP="00F66A22">
            <w:pPr>
              <w:spacing w:after="0" w:line="240" w:lineRule="auto"/>
              <w:rPr>
                <w:rFonts w:ascii="Arial" w:eastAsia="Times New Roman" w:hAnsi="Arial" w:cs="Arial"/>
                <w:b/>
                <w:bCs/>
                <w:color w:val="000000"/>
                <w:sz w:val="20"/>
                <w:szCs w:val="20"/>
                <w:lang w:eastAsia="en-GB"/>
              </w:rPr>
            </w:pPr>
            <w:r w:rsidRPr="00F66A22">
              <w:rPr>
                <w:rFonts w:ascii="Arial" w:eastAsia="Times New Roman" w:hAnsi="Arial" w:cs="Arial"/>
                <w:b/>
                <w:bCs/>
                <w:color w:val="000000"/>
                <w:sz w:val="20"/>
                <w:szCs w:val="20"/>
                <w:lang w:eastAsia="en-GB"/>
              </w:rPr>
              <w:t>Routine medication:</w:t>
            </w:r>
          </w:p>
        </w:tc>
        <w:tc>
          <w:tcPr>
            <w:tcW w:w="1540" w:type="dxa"/>
            <w:vMerge/>
            <w:tcBorders>
              <w:top w:val="nil"/>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sz w:val="20"/>
                <w:szCs w:val="20"/>
                <w:lang w:eastAsia="en-GB"/>
              </w:rPr>
            </w:pP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sz w:val="20"/>
                <w:szCs w:val="20"/>
                <w:lang w:eastAsia="en-GB"/>
              </w:rPr>
            </w:pPr>
          </w:p>
        </w:tc>
        <w:tc>
          <w:tcPr>
            <w:tcW w:w="4600" w:type="dxa"/>
            <w:tcBorders>
              <w:top w:val="nil"/>
              <w:left w:val="nil"/>
              <w:bottom w:val="single" w:sz="4" w:space="0" w:color="auto"/>
              <w:right w:val="single" w:sz="4" w:space="0" w:color="auto"/>
            </w:tcBorders>
            <w:shd w:val="clear" w:color="auto" w:fill="auto"/>
            <w:noWrap/>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xml:space="preserve">Albendazole, tablets; </w:t>
            </w:r>
          </w:p>
        </w:tc>
        <w:tc>
          <w:tcPr>
            <w:tcW w:w="1540" w:type="dxa"/>
            <w:vMerge/>
            <w:tcBorders>
              <w:top w:val="nil"/>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sz w:val="20"/>
                <w:szCs w:val="20"/>
                <w:lang w:eastAsia="en-GB"/>
              </w:rPr>
            </w:pP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sz w:val="20"/>
                <w:szCs w:val="20"/>
                <w:lang w:eastAsia="en-GB"/>
              </w:rPr>
            </w:pPr>
          </w:p>
        </w:tc>
        <w:tc>
          <w:tcPr>
            <w:tcW w:w="4600" w:type="dxa"/>
            <w:tcBorders>
              <w:top w:val="nil"/>
              <w:left w:val="nil"/>
              <w:bottom w:val="single" w:sz="4" w:space="0" w:color="auto"/>
              <w:right w:val="single" w:sz="4" w:space="0" w:color="auto"/>
            </w:tcBorders>
            <w:shd w:val="clear" w:color="auto" w:fill="auto"/>
            <w:noWrap/>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xml:space="preserve">Amoxicillin, tablets 250g; </w:t>
            </w:r>
          </w:p>
        </w:tc>
        <w:tc>
          <w:tcPr>
            <w:tcW w:w="1540" w:type="dxa"/>
            <w:vMerge/>
            <w:tcBorders>
              <w:top w:val="nil"/>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sz w:val="20"/>
                <w:szCs w:val="20"/>
                <w:lang w:eastAsia="en-GB"/>
              </w:rPr>
            </w:pP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sz w:val="20"/>
                <w:szCs w:val="20"/>
                <w:lang w:eastAsia="en-GB"/>
              </w:rPr>
            </w:pPr>
          </w:p>
        </w:tc>
        <w:tc>
          <w:tcPr>
            <w:tcW w:w="4600" w:type="dxa"/>
            <w:tcBorders>
              <w:top w:val="nil"/>
              <w:left w:val="nil"/>
              <w:bottom w:val="single" w:sz="4" w:space="0" w:color="auto"/>
              <w:right w:val="single" w:sz="4" w:space="0" w:color="auto"/>
            </w:tcBorders>
            <w:shd w:val="clear" w:color="auto" w:fill="auto"/>
            <w:noWrap/>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Artemether/Lumefantrine x6, tablets;</w:t>
            </w:r>
          </w:p>
        </w:tc>
        <w:tc>
          <w:tcPr>
            <w:tcW w:w="1540" w:type="dxa"/>
            <w:vMerge/>
            <w:tcBorders>
              <w:top w:val="nil"/>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sz w:val="20"/>
                <w:szCs w:val="20"/>
                <w:lang w:eastAsia="en-GB"/>
              </w:rPr>
            </w:pP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sz w:val="20"/>
                <w:szCs w:val="20"/>
                <w:lang w:eastAsia="en-GB"/>
              </w:rPr>
            </w:pPr>
          </w:p>
        </w:tc>
        <w:tc>
          <w:tcPr>
            <w:tcW w:w="4600" w:type="dxa"/>
            <w:tcBorders>
              <w:top w:val="nil"/>
              <w:left w:val="nil"/>
              <w:bottom w:val="single" w:sz="4" w:space="0" w:color="auto"/>
              <w:right w:val="single" w:sz="4" w:space="0" w:color="auto"/>
            </w:tcBorders>
            <w:shd w:val="clear" w:color="auto" w:fill="auto"/>
            <w:noWrap/>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xml:space="preserve">Mebendazol, tablets 500mg; </w:t>
            </w:r>
          </w:p>
        </w:tc>
        <w:tc>
          <w:tcPr>
            <w:tcW w:w="1540" w:type="dxa"/>
            <w:vMerge/>
            <w:tcBorders>
              <w:top w:val="nil"/>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sz w:val="20"/>
                <w:szCs w:val="20"/>
                <w:lang w:eastAsia="en-GB"/>
              </w:rPr>
            </w:pP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sz w:val="20"/>
                <w:szCs w:val="20"/>
                <w:lang w:eastAsia="en-GB"/>
              </w:rPr>
            </w:pPr>
          </w:p>
        </w:tc>
        <w:tc>
          <w:tcPr>
            <w:tcW w:w="4600" w:type="dxa"/>
            <w:tcBorders>
              <w:top w:val="nil"/>
              <w:left w:val="nil"/>
              <w:bottom w:val="single" w:sz="4" w:space="0" w:color="auto"/>
              <w:right w:val="single" w:sz="4" w:space="0" w:color="auto"/>
            </w:tcBorders>
            <w:shd w:val="clear" w:color="auto" w:fill="auto"/>
            <w:noWrap/>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Sulfadoxine 500+Pyrimethamine 25, tablets;</w:t>
            </w:r>
          </w:p>
        </w:tc>
        <w:tc>
          <w:tcPr>
            <w:tcW w:w="1540" w:type="dxa"/>
            <w:vMerge/>
            <w:tcBorders>
              <w:top w:val="nil"/>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sz w:val="20"/>
                <w:szCs w:val="20"/>
                <w:lang w:eastAsia="en-GB"/>
              </w:rPr>
            </w:pP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sz w:val="20"/>
                <w:szCs w:val="20"/>
                <w:lang w:eastAsia="en-GB"/>
              </w:rPr>
            </w:pPr>
          </w:p>
        </w:tc>
        <w:tc>
          <w:tcPr>
            <w:tcW w:w="4600" w:type="dxa"/>
            <w:tcBorders>
              <w:top w:val="nil"/>
              <w:left w:val="nil"/>
              <w:bottom w:val="single" w:sz="4" w:space="0" w:color="auto"/>
              <w:right w:val="single" w:sz="4" w:space="0" w:color="auto"/>
            </w:tcBorders>
            <w:shd w:val="clear" w:color="auto" w:fill="auto"/>
            <w:noWrap/>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xml:space="preserve">ReSoMal, sachets; </w:t>
            </w:r>
          </w:p>
        </w:tc>
        <w:tc>
          <w:tcPr>
            <w:tcW w:w="1540" w:type="dxa"/>
            <w:vMerge/>
            <w:tcBorders>
              <w:top w:val="nil"/>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sz w:val="20"/>
                <w:szCs w:val="20"/>
                <w:lang w:eastAsia="en-GB"/>
              </w:rPr>
            </w:pPr>
          </w:p>
        </w:tc>
        <w:tc>
          <w:tcPr>
            <w:tcW w:w="6290" w:type="dxa"/>
            <w:vMerge/>
            <w:tcBorders>
              <w:left w:val="nil"/>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315"/>
        </w:trPr>
        <w:tc>
          <w:tcPr>
            <w:tcW w:w="2960" w:type="dxa"/>
            <w:vMerge/>
            <w:tcBorders>
              <w:top w:val="nil"/>
              <w:left w:val="single" w:sz="8" w:space="0" w:color="auto"/>
              <w:bottom w:val="single" w:sz="4" w:space="0" w:color="auto"/>
              <w:right w:val="single" w:sz="4" w:space="0" w:color="auto"/>
            </w:tcBorders>
            <w:vAlign w:val="center"/>
            <w:hideMark/>
          </w:tcPr>
          <w:p w:rsidR="00CC54E6" w:rsidRPr="00F66A22" w:rsidRDefault="00CC54E6" w:rsidP="00F66A22">
            <w:pPr>
              <w:spacing w:after="0" w:line="240" w:lineRule="auto"/>
              <w:rPr>
                <w:rFonts w:ascii="Arial" w:eastAsia="Times New Roman" w:hAnsi="Arial" w:cs="Arial"/>
                <w:b/>
                <w:bCs/>
                <w:sz w:val="20"/>
                <w:szCs w:val="20"/>
                <w:lang w:eastAsia="en-GB"/>
              </w:rPr>
            </w:pPr>
          </w:p>
        </w:tc>
        <w:tc>
          <w:tcPr>
            <w:tcW w:w="4600" w:type="dxa"/>
            <w:tcBorders>
              <w:top w:val="nil"/>
              <w:left w:val="nil"/>
              <w:bottom w:val="single" w:sz="4" w:space="0" w:color="auto"/>
              <w:right w:val="single" w:sz="4" w:space="0" w:color="auto"/>
            </w:tcBorders>
            <w:shd w:val="clear" w:color="auto" w:fill="auto"/>
            <w:noWrap/>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ORS, sachets</w:t>
            </w:r>
          </w:p>
        </w:tc>
        <w:tc>
          <w:tcPr>
            <w:tcW w:w="1540" w:type="dxa"/>
            <w:vMerge/>
            <w:tcBorders>
              <w:top w:val="nil"/>
              <w:left w:val="single" w:sz="4" w:space="0" w:color="auto"/>
              <w:bottom w:val="single" w:sz="4" w:space="0" w:color="auto"/>
              <w:right w:val="single" w:sz="8" w:space="0" w:color="auto"/>
            </w:tcBorders>
            <w:vAlign w:val="center"/>
            <w:hideMark/>
          </w:tcPr>
          <w:p w:rsidR="00CC54E6" w:rsidRPr="00F66A22" w:rsidRDefault="00CC54E6" w:rsidP="00F66A22">
            <w:pPr>
              <w:spacing w:after="0" w:line="240" w:lineRule="auto"/>
              <w:rPr>
                <w:rFonts w:ascii="Arial" w:eastAsia="Times New Roman" w:hAnsi="Arial" w:cs="Arial"/>
                <w:sz w:val="20"/>
                <w:szCs w:val="20"/>
                <w:lang w:eastAsia="en-GB"/>
              </w:rPr>
            </w:pPr>
          </w:p>
        </w:tc>
        <w:tc>
          <w:tcPr>
            <w:tcW w:w="6290" w:type="dxa"/>
            <w:vMerge/>
            <w:tcBorders>
              <w:left w:val="nil"/>
              <w:bottom w:val="single" w:sz="8"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735"/>
        </w:trPr>
        <w:tc>
          <w:tcPr>
            <w:tcW w:w="2960" w:type="dxa"/>
            <w:tcBorders>
              <w:top w:val="nil"/>
              <w:left w:val="single" w:sz="8" w:space="0" w:color="auto"/>
              <w:bottom w:val="single" w:sz="4" w:space="0" w:color="auto"/>
              <w:right w:val="single" w:sz="4" w:space="0" w:color="auto"/>
            </w:tcBorders>
            <w:shd w:val="clear" w:color="000000" w:fill="FFFFFF"/>
            <w:vAlign w:val="center"/>
            <w:hideMark/>
          </w:tcPr>
          <w:p w:rsidR="00CC54E6" w:rsidRPr="00F66A22" w:rsidRDefault="00CC54E6" w:rsidP="00F66A22">
            <w:pPr>
              <w:spacing w:after="0" w:line="240" w:lineRule="auto"/>
              <w:rPr>
                <w:rFonts w:ascii="Arial" w:eastAsia="Times New Roman" w:hAnsi="Arial" w:cs="Arial"/>
                <w:b/>
                <w:bCs/>
                <w:sz w:val="20"/>
                <w:szCs w:val="20"/>
                <w:lang w:eastAsia="en-GB"/>
              </w:rPr>
            </w:pPr>
            <w:r w:rsidRPr="00F66A22">
              <w:rPr>
                <w:rFonts w:ascii="Arial" w:eastAsia="Times New Roman" w:hAnsi="Arial" w:cs="Arial"/>
                <w:b/>
                <w:bCs/>
                <w:sz w:val="20"/>
                <w:szCs w:val="20"/>
                <w:lang w:eastAsia="en-GB"/>
              </w:rPr>
              <w:t>Opening stock</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what was in stock at the end of the previous reporting period should equal what was in stock at the beginning of this reporting period</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tcBorders>
              <w:top w:val="single" w:sz="8" w:space="0" w:color="auto"/>
              <w:left w:val="nil"/>
              <w:bottom w:val="single" w:sz="8"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690"/>
        </w:trPr>
        <w:tc>
          <w:tcPr>
            <w:tcW w:w="2960" w:type="dxa"/>
            <w:tcBorders>
              <w:top w:val="nil"/>
              <w:left w:val="single" w:sz="8" w:space="0" w:color="auto"/>
              <w:bottom w:val="single" w:sz="4" w:space="0" w:color="auto"/>
              <w:right w:val="single" w:sz="4" w:space="0" w:color="auto"/>
            </w:tcBorders>
            <w:shd w:val="clear" w:color="000000" w:fill="FFFFFF"/>
            <w:vAlign w:val="center"/>
            <w:hideMark/>
          </w:tcPr>
          <w:p w:rsidR="00CC54E6" w:rsidRPr="00F66A22" w:rsidRDefault="00CC54E6" w:rsidP="00F66A22">
            <w:pPr>
              <w:spacing w:after="0" w:line="240" w:lineRule="auto"/>
              <w:rPr>
                <w:rFonts w:ascii="Arial" w:eastAsia="Times New Roman" w:hAnsi="Arial" w:cs="Arial"/>
                <w:b/>
                <w:bCs/>
                <w:sz w:val="20"/>
                <w:szCs w:val="20"/>
                <w:lang w:eastAsia="en-GB"/>
              </w:rPr>
            </w:pPr>
            <w:r w:rsidRPr="00F66A22">
              <w:rPr>
                <w:rFonts w:ascii="Arial" w:eastAsia="Times New Roman" w:hAnsi="Arial" w:cs="Arial"/>
                <w:b/>
                <w:bCs/>
                <w:sz w:val="20"/>
                <w:szCs w:val="20"/>
                <w:lang w:eastAsia="en-GB"/>
              </w:rPr>
              <w:t xml:space="preserve">Received </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The amount of this item that has been received during the reporting period</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tcBorders>
              <w:top w:val="single" w:sz="8" w:space="0" w:color="auto"/>
              <w:left w:val="nil"/>
              <w:bottom w:val="single" w:sz="8"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555"/>
        </w:trPr>
        <w:tc>
          <w:tcPr>
            <w:tcW w:w="2960" w:type="dxa"/>
            <w:tcBorders>
              <w:top w:val="nil"/>
              <w:left w:val="single" w:sz="8" w:space="0" w:color="auto"/>
              <w:bottom w:val="single" w:sz="4" w:space="0" w:color="auto"/>
              <w:right w:val="single" w:sz="4" w:space="0" w:color="auto"/>
            </w:tcBorders>
            <w:shd w:val="clear" w:color="000000" w:fill="FFFFFF"/>
            <w:vAlign w:val="center"/>
            <w:hideMark/>
          </w:tcPr>
          <w:p w:rsidR="00CC54E6" w:rsidRPr="00F66A22" w:rsidRDefault="00CC54E6" w:rsidP="00F66A22">
            <w:pPr>
              <w:spacing w:after="0" w:line="240" w:lineRule="auto"/>
              <w:rPr>
                <w:rFonts w:ascii="Arial" w:eastAsia="Times New Roman" w:hAnsi="Arial" w:cs="Arial"/>
                <w:b/>
                <w:bCs/>
                <w:sz w:val="20"/>
                <w:szCs w:val="20"/>
                <w:lang w:eastAsia="en-GB"/>
              </w:rPr>
            </w:pPr>
            <w:r w:rsidRPr="00F66A22">
              <w:rPr>
                <w:rFonts w:ascii="Arial" w:eastAsia="Times New Roman" w:hAnsi="Arial" w:cs="Arial"/>
                <w:b/>
                <w:bCs/>
                <w:sz w:val="20"/>
                <w:szCs w:val="20"/>
                <w:lang w:eastAsia="en-GB"/>
              </w:rPr>
              <w:t>Distributed</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The amount of this item that has been utilized during the reporting period</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tcBorders>
              <w:top w:val="single" w:sz="8" w:space="0" w:color="auto"/>
              <w:left w:val="nil"/>
              <w:bottom w:val="single" w:sz="8"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705"/>
        </w:trPr>
        <w:tc>
          <w:tcPr>
            <w:tcW w:w="2960" w:type="dxa"/>
            <w:tcBorders>
              <w:top w:val="nil"/>
              <w:left w:val="single" w:sz="8" w:space="0" w:color="auto"/>
              <w:bottom w:val="single" w:sz="4" w:space="0" w:color="auto"/>
              <w:right w:val="single" w:sz="4" w:space="0" w:color="auto"/>
            </w:tcBorders>
            <w:shd w:val="clear" w:color="000000" w:fill="FFFFFF"/>
            <w:vAlign w:val="center"/>
            <w:hideMark/>
          </w:tcPr>
          <w:p w:rsidR="00CC54E6" w:rsidRPr="00F66A22" w:rsidRDefault="00CC54E6" w:rsidP="00F66A22">
            <w:pPr>
              <w:spacing w:after="0" w:line="240" w:lineRule="auto"/>
              <w:rPr>
                <w:rFonts w:ascii="Arial" w:eastAsia="Times New Roman" w:hAnsi="Arial" w:cs="Arial"/>
                <w:b/>
                <w:bCs/>
                <w:sz w:val="20"/>
                <w:szCs w:val="20"/>
                <w:lang w:eastAsia="en-GB"/>
              </w:rPr>
            </w:pPr>
            <w:r w:rsidRPr="00F66A22">
              <w:rPr>
                <w:rFonts w:ascii="Arial" w:eastAsia="Times New Roman" w:hAnsi="Arial" w:cs="Arial"/>
                <w:b/>
                <w:bCs/>
                <w:sz w:val="20"/>
                <w:szCs w:val="20"/>
                <w:lang w:eastAsia="en-GB"/>
              </w:rPr>
              <w:t>Food returns</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xml:space="preserve">The amount of this item that has been returned during the reporting period to the supplier as it was not distributed </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tcBorders>
              <w:top w:val="single" w:sz="8" w:space="0" w:color="auto"/>
              <w:left w:val="nil"/>
              <w:bottom w:val="single" w:sz="8"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615"/>
        </w:trPr>
        <w:tc>
          <w:tcPr>
            <w:tcW w:w="2960" w:type="dxa"/>
            <w:tcBorders>
              <w:top w:val="nil"/>
              <w:left w:val="single" w:sz="8" w:space="0" w:color="auto"/>
              <w:bottom w:val="single" w:sz="4" w:space="0" w:color="auto"/>
              <w:right w:val="single" w:sz="4" w:space="0" w:color="auto"/>
            </w:tcBorders>
            <w:shd w:val="clear" w:color="000000" w:fill="FFFFFF"/>
            <w:vAlign w:val="center"/>
            <w:hideMark/>
          </w:tcPr>
          <w:p w:rsidR="00CC54E6" w:rsidRPr="00F66A22" w:rsidRDefault="00CC54E6" w:rsidP="00F66A22">
            <w:pPr>
              <w:spacing w:after="0" w:line="240" w:lineRule="auto"/>
              <w:rPr>
                <w:rFonts w:ascii="Arial" w:eastAsia="Times New Roman" w:hAnsi="Arial" w:cs="Arial"/>
                <w:b/>
                <w:bCs/>
                <w:sz w:val="20"/>
                <w:szCs w:val="20"/>
                <w:lang w:eastAsia="en-GB"/>
              </w:rPr>
            </w:pPr>
            <w:r w:rsidRPr="00F66A22">
              <w:rPr>
                <w:rFonts w:ascii="Arial" w:eastAsia="Times New Roman" w:hAnsi="Arial" w:cs="Arial"/>
                <w:b/>
                <w:bCs/>
                <w:sz w:val="20"/>
                <w:szCs w:val="20"/>
                <w:lang w:eastAsia="en-GB"/>
              </w:rPr>
              <w:t>Lost</w:t>
            </w:r>
          </w:p>
        </w:tc>
        <w:tc>
          <w:tcPr>
            <w:tcW w:w="4600" w:type="dxa"/>
            <w:tcBorders>
              <w:top w:val="nil"/>
              <w:left w:val="nil"/>
              <w:bottom w:val="single" w:sz="4" w:space="0" w:color="auto"/>
              <w:right w:val="single" w:sz="4"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The amount of this item that has been lost during the reporting period</w:t>
            </w:r>
          </w:p>
        </w:tc>
        <w:tc>
          <w:tcPr>
            <w:tcW w:w="1540" w:type="dxa"/>
            <w:tcBorders>
              <w:top w:val="nil"/>
              <w:left w:val="nil"/>
              <w:bottom w:val="single" w:sz="4"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Whole number</w:t>
            </w:r>
          </w:p>
        </w:tc>
        <w:tc>
          <w:tcPr>
            <w:tcW w:w="6290" w:type="dxa"/>
            <w:tcBorders>
              <w:top w:val="single" w:sz="8" w:space="0" w:color="auto"/>
              <w:left w:val="nil"/>
              <w:bottom w:val="single" w:sz="8"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585"/>
        </w:trPr>
        <w:tc>
          <w:tcPr>
            <w:tcW w:w="2960" w:type="dxa"/>
            <w:tcBorders>
              <w:top w:val="nil"/>
              <w:left w:val="single" w:sz="8" w:space="0" w:color="auto"/>
              <w:bottom w:val="single" w:sz="8" w:space="0" w:color="auto"/>
              <w:right w:val="single" w:sz="4"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sz w:val="20"/>
                <w:szCs w:val="20"/>
                <w:lang w:eastAsia="en-GB"/>
              </w:rPr>
            </w:pPr>
            <w:r w:rsidRPr="00F66A22">
              <w:rPr>
                <w:rFonts w:ascii="Arial" w:eastAsia="Times New Roman" w:hAnsi="Arial" w:cs="Arial"/>
                <w:sz w:val="20"/>
                <w:szCs w:val="20"/>
                <w:lang w:eastAsia="en-GB"/>
              </w:rPr>
              <w:t>Closing stock</w:t>
            </w:r>
          </w:p>
        </w:tc>
        <w:tc>
          <w:tcPr>
            <w:tcW w:w="4600" w:type="dxa"/>
            <w:tcBorders>
              <w:top w:val="nil"/>
              <w:left w:val="nil"/>
              <w:bottom w:val="single" w:sz="8" w:space="0" w:color="auto"/>
              <w:right w:val="single" w:sz="4"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opening stock + received + distributed + food returns + lost</w:t>
            </w:r>
          </w:p>
        </w:tc>
        <w:tc>
          <w:tcPr>
            <w:tcW w:w="1540" w:type="dxa"/>
            <w:tcBorders>
              <w:top w:val="nil"/>
              <w:left w:val="nil"/>
              <w:bottom w:val="single" w:sz="8" w:space="0" w:color="auto"/>
              <w:right w:val="single" w:sz="8" w:space="0" w:color="auto"/>
            </w:tcBorders>
            <w:shd w:val="clear" w:color="000000" w:fill="D9D9D9"/>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Autofill</w:t>
            </w:r>
          </w:p>
        </w:tc>
        <w:tc>
          <w:tcPr>
            <w:tcW w:w="6290" w:type="dxa"/>
            <w:tcBorders>
              <w:top w:val="single" w:sz="8" w:space="0" w:color="auto"/>
              <w:left w:val="nil"/>
              <w:bottom w:val="single" w:sz="8" w:space="0" w:color="auto"/>
              <w:right w:val="single" w:sz="8" w:space="0" w:color="auto"/>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r w:rsidR="00CC54E6" w:rsidRPr="00F66A22" w:rsidTr="006A5683">
        <w:trPr>
          <w:cantSplit/>
          <w:trHeight w:val="195"/>
        </w:trPr>
        <w:tc>
          <w:tcPr>
            <w:tcW w:w="2960" w:type="dxa"/>
            <w:tcBorders>
              <w:top w:val="nil"/>
              <w:left w:val="nil"/>
              <w:bottom w:val="nil"/>
              <w:right w:val="nil"/>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4600" w:type="dxa"/>
            <w:tcBorders>
              <w:top w:val="nil"/>
              <w:left w:val="nil"/>
              <w:bottom w:val="nil"/>
              <w:right w:val="nil"/>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1540" w:type="dxa"/>
            <w:tcBorders>
              <w:top w:val="nil"/>
              <w:left w:val="nil"/>
              <w:bottom w:val="nil"/>
              <w:right w:val="nil"/>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c>
          <w:tcPr>
            <w:tcW w:w="6290" w:type="dxa"/>
            <w:tcBorders>
              <w:top w:val="single" w:sz="8" w:space="0" w:color="auto"/>
              <w:left w:val="nil"/>
              <w:bottom w:val="nil"/>
              <w:right w:val="nil"/>
            </w:tcBorders>
            <w:shd w:val="clear" w:color="auto" w:fill="auto"/>
            <w:vAlign w:val="center"/>
            <w:hideMark/>
          </w:tcPr>
          <w:p w:rsidR="00CC54E6" w:rsidRPr="00F66A22" w:rsidRDefault="00CC54E6" w:rsidP="00F66A22">
            <w:pPr>
              <w:spacing w:after="0" w:line="240" w:lineRule="auto"/>
              <w:rPr>
                <w:rFonts w:ascii="Arial" w:eastAsia="Times New Roman" w:hAnsi="Arial" w:cs="Arial"/>
                <w:color w:val="000000"/>
                <w:sz w:val="20"/>
                <w:szCs w:val="20"/>
                <w:lang w:eastAsia="en-GB"/>
              </w:rPr>
            </w:pPr>
          </w:p>
        </w:tc>
      </w:tr>
    </w:tbl>
    <w:p w:rsidR="00CC54E6" w:rsidRDefault="00CC54E6">
      <w:pPr>
        <w:rPr>
          <w:rFonts w:ascii="Times New Roman" w:hAnsi="Times New Roman" w:cs="Times New Roman"/>
          <w:sz w:val="24"/>
          <w:szCs w:val="24"/>
        </w:rPr>
      </w:pPr>
    </w:p>
    <w:p w:rsidR="006A5683" w:rsidRPr="005502D0" w:rsidRDefault="00CC54E6" w:rsidP="006A5683">
      <w:pPr>
        <w:pStyle w:val="Heading1"/>
        <w:spacing w:before="0"/>
        <w:rPr>
          <w:rFonts w:ascii="Arial" w:eastAsia="Times New Roman" w:hAnsi="Arial" w:cs="Arial"/>
          <w:color w:val="76933C"/>
          <w:lang w:eastAsia="en-GB"/>
        </w:rPr>
      </w:pPr>
      <w:r>
        <w:rPr>
          <w:rFonts w:ascii="Times New Roman" w:hAnsi="Times New Roman" w:cs="Times New Roman"/>
          <w:sz w:val="24"/>
          <w:szCs w:val="24"/>
        </w:rPr>
        <w:br w:type="page"/>
      </w:r>
      <w:bookmarkStart w:id="25" w:name="_Toc361920249"/>
      <w:r w:rsidR="006A5683" w:rsidRPr="005502D0">
        <w:rPr>
          <w:rFonts w:ascii="Arial" w:eastAsia="Times New Roman" w:hAnsi="Arial" w:cs="Arial"/>
          <w:color w:val="76933C"/>
          <w:lang w:eastAsia="en-GB"/>
        </w:rPr>
        <w:t>Annex 2.</w:t>
      </w:r>
      <w:r w:rsidR="00AF194A" w:rsidRPr="005502D0">
        <w:rPr>
          <w:rFonts w:ascii="Arial" w:eastAsia="Times New Roman" w:hAnsi="Arial" w:cs="Arial"/>
          <w:color w:val="76933C"/>
          <w:lang w:eastAsia="en-GB"/>
        </w:rPr>
        <w:t xml:space="preserve"> Adaptation tips –</w:t>
      </w:r>
      <w:r w:rsidR="006A5683" w:rsidRPr="005502D0">
        <w:rPr>
          <w:rFonts w:ascii="Arial" w:eastAsia="Times New Roman" w:hAnsi="Arial" w:cs="Arial"/>
          <w:color w:val="76933C"/>
          <w:lang w:eastAsia="en-GB"/>
        </w:rPr>
        <w:t xml:space="preserve"> Partner survey reporting tool</w:t>
      </w:r>
      <w:bookmarkEnd w:id="25"/>
      <w:r w:rsidR="006A5683" w:rsidRPr="005502D0">
        <w:rPr>
          <w:rFonts w:ascii="Arial" w:eastAsia="Times New Roman" w:hAnsi="Arial" w:cs="Arial"/>
          <w:color w:val="76933C"/>
          <w:lang w:eastAsia="en-GB"/>
        </w:rPr>
        <w:t xml:space="preserve"> </w:t>
      </w:r>
    </w:p>
    <w:tbl>
      <w:tblPr>
        <w:tblW w:w="15405" w:type="dxa"/>
        <w:tblInd w:w="93" w:type="dxa"/>
        <w:tblLook w:val="04A0" w:firstRow="1" w:lastRow="0" w:firstColumn="1" w:lastColumn="0" w:noHBand="0" w:noVBand="1"/>
      </w:tblPr>
      <w:tblGrid>
        <w:gridCol w:w="2960"/>
        <w:gridCol w:w="5120"/>
        <w:gridCol w:w="1540"/>
        <w:gridCol w:w="5785"/>
      </w:tblGrid>
      <w:tr w:rsidR="00CC54E6" w:rsidRPr="00CC54E6" w:rsidTr="006A5683">
        <w:trPr>
          <w:trHeight w:val="315"/>
          <w:tblHeader/>
        </w:trPr>
        <w:tc>
          <w:tcPr>
            <w:tcW w:w="2960" w:type="dxa"/>
            <w:tcBorders>
              <w:top w:val="single" w:sz="8" w:space="0" w:color="auto"/>
              <w:left w:val="single" w:sz="8" w:space="0" w:color="auto"/>
              <w:bottom w:val="single" w:sz="8" w:space="0" w:color="auto"/>
              <w:right w:val="single" w:sz="8" w:space="0" w:color="auto"/>
            </w:tcBorders>
            <w:shd w:val="clear" w:color="000000" w:fill="FDE9D9"/>
            <w:vAlign w:val="center"/>
            <w:hideMark/>
          </w:tcPr>
          <w:p w:rsidR="00CC54E6" w:rsidRPr="00CC54E6" w:rsidRDefault="00CC54E6" w:rsidP="00CC54E6">
            <w:pPr>
              <w:spacing w:after="0" w:line="240" w:lineRule="auto"/>
              <w:jc w:val="center"/>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Cell name</w:t>
            </w:r>
          </w:p>
        </w:tc>
        <w:tc>
          <w:tcPr>
            <w:tcW w:w="5120" w:type="dxa"/>
            <w:tcBorders>
              <w:top w:val="single" w:sz="8" w:space="0" w:color="auto"/>
              <w:left w:val="single" w:sz="8" w:space="0" w:color="auto"/>
              <w:bottom w:val="single" w:sz="8" w:space="0" w:color="auto"/>
              <w:right w:val="single" w:sz="8" w:space="0" w:color="auto"/>
            </w:tcBorders>
            <w:shd w:val="clear" w:color="000000" w:fill="FDE9D9"/>
            <w:vAlign w:val="center"/>
            <w:hideMark/>
          </w:tcPr>
          <w:p w:rsidR="00CC54E6" w:rsidRPr="00CC54E6" w:rsidRDefault="00CC54E6" w:rsidP="00CC54E6">
            <w:pPr>
              <w:spacing w:after="0" w:line="240" w:lineRule="auto"/>
              <w:jc w:val="center"/>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Explanations</w:t>
            </w:r>
          </w:p>
        </w:tc>
        <w:tc>
          <w:tcPr>
            <w:tcW w:w="1540" w:type="dxa"/>
            <w:tcBorders>
              <w:top w:val="single" w:sz="8" w:space="0" w:color="auto"/>
              <w:left w:val="single" w:sz="8" w:space="0" w:color="auto"/>
              <w:bottom w:val="single" w:sz="8" w:space="0" w:color="auto"/>
              <w:right w:val="single" w:sz="8" w:space="0" w:color="auto"/>
            </w:tcBorders>
            <w:shd w:val="clear" w:color="000000" w:fill="FDE9D9"/>
            <w:vAlign w:val="center"/>
            <w:hideMark/>
          </w:tcPr>
          <w:p w:rsidR="00CC54E6" w:rsidRPr="00CC54E6" w:rsidRDefault="00CC54E6" w:rsidP="00CC54E6">
            <w:pPr>
              <w:spacing w:after="0" w:line="240" w:lineRule="auto"/>
              <w:jc w:val="center"/>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Data validation</w:t>
            </w:r>
          </w:p>
        </w:tc>
        <w:tc>
          <w:tcPr>
            <w:tcW w:w="5785" w:type="dxa"/>
            <w:tcBorders>
              <w:top w:val="single" w:sz="8" w:space="0" w:color="auto"/>
              <w:left w:val="single" w:sz="8" w:space="0" w:color="auto"/>
              <w:bottom w:val="single" w:sz="8" w:space="0" w:color="auto"/>
              <w:right w:val="single" w:sz="8" w:space="0" w:color="auto"/>
            </w:tcBorders>
            <w:shd w:val="clear" w:color="000000" w:fill="FDE9D9"/>
          </w:tcPr>
          <w:p w:rsidR="00CC54E6" w:rsidRPr="00CC54E6" w:rsidRDefault="00CC54E6" w:rsidP="00CC54E6">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Technical r</w:t>
            </w:r>
            <w:r w:rsidRPr="008A12F6">
              <w:rPr>
                <w:rFonts w:ascii="Arial" w:eastAsia="Times New Roman" w:hAnsi="Arial" w:cs="Arial"/>
                <w:color w:val="000000"/>
                <w:sz w:val="20"/>
                <w:szCs w:val="20"/>
                <w:lang w:eastAsia="en-GB"/>
              </w:rPr>
              <w:t>emarks for adjustment at country level</w:t>
            </w:r>
          </w:p>
        </w:tc>
      </w:tr>
      <w:tr w:rsidR="00CC54E6" w:rsidRPr="00CC54E6" w:rsidTr="00CC54E6">
        <w:trPr>
          <w:trHeight w:val="315"/>
        </w:trPr>
        <w:tc>
          <w:tcPr>
            <w:tcW w:w="15405" w:type="dxa"/>
            <w:gridSpan w:val="4"/>
            <w:tcBorders>
              <w:top w:val="single" w:sz="8" w:space="0" w:color="auto"/>
              <w:left w:val="single" w:sz="8" w:space="0" w:color="auto"/>
              <w:bottom w:val="single" w:sz="4" w:space="0" w:color="auto"/>
              <w:right w:val="single" w:sz="8" w:space="0" w:color="000000"/>
            </w:tcBorders>
            <w:shd w:val="clear" w:color="000000" w:fill="FFFFCC"/>
            <w:vAlign w:val="center"/>
            <w:hideMark/>
          </w:tcPr>
          <w:p w:rsidR="00CC54E6" w:rsidRPr="00CC54E6" w:rsidRDefault="00CC54E6" w:rsidP="00CC54E6">
            <w:pPr>
              <w:spacing w:after="0" w:line="240" w:lineRule="auto"/>
              <w:rPr>
                <w:rFonts w:ascii="Arial" w:eastAsia="Times New Roman" w:hAnsi="Arial" w:cs="Arial"/>
                <w:b/>
                <w:bCs/>
                <w:color w:val="000000"/>
                <w:sz w:val="20"/>
                <w:szCs w:val="20"/>
                <w:lang w:eastAsia="en-GB"/>
              </w:rPr>
            </w:pPr>
            <w:bookmarkStart w:id="26" w:name="RANGE!B23:D32"/>
            <w:r w:rsidRPr="00CC54E6">
              <w:rPr>
                <w:rFonts w:ascii="Arial" w:eastAsia="Times New Roman" w:hAnsi="Arial" w:cs="Arial"/>
                <w:b/>
                <w:bCs/>
                <w:color w:val="000000"/>
                <w:sz w:val="20"/>
                <w:szCs w:val="20"/>
                <w:lang w:eastAsia="en-GB"/>
              </w:rPr>
              <w:t>General information</w:t>
            </w:r>
            <w:bookmarkEnd w:id="26"/>
          </w:p>
        </w:tc>
      </w:tr>
      <w:tr w:rsidR="00E4776F" w:rsidRPr="00CC54E6" w:rsidTr="007B7D75">
        <w:trPr>
          <w:trHeight w:val="570"/>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E4776F" w:rsidRPr="00CC54E6" w:rsidRDefault="00E4776F" w:rsidP="00CC54E6">
            <w:pPr>
              <w:spacing w:after="0" w:line="240" w:lineRule="auto"/>
              <w:rPr>
                <w:rFonts w:ascii="Arial" w:eastAsia="Times New Roman" w:hAnsi="Arial" w:cs="Arial"/>
                <w:b/>
                <w:bCs/>
                <w:color w:val="000000"/>
                <w:sz w:val="20"/>
                <w:szCs w:val="20"/>
                <w:lang w:eastAsia="en-GB"/>
              </w:rPr>
            </w:pPr>
            <w:r w:rsidRPr="00CC54E6">
              <w:rPr>
                <w:rFonts w:ascii="Arial" w:eastAsia="Times New Roman" w:hAnsi="Arial" w:cs="Arial"/>
                <w:b/>
                <w:bCs/>
                <w:color w:val="000000"/>
                <w:sz w:val="20"/>
                <w:szCs w:val="20"/>
                <w:lang w:eastAsia="en-GB"/>
              </w:rPr>
              <w:t>Reporting agency(ies)</w:t>
            </w:r>
          </w:p>
        </w:tc>
        <w:tc>
          <w:tcPr>
            <w:tcW w:w="5120" w:type="dxa"/>
            <w:tcBorders>
              <w:top w:val="nil"/>
              <w:left w:val="nil"/>
              <w:bottom w:val="single" w:sz="4" w:space="0" w:color="auto"/>
              <w:right w:val="single" w:sz="4" w:space="0" w:color="auto"/>
            </w:tcBorders>
            <w:shd w:val="clear" w:color="auto" w:fill="auto"/>
            <w:vAlign w:val="center"/>
            <w:hideMark/>
          </w:tcPr>
          <w:p w:rsidR="00E4776F" w:rsidRPr="00CC54E6" w:rsidRDefault="00E4776F"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The agency (ies) reporting on activities (most often implementing agency)</w:t>
            </w:r>
          </w:p>
        </w:tc>
        <w:tc>
          <w:tcPr>
            <w:tcW w:w="1540" w:type="dxa"/>
            <w:tcBorders>
              <w:top w:val="nil"/>
              <w:left w:val="nil"/>
              <w:bottom w:val="single" w:sz="4" w:space="0" w:color="auto"/>
              <w:right w:val="single" w:sz="8" w:space="0" w:color="auto"/>
            </w:tcBorders>
            <w:shd w:val="clear" w:color="auto" w:fill="auto"/>
            <w:vAlign w:val="center"/>
            <w:hideMark/>
          </w:tcPr>
          <w:p w:rsidR="00E4776F" w:rsidRPr="00CC54E6" w:rsidRDefault="00E4776F"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Free fill</w:t>
            </w:r>
          </w:p>
        </w:tc>
        <w:tc>
          <w:tcPr>
            <w:tcW w:w="5785" w:type="dxa"/>
            <w:tcBorders>
              <w:top w:val="nil"/>
              <w:left w:val="nil"/>
              <w:bottom w:val="single" w:sz="4" w:space="0" w:color="auto"/>
              <w:right w:val="single" w:sz="8" w:space="0" w:color="auto"/>
            </w:tcBorders>
            <w:vAlign w:val="center"/>
          </w:tcPr>
          <w:p w:rsidR="00E4776F" w:rsidRPr="00F66A22" w:rsidRDefault="00E4776F" w:rsidP="007B7D75">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E4776F" w:rsidRPr="00CC54E6" w:rsidTr="007B7D75">
        <w:trPr>
          <w:trHeight w:val="510"/>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E4776F" w:rsidRPr="00CC54E6" w:rsidRDefault="00E4776F" w:rsidP="00CC54E6">
            <w:pPr>
              <w:spacing w:after="0" w:line="240" w:lineRule="auto"/>
              <w:rPr>
                <w:rFonts w:ascii="Arial" w:eastAsia="Times New Roman" w:hAnsi="Arial" w:cs="Arial"/>
                <w:b/>
                <w:bCs/>
                <w:color w:val="000000"/>
                <w:sz w:val="20"/>
                <w:szCs w:val="20"/>
                <w:lang w:eastAsia="en-GB"/>
              </w:rPr>
            </w:pPr>
            <w:r w:rsidRPr="00CC54E6">
              <w:rPr>
                <w:rFonts w:ascii="Arial" w:eastAsia="Times New Roman" w:hAnsi="Arial" w:cs="Arial"/>
                <w:b/>
                <w:bCs/>
                <w:color w:val="000000"/>
                <w:sz w:val="20"/>
                <w:szCs w:val="20"/>
                <w:lang w:eastAsia="en-GB"/>
              </w:rPr>
              <w:t>Reporting date</w:t>
            </w:r>
          </w:p>
        </w:tc>
        <w:tc>
          <w:tcPr>
            <w:tcW w:w="5120" w:type="dxa"/>
            <w:tcBorders>
              <w:top w:val="nil"/>
              <w:left w:val="nil"/>
              <w:bottom w:val="single" w:sz="4" w:space="0" w:color="auto"/>
              <w:right w:val="single" w:sz="4" w:space="0" w:color="auto"/>
            </w:tcBorders>
            <w:shd w:val="clear" w:color="auto" w:fill="auto"/>
            <w:vAlign w:val="center"/>
            <w:hideMark/>
          </w:tcPr>
          <w:p w:rsidR="00E4776F" w:rsidRPr="00CC54E6" w:rsidRDefault="00E4776F"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The date on which this report sent to XXXXX@XXXX.XXX</w:t>
            </w:r>
          </w:p>
        </w:tc>
        <w:tc>
          <w:tcPr>
            <w:tcW w:w="1540" w:type="dxa"/>
            <w:tcBorders>
              <w:top w:val="nil"/>
              <w:left w:val="nil"/>
              <w:bottom w:val="single" w:sz="4" w:space="0" w:color="auto"/>
              <w:right w:val="single" w:sz="8" w:space="0" w:color="auto"/>
            </w:tcBorders>
            <w:shd w:val="clear" w:color="auto" w:fill="auto"/>
            <w:vAlign w:val="center"/>
            <w:hideMark/>
          </w:tcPr>
          <w:p w:rsidR="00E4776F" w:rsidRPr="00CC54E6" w:rsidRDefault="00E4776F"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DD.MM:YYYY</w:t>
            </w:r>
          </w:p>
        </w:tc>
        <w:tc>
          <w:tcPr>
            <w:tcW w:w="5785" w:type="dxa"/>
            <w:tcBorders>
              <w:top w:val="nil"/>
              <w:left w:val="nil"/>
              <w:bottom w:val="single" w:sz="4" w:space="0" w:color="auto"/>
              <w:right w:val="single" w:sz="8" w:space="0" w:color="auto"/>
            </w:tcBorders>
            <w:vAlign w:val="center"/>
          </w:tcPr>
          <w:p w:rsidR="00E4776F" w:rsidRPr="00F66A22" w:rsidRDefault="00E4776F" w:rsidP="007B7D75">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Insert your email address here and on General information sheet</w:t>
            </w:r>
          </w:p>
        </w:tc>
      </w:tr>
      <w:tr w:rsidR="00E4776F" w:rsidRPr="00CC54E6" w:rsidTr="007B7D75">
        <w:trPr>
          <w:trHeight w:val="585"/>
        </w:trPr>
        <w:tc>
          <w:tcPr>
            <w:tcW w:w="2960" w:type="dxa"/>
            <w:tcBorders>
              <w:top w:val="nil"/>
              <w:left w:val="single" w:sz="8" w:space="0" w:color="auto"/>
              <w:bottom w:val="single" w:sz="4" w:space="0" w:color="auto"/>
              <w:right w:val="single" w:sz="4" w:space="0" w:color="auto"/>
            </w:tcBorders>
            <w:shd w:val="clear" w:color="000000" w:fill="FFFFFF"/>
            <w:vAlign w:val="center"/>
            <w:hideMark/>
          </w:tcPr>
          <w:p w:rsidR="00E4776F" w:rsidRPr="00CC54E6" w:rsidRDefault="00E4776F" w:rsidP="00CC54E6">
            <w:pPr>
              <w:spacing w:after="0" w:line="240" w:lineRule="auto"/>
              <w:rPr>
                <w:rFonts w:ascii="Arial" w:eastAsia="Times New Roman" w:hAnsi="Arial" w:cs="Arial"/>
                <w:b/>
                <w:bCs/>
                <w:color w:val="000000"/>
                <w:sz w:val="20"/>
                <w:szCs w:val="20"/>
                <w:lang w:eastAsia="en-GB"/>
              </w:rPr>
            </w:pPr>
            <w:r w:rsidRPr="00CC54E6">
              <w:rPr>
                <w:rFonts w:ascii="Arial" w:eastAsia="Times New Roman" w:hAnsi="Arial" w:cs="Arial"/>
                <w:b/>
                <w:bCs/>
                <w:color w:val="000000"/>
                <w:sz w:val="20"/>
                <w:szCs w:val="20"/>
                <w:lang w:eastAsia="en-GB"/>
              </w:rPr>
              <w:t>Reporting period: from</w:t>
            </w:r>
          </w:p>
        </w:tc>
        <w:tc>
          <w:tcPr>
            <w:tcW w:w="5120" w:type="dxa"/>
            <w:tcBorders>
              <w:top w:val="nil"/>
              <w:left w:val="nil"/>
              <w:bottom w:val="single" w:sz="4" w:space="0" w:color="auto"/>
              <w:right w:val="single" w:sz="4" w:space="0" w:color="auto"/>
            </w:tcBorders>
            <w:shd w:val="clear" w:color="000000" w:fill="FFFFFF"/>
            <w:vAlign w:val="center"/>
            <w:hideMark/>
          </w:tcPr>
          <w:p w:rsidR="00E4776F" w:rsidRPr="00CC54E6" w:rsidRDefault="00E4776F"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Starting day of the reporting period, inclusive</w:t>
            </w:r>
          </w:p>
        </w:tc>
        <w:tc>
          <w:tcPr>
            <w:tcW w:w="1540" w:type="dxa"/>
            <w:tcBorders>
              <w:top w:val="nil"/>
              <w:left w:val="nil"/>
              <w:bottom w:val="single" w:sz="4" w:space="0" w:color="auto"/>
              <w:right w:val="single" w:sz="8" w:space="0" w:color="auto"/>
            </w:tcBorders>
            <w:shd w:val="clear" w:color="auto" w:fill="auto"/>
            <w:vAlign w:val="center"/>
            <w:hideMark/>
          </w:tcPr>
          <w:p w:rsidR="00E4776F" w:rsidRPr="00CC54E6" w:rsidRDefault="00E4776F"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DD.MM:YYYY</w:t>
            </w:r>
          </w:p>
        </w:tc>
        <w:tc>
          <w:tcPr>
            <w:tcW w:w="5785" w:type="dxa"/>
            <w:tcBorders>
              <w:top w:val="nil"/>
              <w:left w:val="nil"/>
              <w:bottom w:val="single" w:sz="4" w:space="0" w:color="auto"/>
              <w:right w:val="single" w:sz="8" w:space="0" w:color="auto"/>
            </w:tcBorders>
            <w:vAlign w:val="center"/>
          </w:tcPr>
          <w:p w:rsidR="00E4776F" w:rsidRPr="00F66A22" w:rsidRDefault="00E4776F" w:rsidP="007B7D75">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If you decide to choose monthly reporting from first to last day each month, we suggest to rename this cell to "Reporting month" and change data validation options.</w:t>
            </w:r>
          </w:p>
        </w:tc>
      </w:tr>
      <w:tr w:rsidR="00E4776F" w:rsidRPr="00CC54E6" w:rsidTr="007B7D75">
        <w:trPr>
          <w:trHeight w:val="315"/>
        </w:trPr>
        <w:tc>
          <w:tcPr>
            <w:tcW w:w="2960" w:type="dxa"/>
            <w:tcBorders>
              <w:top w:val="nil"/>
              <w:left w:val="single" w:sz="8" w:space="0" w:color="auto"/>
              <w:bottom w:val="single" w:sz="4" w:space="0" w:color="auto"/>
              <w:right w:val="single" w:sz="4" w:space="0" w:color="auto"/>
            </w:tcBorders>
            <w:shd w:val="clear" w:color="000000" w:fill="FFFFFF"/>
            <w:vAlign w:val="center"/>
            <w:hideMark/>
          </w:tcPr>
          <w:p w:rsidR="00E4776F" w:rsidRPr="00CC54E6" w:rsidRDefault="00E4776F" w:rsidP="00CC54E6">
            <w:pPr>
              <w:spacing w:after="0" w:line="240" w:lineRule="auto"/>
              <w:rPr>
                <w:rFonts w:ascii="Arial" w:eastAsia="Times New Roman" w:hAnsi="Arial" w:cs="Arial"/>
                <w:b/>
                <w:bCs/>
                <w:color w:val="000000"/>
                <w:sz w:val="20"/>
                <w:szCs w:val="20"/>
                <w:lang w:eastAsia="en-GB"/>
              </w:rPr>
            </w:pPr>
            <w:r w:rsidRPr="00CC54E6">
              <w:rPr>
                <w:rFonts w:ascii="Arial" w:eastAsia="Times New Roman" w:hAnsi="Arial" w:cs="Arial"/>
                <w:b/>
                <w:bCs/>
                <w:color w:val="000000"/>
                <w:sz w:val="20"/>
                <w:szCs w:val="20"/>
                <w:lang w:eastAsia="en-GB"/>
              </w:rPr>
              <w:t>Reporting period: to</w:t>
            </w:r>
          </w:p>
        </w:tc>
        <w:tc>
          <w:tcPr>
            <w:tcW w:w="5120" w:type="dxa"/>
            <w:tcBorders>
              <w:top w:val="nil"/>
              <w:left w:val="nil"/>
              <w:bottom w:val="single" w:sz="4" w:space="0" w:color="auto"/>
              <w:right w:val="single" w:sz="4" w:space="0" w:color="auto"/>
            </w:tcBorders>
            <w:shd w:val="clear" w:color="000000" w:fill="FFFFFF"/>
            <w:vAlign w:val="center"/>
            <w:hideMark/>
          </w:tcPr>
          <w:p w:rsidR="00E4776F" w:rsidRPr="00CC54E6" w:rsidRDefault="00E4776F"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Last day of the reporting period, inclusive</w:t>
            </w:r>
          </w:p>
        </w:tc>
        <w:tc>
          <w:tcPr>
            <w:tcW w:w="1540" w:type="dxa"/>
            <w:tcBorders>
              <w:top w:val="nil"/>
              <w:left w:val="nil"/>
              <w:bottom w:val="single" w:sz="4" w:space="0" w:color="auto"/>
              <w:right w:val="single" w:sz="8" w:space="0" w:color="auto"/>
            </w:tcBorders>
            <w:shd w:val="clear" w:color="auto" w:fill="auto"/>
            <w:vAlign w:val="center"/>
            <w:hideMark/>
          </w:tcPr>
          <w:p w:rsidR="00E4776F" w:rsidRPr="00CC54E6" w:rsidRDefault="00E4776F"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DD.MM:YYYY</w:t>
            </w:r>
          </w:p>
        </w:tc>
        <w:tc>
          <w:tcPr>
            <w:tcW w:w="5785" w:type="dxa"/>
            <w:tcBorders>
              <w:top w:val="nil"/>
              <w:left w:val="nil"/>
              <w:bottom w:val="single" w:sz="4" w:space="0" w:color="auto"/>
              <w:right w:val="single" w:sz="8" w:space="0" w:color="auto"/>
            </w:tcBorders>
            <w:vAlign w:val="center"/>
          </w:tcPr>
          <w:p w:rsidR="00E4776F" w:rsidRPr="00F66A22" w:rsidRDefault="00E4776F" w:rsidP="007B7D75">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If you have chosen monthly reporting above, please change this sell accordingly to "reporting year"</w:t>
            </w:r>
          </w:p>
        </w:tc>
      </w:tr>
      <w:tr w:rsidR="00E4776F" w:rsidRPr="00CC54E6" w:rsidTr="00CC54E6">
        <w:trPr>
          <w:trHeight w:val="315"/>
        </w:trPr>
        <w:tc>
          <w:tcPr>
            <w:tcW w:w="9620"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E4776F" w:rsidRPr="00CC54E6" w:rsidRDefault="00E4776F"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Agency's focal point for IM:</w:t>
            </w:r>
          </w:p>
        </w:tc>
        <w:tc>
          <w:tcPr>
            <w:tcW w:w="5785" w:type="dxa"/>
            <w:tcBorders>
              <w:top w:val="single" w:sz="4" w:space="0" w:color="auto"/>
              <w:left w:val="single" w:sz="8" w:space="0" w:color="auto"/>
              <w:bottom w:val="single" w:sz="4" w:space="0" w:color="auto"/>
              <w:right w:val="single" w:sz="8" w:space="0" w:color="000000"/>
            </w:tcBorders>
            <w:shd w:val="clear" w:color="000000" w:fill="FFFFFF"/>
          </w:tcPr>
          <w:p w:rsidR="00E4776F" w:rsidRPr="00CC54E6" w:rsidRDefault="00E4776F" w:rsidP="00CC54E6">
            <w:pPr>
              <w:spacing w:after="0" w:line="240" w:lineRule="auto"/>
              <w:rPr>
                <w:rFonts w:ascii="Arial" w:eastAsia="Times New Roman" w:hAnsi="Arial" w:cs="Arial"/>
                <w:color w:val="000000"/>
                <w:sz w:val="20"/>
                <w:szCs w:val="20"/>
                <w:lang w:eastAsia="en-GB"/>
              </w:rPr>
            </w:pPr>
          </w:p>
        </w:tc>
      </w:tr>
      <w:tr w:rsidR="00E4776F" w:rsidRPr="00CC54E6" w:rsidTr="007B7D75">
        <w:trPr>
          <w:trHeight w:val="315"/>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E4776F" w:rsidRPr="00CC54E6" w:rsidRDefault="00E4776F" w:rsidP="00CC54E6">
            <w:pPr>
              <w:spacing w:after="0" w:line="240" w:lineRule="auto"/>
              <w:rPr>
                <w:rFonts w:ascii="Arial" w:eastAsia="Times New Roman" w:hAnsi="Arial" w:cs="Arial"/>
                <w:b/>
                <w:bCs/>
                <w:color w:val="000000"/>
                <w:sz w:val="20"/>
                <w:szCs w:val="20"/>
                <w:lang w:eastAsia="en-GB"/>
              </w:rPr>
            </w:pPr>
            <w:r w:rsidRPr="00CC54E6">
              <w:rPr>
                <w:rFonts w:ascii="Arial" w:eastAsia="Times New Roman" w:hAnsi="Arial" w:cs="Arial"/>
                <w:b/>
                <w:bCs/>
                <w:color w:val="000000"/>
                <w:sz w:val="20"/>
                <w:szCs w:val="20"/>
                <w:lang w:eastAsia="en-GB"/>
              </w:rPr>
              <w:t>Name and surname</w:t>
            </w:r>
          </w:p>
        </w:tc>
        <w:tc>
          <w:tcPr>
            <w:tcW w:w="5120" w:type="dxa"/>
            <w:tcBorders>
              <w:top w:val="nil"/>
              <w:left w:val="nil"/>
              <w:bottom w:val="single" w:sz="4" w:space="0" w:color="auto"/>
              <w:right w:val="single" w:sz="4" w:space="0" w:color="auto"/>
            </w:tcBorders>
            <w:shd w:val="clear" w:color="auto" w:fill="auto"/>
            <w:vAlign w:val="center"/>
            <w:hideMark/>
          </w:tcPr>
          <w:p w:rsidR="00E4776F" w:rsidRPr="00CC54E6" w:rsidRDefault="00E4776F"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Name and surname of the person submitting report</w:t>
            </w:r>
          </w:p>
        </w:tc>
        <w:tc>
          <w:tcPr>
            <w:tcW w:w="1540" w:type="dxa"/>
            <w:tcBorders>
              <w:top w:val="nil"/>
              <w:left w:val="nil"/>
              <w:bottom w:val="single" w:sz="4" w:space="0" w:color="auto"/>
              <w:right w:val="single" w:sz="8" w:space="0" w:color="auto"/>
            </w:tcBorders>
            <w:shd w:val="clear" w:color="auto" w:fill="auto"/>
            <w:vAlign w:val="center"/>
            <w:hideMark/>
          </w:tcPr>
          <w:p w:rsidR="00E4776F" w:rsidRPr="00CC54E6" w:rsidRDefault="00E4776F"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Free fill</w:t>
            </w:r>
          </w:p>
        </w:tc>
        <w:tc>
          <w:tcPr>
            <w:tcW w:w="5785" w:type="dxa"/>
            <w:tcBorders>
              <w:top w:val="nil"/>
              <w:left w:val="nil"/>
              <w:bottom w:val="single" w:sz="4" w:space="0" w:color="auto"/>
              <w:right w:val="single" w:sz="8" w:space="0" w:color="auto"/>
            </w:tcBorders>
            <w:vAlign w:val="center"/>
          </w:tcPr>
          <w:p w:rsidR="00E4776F" w:rsidRPr="00F66A22" w:rsidRDefault="00E4776F" w:rsidP="007B7D75">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E4776F" w:rsidRPr="00CC54E6" w:rsidTr="007B7D75">
        <w:trPr>
          <w:trHeight w:val="630"/>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E4776F" w:rsidRPr="00CC54E6" w:rsidRDefault="00E4776F" w:rsidP="00CC54E6">
            <w:pPr>
              <w:spacing w:after="0" w:line="240" w:lineRule="auto"/>
              <w:rPr>
                <w:rFonts w:ascii="Arial" w:eastAsia="Times New Roman" w:hAnsi="Arial" w:cs="Arial"/>
                <w:b/>
                <w:bCs/>
                <w:color w:val="000000"/>
                <w:sz w:val="20"/>
                <w:szCs w:val="20"/>
                <w:lang w:eastAsia="en-GB"/>
              </w:rPr>
            </w:pPr>
            <w:r w:rsidRPr="00CC54E6">
              <w:rPr>
                <w:rFonts w:ascii="Arial" w:eastAsia="Times New Roman" w:hAnsi="Arial" w:cs="Arial"/>
                <w:b/>
                <w:bCs/>
                <w:color w:val="000000"/>
                <w:sz w:val="20"/>
                <w:szCs w:val="20"/>
                <w:lang w:eastAsia="en-GB"/>
              </w:rPr>
              <w:t>Phone number</w:t>
            </w:r>
          </w:p>
        </w:tc>
        <w:tc>
          <w:tcPr>
            <w:tcW w:w="5120" w:type="dxa"/>
            <w:tcBorders>
              <w:top w:val="nil"/>
              <w:left w:val="nil"/>
              <w:bottom w:val="single" w:sz="4" w:space="0" w:color="auto"/>
              <w:right w:val="single" w:sz="4" w:space="0" w:color="auto"/>
            </w:tcBorders>
            <w:shd w:val="clear" w:color="auto" w:fill="auto"/>
            <w:vAlign w:val="center"/>
            <w:hideMark/>
          </w:tcPr>
          <w:p w:rsidR="00E4776F" w:rsidRPr="00CC54E6" w:rsidRDefault="00E4776F"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Phone number of the person submitting report - with country code: ex: +41220000000</w:t>
            </w:r>
          </w:p>
        </w:tc>
        <w:tc>
          <w:tcPr>
            <w:tcW w:w="1540" w:type="dxa"/>
            <w:tcBorders>
              <w:top w:val="nil"/>
              <w:left w:val="nil"/>
              <w:bottom w:val="single" w:sz="4" w:space="0" w:color="auto"/>
              <w:right w:val="single" w:sz="8" w:space="0" w:color="auto"/>
            </w:tcBorders>
            <w:shd w:val="clear" w:color="auto" w:fill="auto"/>
            <w:vAlign w:val="center"/>
            <w:hideMark/>
          </w:tcPr>
          <w:p w:rsidR="00E4776F" w:rsidRPr="00CC54E6" w:rsidRDefault="00E4776F"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Free fill</w:t>
            </w:r>
          </w:p>
        </w:tc>
        <w:tc>
          <w:tcPr>
            <w:tcW w:w="5785" w:type="dxa"/>
            <w:tcBorders>
              <w:top w:val="nil"/>
              <w:left w:val="nil"/>
              <w:bottom w:val="single" w:sz="4" w:space="0" w:color="auto"/>
              <w:right w:val="single" w:sz="8" w:space="0" w:color="auto"/>
            </w:tcBorders>
            <w:vAlign w:val="center"/>
          </w:tcPr>
          <w:p w:rsidR="00E4776F" w:rsidRPr="00F66A22" w:rsidRDefault="00E4776F" w:rsidP="007B7D75">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If you decide that you do not want to use country code, please change this comment accordingly / and on respective sheet as well</w:t>
            </w:r>
          </w:p>
        </w:tc>
      </w:tr>
      <w:tr w:rsidR="00E4776F" w:rsidRPr="00CC54E6" w:rsidTr="007B7D75">
        <w:trPr>
          <w:trHeight w:val="315"/>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E4776F" w:rsidRPr="00CC54E6" w:rsidRDefault="00E4776F" w:rsidP="00CC54E6">
            <w:pPr>
              <w:spacing w:after="0" w:line="240" w:lineRule="auto"/>
              <w:rPr>
                <w:rFonts w:ascii="Arial" w:eastAsia="Times New Roman" w:hAnsi="Arial" w:cs="Arial"/>
                <w:b/>
                <w:bCs/>
                <w:color w:val="000000"/>
                <w:sz w:val="20"/>
                <w:szCs w:val="20"/>
                <w:lang w:eastAsia="en-GB"/>
              </w:rPr>
            </w:pPr>
            <w:r w:rsidRPr="00CC54E6">
              <w:rPr>
                <w:rFonts w:ascii="Arial" w:eastAsia="Times New Roman" w:hAnsi="Arial" w:cs="Arial"/>
                <w:b/>
                <w:bCs/>
                <w:color w:val="000000"/>
                <w:sz w:val="20"/>
                <w:szCs w:val="20"/>
                <w:lang w:eastAsia="en-GB"/>
              </w:rPr>
              <w:t>Email</w:t>
            </w:r>
          </w:p>
        </w:tc>
        <w:tc>
          <w:tcPr>
            <w:tcW w:w="5120" w:type="dxa"/>
            <w:tcBorders>
              <w:top w:val="nil"/>
              <w:left w:val="nil"/>
              <w:bottom w:val="single" w:sz="4" w:space="0" w:color="auto"/>
              <w:right w:val="single" w:sz="4" w:space="0" w:color="auto"/>
            </w:tcBorders>
            <w:shd w:val="clear" w:color="auto" w:fill="auto"/>
            <w:vAlign w:val="center"/>
            <w:hideMark/>
          </w:tcPr>
          <w:p w:rsidR="00E4776F" w:rsidRPr="00CC54E6" w:rsidRDefault="00E4776F"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E-mail of the person person submitting the report</w:t>
            </w:r>
          </w:p>
        </w:tc>
        <w:tc>
          <w:tcPr>
            <w:tcW w:w="1540" w:type="dxa"/>
            <w:tcBorders>
              <w:top w:val="nil"/>
              <w:left w:val="nil"/>
              <w:bottom w:val="single" w:sz="4" w:space="0" w:color="auto"/>
              <w:right w:val="single" w:sz="8" w:space="0" w:color="auto"/>
            </w:tcBorders>
            <w:shd w:val="clear" w:color="auto" w:fill="auto"/>
            <w:vAlign w:val="center"/>
            <w:hideMark/>
          </w:tcPr>
          <w:p w:rsidR="00E4776F" w:rsidRPr="00CC54E6" w:rsidRDefault="00E4776F"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Free fill</w:t>
            </w:r>
          </w:p>
        </w:tc>
        <w:tc>
          <w:tcPr>
            <w:tcW w:w="5785" w:type="dxa"/>
            <w:tcBorders>
              <w:top w:val="nil"/>
              <w:left w:val="nil"/>
              <w:bottom w:val="single" w:sz="4" w:space="0" w:color="auto"/>
              <w:right w:val="single" w:sz="8" w:space="0" w:color="auto"/>
            </w:tcBorders>
            <w:vAlign w:val="center"/>
          </w:tcPr>
          <w:p w:rsidR="00E4776F" w:rsidRPr="00F66A22" w:rsidRDefault="00E4776F" w:rsidP="007B7D75">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 </w:t>
            </w:r>
          </w:p>
        </w:tc>
      </w:tr>
      <w:tr w:rsidR="00E4776F" w:rsidRPr="00CC54E6" w:rsidTr="007B7D75">
        <w:trPr>
          <w:trHeight w:val="495"/>
        </w:trPr>
        <w:tc>
          <w:tcPr>
            <w:tcW w:w="2960" w:type="dxa"/>
            <w:tcBorders>
              <w:top w:val="nil"/>
              <w:left w:val="single" w:sz="8" w:space="0" w:color="auto"/>
              <w:bottom w:val="single" w:sz="8" w:space="0" w:color="auto"/>
              <w:right w:val="single" w:sz="4" w:space="0" w:color="auto"/>
            </w:tcBorders>
            <w:shd w:val="clear" w:color="auto" w:fill="auto"/>
            <w:vAlign w:val="center"/>
            <w:hideMark/>
          </w:tcPr>
          <w:p w:rsidR="00E4776F" w:rsidRPr="00CC54E6" w:rsidRDefault="00E4776F" w:rsidP="00CC54E6">
            <w:pPr>
              <w:spacing w:after="0" w:line="240" w:lineRule="auto"/>
              <w:rPr>
                <w:rFonts w:ascii="Arial" w:eastAsia="Times New Roman" w:hAnsi="Arial" w:cs="Arial"/>
                <w:b/>
                <w:bCs/>
                <w:color w:val="000000"/>
                <w:sz w:val="20"/>
                <w:szCs w:val="20"/>
                <w:lang w:eastAsia="en-GB"/>
              </w:rPr>
            </w:pPr>
            <w:r w:rsidRPr="00CC54E6">
              <w:rPr>
                <w:rFonts w:ascii="Arial" w:eastAsia="Times New Roman" w:hAnsi="Arial" w:cs="Arial"/>
                <w:b/>
                <w:bCs/>
                <w:color w:val="000000"/>
                <w:sz w:val="20"/>
                <w:szCs w:val="20"/>
                <w:lang w:eastAsia="en-GB"/>
              </w:rPr>
              <w:t>Comments</w:t>
            </w:r>
          </w:p>
        </w:tc>
        <w:tc>
          <w:tcPr>
            <w:tcW w:w="5120" w:type="dxa"/>
            <w:tcBorders>
              <w:top w:val="nil"/>
              <w:left w:val="nil"/>
              <w:bottom w:val="single" w:sz="8" w:space="0" w:color="auto"/>
              <w:right w:val="single" w:sz="4" w:space="0" w:color="auto"/>
            </w:tcBorders>
            <w:shd w:val="clear" w:color="auto" w:fill="auto"/>
            <w:vAlign w:val="center"/>
            <w:hideMark/>
          </w:tcPr>
          <w:p w:rsidR="00E4776F" w:rsidRPr="00CC54E6" w:rsidRDefault="00E4776F"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Any general comments you may have</w:t>
            </w:r>
          </w:p>
        </w:tc>
        <w:tc>
          <w:tcPr>
            <w:tcW w:w="1540" w:type="dxa"/>
            <w:tcBorders>
              <w:top w:val="nil"/>
              <w:left w:val="nil"/>
              <w:bottom w:val="single" w:sz="8" w:space="0" w:color="auto"/>
              <w:right w:val="single" w:sz="8" w:space="0" w:color="auto"/>
            </w:tcBorders>
            <w:shd w:val="clear" w:color="auto" w:fill="auto"/>
            <w:vAlign w:val="center"/>
            <w:hideMark/>
          </w:tcPr>
          <w:p w:rsidR="00E4776F" w:rsidRPr="00CC54E6" w:rsidRDefault="00E4776F"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Free fill</w:t>
            </w:r>
          </w:p>
        </w:tc>
        <w:tc>
          <w:tcPr>
            <w:tcW w:w="5785" w:type="dxa"/>
            <w:tcBorders>
              <w:top w:val="nil"/>
              <w:left w:val="nil"/>
              <w:bottom w:val="single" w:sz="8" w:space="0" w:color="auto"/>
              <w:right w:val="single" w:sz="8" w:space="0" w:color="auto"/>
            </w:tcBorders>
            <w:vAlign w:val="center"/>
          </w:tcPr>
          <w:p w:rsidR="00E4776F" w:rsidRPr="00F66A22" w:rsidRDefault="00E4776F" w:rsidP="007B7D75">
            <w:pPr>
              <w:spacing w:after="0" w:line="240" w:lineRule="auto"/>
              <w:rPr>
                <w:rFonts w:ascii="Arial" w:eastAsia="Times New Roman" w:hAnsi="Arial" w:cs="Arial"/>
                <w:color w:val="000000"/>
                <w:sz w:val="20"/>
                <w:szCs w:val="20"/>
                <w:lang w:eastAsia="en-GB"/>
              </w:rPr>
            </w:pPr>
            <w:r w:rsidRPr="00F66A22">
              <w:rPr>
                <w:rFonts w:ascii="Arial" w:eastAsia="Times New Roman" w:hAnsi="Arial" w:cs="Arial"/>
                <w:color w:val="000000"/>
                <w:sz w:val="20"/>
                <w:szCs w:val="20"/>
                <w:lang w:eastAsia="en-GB"/>
              </w:rPr>
              <w:t>If you are particularly interested in certain information, you may want to give details here (and for data validation for respective sheet)</w:t>
            </w:r>
          </w:p>
        </w:tc>
      </w:tr>
      <w:tr w:rsidR="00CC54E6" w:rsidRPr="00CC54E6" w:rsidTr="00CC54E6">
        <w:trPr>
          <w:trHeight w:val="225"/>
        </w:trPr>
        <w:tc>
          <w:tcPr>
            <w:tcW w:w="2960" w:type="dxa"/>
            <w:tcBorders>
              <w:top w:val="nil"/>
              <w:left w:val="nil"/>
              <w:bottom w:val="nil"/>
              <w:right w:val="nil"/>
            </w:tcBorders>
            <w:shd w:val="clear" w:color="auto" w:fill="auto"/>
            <w:vAlign w:val="center"/>
            <w:hideMark/>
          </w:tcPr>
          <w:p w:rsidR="00CC54E6" w:rsidRPr="00CC54E6" w:rsidRDefault="00CC54E6" w:rsidP="00CC54E6">
            <w:pPr>
              <w:spacing w:after="0" w:line="240" w:lineRule="auto"/>
              <w:rPr>
                <w:rFonts w:ascii="Arial" w:eastAsia="Times New Roman" w:hAnsi="Arial" w:cs="Arial"/>
                <w:color w:val="000000"/>
                <w:sz w:val="20"/>
                <w:szCs w:val="20"/>
                <w:lang w:eastAsia="en-GB"/>
              </w:rPr>
            </w:pPr>
          </w:p>
        </w:tc>
        <w:tc>
          <w:tcPr>
            <w:tcW w:w="5120" w:type="dxa"/>
            <w:tcBorders>
              <w:top w:val="nil"/>
              <w:left w:val="nil"/>
              <w:bottom w:val="nil"/>
              <w:right w:val="nil"/>
            </w:tcBorders>
            <w:shd w:val="clear" w:color="auto" w:fill="auto"/>
            <w:vAlign w:val="center"/>
            <w:hideMark/>
          </w:tcPr>
          <w:p w:rsidR="00CC54E6" w:rsidRPr="00CC54E6" w:rsidRDefault="00CC54E6" w:rsidP="00CC54E6">
            <w:pPr>
              <w:spacing w:after="0" w:line="240" w:lineRule="auto"/>
              <w:rPr>
                <w:rFonts w:ascii="Arial" w:eastAsia="Times New Roman" w:hAnsi="Arial" w:cs="Arial"/>
                <w:color w:val="000000"/>
                <w:sz w:val="20"/>
                <w:szCs w:val="20"/>
                <w:lang w:eastAsia="en-GB"/>
              </w:rPr>
            </w:pPr>
          </w:p>
        </w:tc>
        <w:tc>
          <w:tcPr>
            <w:tcW w:w="1540" w:type="dxa"/>
            <w:tcBorders>
              <w:top w:val="nil"/>
              <w:left w:val="nil"/>
              <w:bottom w:val="nil"/>
              <w:right w:val="nil"/>
            </w:tcBorders>
            <w:shd w:val="clear" w:color="auto" w:fill="auto"/>
            <w:vAlign w:val="center"/>
            <w:hideMark/>
          </w:tcPr>
          <w:p w:rsidR="00CC54E6" w:rsidRPr="00CC54E6" w:rsidRDefault="00CC54E6" w:rsidP="00CC54E6">
            <w:pPr>
              <w:spacing w:after="0" w:line="240" w:lineRule="auto"/>
              <w:rPr>
                <w:rFonts w:ascii="Arial" w:eastAsia="Times New Roman" w:hAnsi="Arial" w:cs="Arial"/>
                <w:color w:val="000000"/>
                <w:sz w:val="20"/>
                <w:szCs w:val="20"/>
                <w:lang w:eastAsia="en-GB"/>
              </w:rPr>
            </w:pPr>
          </w:p>
        </w:tc>
        <w:tc>
          <w:tcPr>
            <w:tcW w:w="5785" w:type="dxa"/>
            <w:tcBorders>
              <w:top w:val="nil"/>
              <w:left w:val="nil"/>
              <w:bottom w:val="nil"/>
              <w:right w:val="nil"/>
            </w:tcBorders>
          </w:tcPr>
          <w:p w:rsidR="00CC54E6" w:rsidRPr="00CC54E6" w:rsidRDefault="00CC54E6" w:rsidP="00CC54E6">
            <w:pPr>
              <w:spacing w:after="0" w:line="240" w:lineRule="auto"/>
              <w:rPr>
                <w:rFonts w:ascii="Arial" w:eastAsia="Times New Roman" w:hAnsi="Arial" w:cs="Arial"/>
                <w:color w:val="000000"/>
                <w:sz w:val="20"/>
                <w:szCs w:val="20"/>
                <w:lang w:eastAsia="en-GB"/>
              </w:rPr>
            </w:pPr>
          </w:p>
        </w:tc>
      </w:tr>
      <w:tr w:rsidR="00A64404" w:rsidRPr="00CC54E6" w:rsidTr="007B7D75">
        <w:trPr>
          <w:trHeight w:val="315"/>
        </w:trPr>
        <w:tc>
          <w:tcPr>
            <w:tcW w:w="15405" w:type="dxa"/>
            <w:gridSpan w:val="4"/>
            <w:tcBorders>
              <w:top w:val="single" w:sz="8" w:space="0" w:color="auto"/>
              <w:left w:val="single" w:sz="8" w:space="0" w:color="auto"/>
              <w:bottom w:val="single" w:sz="4" w:space="0" w:color="auto"/>
              <w:right w:val="single" w:sz="8" w:space="0" w:color="000000"/>
            </w:tcBorders>
            <w:shd w:val="clear" w:color="000000" w:fill="FFFF99"/>
            <w:vAlign w:val="center"/>
            <w:hideMark/>
          </w:tcPr>
          <w:p w:rsidR="00A64404" w:rsidRPr="00CC54E6" w:rsidRDefault="00A64404" w:rsidP="00CC54E6">
            <w:pPr>
              <w:spacing w:after="0" w:line="240" w:lineRule="auto"/>
              <w:rPr>
                <w:rFonts w:ascii="Arial" w:eastAsia="Times New Roman" w:hAnsi="Arial" w:cs="Arial"/>
                <w:b/>
                <w:bCs/>
                <w:sz w:val="20"/>
                <w:szCs w:val="20"/>
                <w:lang w:eastAsia="en-GB"/>
              </w:rPr>
            </w:pPr>
            <w:bookmarkStart w:id="27" w:name="RANGE!B55:D60"/>
            <w:r w:rsidRPr="00CC54E6">
              <w:rPr>
                <w:rFonts w:ascii="Arial" w:eastAsia="Times New Roman" w:hAnsi="Arial" w:cs="Arial"/>
                <w:b/>
                <w:bCs/>
                <w:sz w:val="20"/>
                <w:szCs w:val="20"/>
                <w:lang w:eastAsia="en-GB"/>
              </w:rPr>
              <w:t>Nutrition Surveys</w:t>
            </w:r>
            <w:bookmarkEnd w:id="27"/>
          </w:p>
        </w:tc>
      </w:tr>
      <w:tr w:rsidR="00CC54E6" w:rsidRPr="00CC54E6" w:rsidTr="006A5683">
        <w:trPr>
          <w:trHeight w:val="1043"/>
        </w:trPr>
        <w:tc>
          <w:tcPr>
            <w:tcW w:w="2960" w:type="dxa"/>
            <w:tcBorders>
              <w:top w:val="nil"/>
              <w:left w:val="single" w:sz="8" w:space="0" w:color="auto"/>
              <w:bottom w:val="single" w:sz="4" w:space="0" w:color="auto"/>
              <w:right w:val="single" w:sz="4" w:space="0" w:color="auto"/>
            </w:tcBorders>
            <w:shd w:val="clear" w:color="000000" w:fill="FFFFFF"/>
            <w:vAlign w:val="center"/>
            <w:hideMark/>
          </w:tcPr>
          <w:p w:rsidR="00CC54E6" w:rsidRPr="00CC54E6" w:rsidRDefault="00CC54E6" w:rsidP="00CC54E6">
            <w:pPr>
              <w:spacing w:after="0" w:line="240" w:lineRule="auto"/>
              <w:rPr>
                <w:rFonts w:ascii="Arial" w:eastAsia="Times New Roman" w:hAnsi="Arial" w:cs="Arial"/>
                <w:b/>
                <w:bCs/>
                <w:color w:val="000000"/>
                <w:sz w:val="20"/>
                <w:szCs w:val="20"/>
                <w:lang w:eastAsia="en-GB"/>
              </w:rPr>
            </w:pPr>
            <w:r w:rsidRPr="00CC54E6">
              <w:rPr>
                <w:rFonts w:ascii="Arial" w:eastAsia="Times New Roman" w:hAnsi="Arial" w:cs="Arial"/>
                <w:b/>
                <w:bCs/>
                <w:color w:val="000000"/>
                <w:sz w:val="20"/>
                <w:szCs w:val="20"/>
                <w:lang w:eastAsia="en-GB"/>
              </w:rPr>
              <w:t>GAM (WHZ &lt;-2 and/or oedema) for 0-59 months population</w:t>
            </w:r>
          </w:p>
        </w:tc>
        <w:tc>
          <w:tcPr>
            <w:tcW w:w="5120" w:type="dxa"/>
            <w:tcBorders>
              <w:top w:val="nil"/>
              <w:left w:val="nil"/>
              <w:bottom w:val="single" w:sz="4" w:space="0" w:color="auto"/>
              <w:right w:val="single" w:sz="4" w:space="0" w:color="auto"/>
            </w:tcBorders>
            <w:shd w:val="clear" w:color="auto" w:fill="auto"/>
            <w:vAlign w:val="center"/>
            <w:hideMark/>
          </w:tcPr>
          <w:p w:rsidR="00CC54E6" w:rsidRPr="00CC54E6" w:rsidRDefault="00780AA8" w:rsidP="00CC54E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Prevalence of Global Acute M</w:t>
            </w:r>
            <w:r w:rsidR="00CC54E6" w:rsidRPr="00CC54E6">
              <w:rPr>
                <w:rFonts w:ascii="Arial" w:eastAsia="Times New Roman" w:hAnsi="Arial" w:cs="Arial"/>
                <w:color w:val="000000"/>
                <w:sz w:val="20"/>
                <w:szCs w:val="20"/>
                <w:lang w:eastAsia="en-GB"/>
              </w:rPr>
              <w:t>alnutrition, calculated using WHO standards with the Z-score defined as WFH index less than -2 standard deviations from the mean weight of  a reference population of children of the same height and/or having oedema</w:t>
            </w:r>
          </w:p>
        </w:tc>
        <w:tc>
          <w:tcPr>
            <w:tcW w:w="1540" w:type="dxa"/>
            <w:tcBorders>
              <w:top w:val="nil"/>
              <w:left w:val="nil"/>
              <w:bottom w:val="single" w:sz="4" w:space="0" w:color="auto"/>
              <w:right w:val="single" w:sz="8" w:space="0" w:color="auto"/>
            </w:tcBorders>
            <w:shd w:val="clear" w:color="auto" w:fill="auto"/>
            <w:vAlign w:val="center"/>
            <w:hideMark/>
          </w:tcPr>
          <w:p w:rsidR="00CC54E6" w:rsidRPr="00CC54E6" w:rsidRDefault="00CC54E6"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Decimal number</w:t>
            </w:r>
          </w:p>
        </w:tc>
        <w:tc>
          <w:tcPr>
            <w:tcW w:w="5785" w:type="dxa"/>
            <w:tcBorders>
              <w:top w:val="nil"/>
              <w:left w:val="nil"/>
              <w:bottom w:val="single" w:sz="4" w:space="0" w:color="auto"/>
              <w:right w:val="single" w:sz="8" w:space="0" w:color="auto"/>
            </w:tcBorders>
          </w:tcPr>
          <w:p w:rsidR="00CC54E6" w:rsidRPr="00CC54E6" w:rsidRDefault="00CC54E6" w:rsidP="00CC54E6">
            <w:pPr>
              <w:spacing w:after="0" w:line="240" w:lineRule="auto"/>
              <w:rPr>
                <w:rFonts w:ascii="Arial" w:eastAsia="Times New Roman" w:hAnsi="Arial" w:cs="Arial"/>
                <w:color w:val="000000"/>
                <w:sz w:val="20"/>
                <w:szCs w:val="20"/>
                <w:lang w:eastAsia="en-GB"/>
              </w:rPr>
            </w:pPr>
          </w:p>
        </w:tc>
      </w:tr>
      <w:tr w:rsidR="00CC54E6" w:rsidRPr="00CC54E6" w:rsidTr="006A5683">
        <w:trPr>
          <w:trHeight w:val="1151"/>
        </w:trPr>
        <w:tc>
          <w:tcPr>
            <w:tcW w:w="2960" w:type="dxa"/>
            <w:tcBorders>
              <w:top w:val="nil"/>
              <w:left w:val="single" w:sz="8" w:space="0" w:color="auto"/>
              <w:bottom w:val="single" w:sz="4" w:space="0" w:color="auto"/>
              <w:right w:val="single" w:sz="4" w:space="0" w:color="auto"/>
            </w:tcBorders>
            <w:shd w:val="clear" w:color="000000" w:fill="FFFFFF"/>
            <w:vAlign w:val="center"/>
            <w:hideMark/>
          </w:tcPr>
          <w:p w:rsidR="00CC54E6" w:rsidRPr="00CC54E6" w:rsidRDefault="00CC54E6" w:rsidP="00CC54E6">
            <w:pPr>
              <w:spacing w:after="0" w:line="240" w:lineRule="auto"/>
              <w:rPr>
                <w:rFonts w:ascii="Arial" w:eastAsia="Times New Roman" w:hAnsi="Arial" w:cs="Arial"/>
                <w:b/>
                <w:bCs/>
                <w:color w:val="000000"/>
                <w:sz w:val="20"/>
                <w:szCs w:val="20"/>
                <w:lang w:eastAsia="en-GB"/>
              </w:rPr>
            </w:pPr>
            <w:r w:rsidRPr="00CC54E6">
              <w:rPr>
                <w:rFonts w:ascii="Arial" w:eastAsia="Times New Roman" w:hAnsi="Arial" w:cs="Arial"/>
                <w:b/>
                <w:bCs/>
                <w:color w:val="000000"/>
                <w:sz w:val="20"/>
                <w:szCs w:val="20"/>
                <w:lang w:eastAsia="en-GB"/>
              </w:rPr>
              <w:t>SAM (WHZ &lt;-3 and/or oedema) for 0-59 months population</w:t>
            </w:r>
          </w:p>
        </w:tc>
        <w:tc>
          <w:tcPr>
            <w:tcW w:w="5120" w:type="dxa"/>
            <w:tcBorders>
              <w:top w:val="nil"/>
              <w:left w:val="nil"/>
              <w:bottom w:val="single" w:sz="4" w:space="0" w:color="auto"/>
              <w:right w:val="single" w:sz="4" w:space="0" w:color="auto"/>
            </w:tcBorders>
            <w:shd w:val="clear" w:color="auto" w:fill="auto"/>
            <w:vAlign w:val="center"/>
            <w:hideMark/>
          </w:tcPr>
          <w:p w:rsidR="00CC54E6" w:rsidRPr="00CC54E6" w:rsidRDefault="00CC54E6"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Prevalence of Severe Acute Malnutrition calculated using WHO standards with the Z-score defined as weight-for-height index less than -3 standard deviations from the mean weight of  a reference population of children of the same height and/or having oedema</w:t>
            </w:r>
          </w:p>
        </w:tc>
        <w:tc>
          <w:tcPr>
            <w:tcW w:w="1540" w:type="dxa"/>
            <w:tcBorders>
              <w:top w:val="nil"/>
              <w:left w:val="nil"/>
              <w:bottom w:val="single" w:sz="4" w:space="0" w:color="auto"/>
              <w:right w:val="single" w:sz="8" w:space="0" w:color="auto"/>
            </w:tcBorders>
            <w:shd w:val="clear" w:color="auto" w:fill="auto"/>
            <w:vAlign w:val="center"/>
            <w:hideMark/>
          </w:tcPr>
          <w:p w:rsidR="00CC54E6" w:rsidRPr="00CC54E6" w:rsidRDefault="00CC54E6"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Decimal number</w:t>
            </w:r>
          </w:p>
        </w:tc>
        <w:tc>
          <w:tcPr>
            <w:tcW w:w="5785" w:type="dxa"/>
            <w:tcBorders>
              <w:top w:val="nil"/>
              <w:left w:val="nil"/>
              <w:bottom w:val="single" w:sz="4" w:space="0" w:color="auto"/>
              <w:right w:val="single" w:sz="8" w:space="0" w:color="auto"/>
            </w:tcBorders>
          </w:tcPr>
          <w:p w:rsidR="00CC54E6" w:rsidRPr="00CC54E6" w:rsidRDefault="00CC54E6" w:rsidP="00CC54E6">
            <w:pPr>
              <w:spacing w:after="0" w:line="240" w:lineRule="auto"/>
              <w:rPr>
                <w:rFonts w:ascii="Arial" w:eastAsia="Times New Roman" w:hAnsi="Arial" w:cs="Arial"/>
                <w:color w:val="000000"/>
                <w:sz w:val="20"/>
                <w:szCs w:val="20"/>
                <w:lang w:eastAsia="en-GB"/>
              </w:rPr>
            </w:pPr>
          </w:p>
        </w:tc>
      </w:tr>
      <w:tr w:rsidR="00CC54E6" w:rsidRPr="00CC54E6" w:rsidTr="00CC54E6">
        <w:trPr>
          <w:trHeight w:val="315"/>
        </w:trPr>
        <w:tc>
          <w:tcPr>
            <w:tcW w:w="2960" w:type="dxa"/>
            <w:tcBorders>
              <w:top w:val="nil"/>
              <w:left w:val="single" w:sz="8" w:space="0" w:color="auto"/>
              <w:bottom w:val="single" w:sz="4" w:space="0" w:color="auto"/>
              <w:right w:val="single" w:sz="4" w:space="0" w:color="auto"/>
            </w:tcBorders>
            <w:shd w:val="clear" w:color="000000" w:fill="FFFFFF"/>
            <w:vAlign w:val="center"/>
            <w:hideMark/>
          </w:tcPr>
          <w:p w:rsidR="00CC54E6" w:rsidRPr="00CC54E6" w:rsidRDefault="00CC54E6" w:rsidP="00CC54E6">
            <w:pPr>
              <w:spacing w:after="0" w:line="240" w:lineRule="auto"/>
              <w:rPr>
                <w:rFonts w:ascii="Arial" w:eastAsia="Times New Roman" w:hAnsi="Arial" w:cs="Arial"/>
                <w:b/>
                <w:bCs/>
                <w:color w:val="000000"/>
                <w:sz w:val="20"/>
                <w:szCs w:val="20"/>
                <w:lang w:eastAsia="en-GB"/>
              </w:rPr>
            </w:pPr>
            <w:r w:rsidRPr="00CC54E6">
              <w:rPr>
                <w:rFonts w:ascii="Arial" w:eastAsia="Times New Roman" w:hAnsi="Arial" w:cs="Arial"/>
                <w:b/>
                <w:bCs/>
                <w:color w:val="000000"/>
                <w:sz w:val="20"/>
                <w:szCs w:val="20"/>
                <w:lang w:eastAsia="en-GB"/>
              </w:rPr>
              <w:t>Crude death rate (10,000/day)</w:t>
            </w:r>
          </w:p>
        </w:tc>
        <w:tc>
          <w:tcPr>
            <w:tcW w:w="5120" w:type="dxa"/>
            <w:tcBorders>
              <w:top w:val="nil"/>
              <w:left w:val="nil"/>
              <w:bottom w:val="single" w:sz="4" w:space="0" w:color="auto"/>
              <w:right w:val="single" w:sz="4" w:space="0" w:color="auto"/>
            </w:tcBorders>
            <w:shd w:val="clear" w:color="auto" w:fill="auto"/>
            <w:vAlign w:val="center"/>
            <w:hideMark/>
          </w:tcPr>
          <w:p w:rsidR="00CC54E6" w:rsidRPr="00CC54E6" w:rsidRDefault="00CC54E6"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Number of total deaths per 10,000 people per day</w:t>
            </w:r>
          </w:p>
        </w:tc>
        <w:tc>
          <w:tcPr>
            <w:tcW w:w="1540" w:type="dxa"/>
            <w:tcBorders>
              <w:top w:val="nil"/>
              <w:left w:val="nil"/>
              <w:bottom w:val="single" w:sz="4" w:space="0" w:color="auto"/>
              <w:right w:val="single" w:sz="8" w:space="0" w:color="auto"/>
            </w:tcBorders>
            <w:shd w:val="clear" w:color="auto" w:fill="auto"/>
            <w:vAlign w:val="center"/>
            <w:hideMark/>
          </w:tcPr>
          <w:p w:rsidR="00CC54E6" w:rsidRPr="00CC54E6" w:rsidRDefault="00CC54E6"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Decimal number</w:t>
            </w:r>
          </w:p>
        </w:tc>
        <w:tc>
          <w:tcPr>
            <w:tcW w:w="5785" w:type="dxa"/>
            <w:tcBorders>
              <w:top w:val="nil"/>
              <w:left w:val="nil"/>
              <w:bottom w:val="single" w:sz="4" w:space="0" w:color="auto"/>
              <w:right w:val="single" w:sz="8" w:space="0" w:color="auto"/>
            </w:tcBorders>
          </w:tcPr>
          <w:p w:rsidR="00CC54E6" w:rsidRPr="00CC54E6" w:rsidRDefault="00CC54E6" w:rsidP="00CC54E6">
            <w:pPr>
              <w:spacing w:after="0" w:line="240" w:lineRule="auto"/>
              <w:rPr>
                <w:rFonts w:ascii="Arial" w:eastAsia="Times New Roman" w:hAnsi="Arial" w:cs="Arial"/>
                <w:color w:val="000000"/>
                <w:sz w:val="20"/>
                <w:szCs w:val="20"/>
                <w:lang w:eastAsia="en-GB"/>
              </w:rPr>
            </w:pPr>
          </w:p>
        </w:tc>
      </w:tr>
      <w:tr w:rsidR="00CC54E6" w:rsidRPr="00CC54E6" w:rsidTr="00CC54E6">
        <w:trPr>
          <w:trHeight w:val="645"/>
        </w:trPr>
        <w:tc>
          <w:tcPr>
            <w:tcW w:w="2960" w:type="dxa"/>
            <w:tcBorders>
              <w:top w:val="nil"/>
              <w:left w:val="single" w:sz="8" w:space="0" w:color="auto"/>
              <w:bottom w:val="single" w:sz="4" w:space="0" w:color="auto"/>
              <w:right w:val="single" w:sz="4" w:space="0" w:color="auto"/>
            </w:tcBorders>
            <w:shd w:val="clear" w:color="000000" w:fill="FFFFFF"/>
            <w:vAlign w:val="center"/>
            <w:hideMark/>
          </w:tcPr>
          <w:p w:rsidR="00CC54E6" w:rsidRPr="00CC54E6" w:rsidRDefault="00CC54E6" w:rsidP="00CC54E6">
            <w:pPr>
              <w:spacing w:after="0" w:line="240" w:lineRule="auto"/>
              <w:rPr>
                <w:rFonts w:ascii="Arial" w:eastAsia="Times New Roman" w:hAnsi="Arial" w:cs="Arial"/>
                <w:b/>
                <w:bCs/>
                <w:color w:val="000000"/>
                <w:sz w:val="20"/>
                <w:szCs w:val="20"/>
                <w:lang w:eastAsia="en-GB"/>
              </w:rPr>
            </w:pPr>
            <w:r w:rsidRPr="00CC54E6">
              <w:rPr>
                <w:rFonts w:ascii="Arial" w:eastAsia="Times New Roman" w:hAnsi="Arial" w:cs="Arial"/>
                <w:b/>
                <w:bCs/>
                <w:color w:val="000000"/>
                <w:sz w:val="20"/>
                <w:szCs w:val="20"/>
                <w:lang w:eastAsia="en-GB"/>
              </w:rPr>
              <w:t>Zero-to-five death rate (10,000/day)</w:t>
            </w:r>
          </w:p>
        </w:tc>
        <w:tc>
          <w:tcPr>
            <w:tcW w:w="5120" w:type="dxa"/>
            <w:tcBorders>
              <w:top w:val="nil"/>
              <w:left w:val="nil"/>
              <w:bottom w:val="single" w:sz="4" w:space="0" w:color="auto"/>
              <w:right w:val="single" w:sz="4" w:space="0" w:color="auto"/>
            </w:tcBorders>
            <w:shd w:val="clear" w:color="auto" w:fill="auto"/>
            <w:vAlign w:val="center"/>
            <w:hideMark/>
          </w:tcPr>
          <w:p w:rsidR="00CC54E6" w:rsidRPr="00CC54E6" w:rsidRDefault="00CC54E6"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Number of  deaths of children under 5 years old per 10,000 children per day</w:t>
            </w:r>
          </w:p>
        </w:tc>
        <w:tc>
          <w:tcPr>
            <w:tcW w:w="1540" w:type="dxa"/>
            <w:tcBorders>
              <w:top w:val="nil"/>
              <w:left w:val="nil"/>
              <w:bottom w:val="single" w:sz="4" w:space="0" w:color="auto"/>
              <w:right w:val="single" w:sz="8" w:space="0" w:color="auto"/>
            </w:tcBorders>
            <w:shd w:val="clear" w:color="auto" w:fill="auto"/>
            <w:vAlign w:val="center"/>
            <w:hideMark/>
          </w:tcPr>
          <w:p w:rsidR="00CC54E6" w:rsidRPr="00CC54E6" w:rsidRDefault="00CC54E6"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Decimal number</w:t>
            </w:r>
          </w:p>
        </w:tc>
        <w:tc>
          <w:tcPr>
            <w:tcW w:w="5785" w:type="dxa"/>
            <w:tcBorders>
              <w:top w:val="nil"/>
              <w:left w:val="nil"/>
              <w:bottom w:val="single" w:sz="4" w:space="0" w:color="auto"/>
              <w:right w:val="single" w:sz="8" w:space="0" w:color="auto"/>
            </w:tcBorders>
          </w:tcPr>
          <w:p w:rsidR="00CC54E6" w:rsidRPr="00CC54E6" w:rsidRDefault="00CC54E6" w:rsidP="00CC54E6">
            <w:pPr>
              <w:spacing w:after="0" w:line="240" w:lineRule="auto"/>
              <w:rPr>
                <w:rFonts w:ascii="Arial" w:eastAsia="Times New Roman" w:hAnsi="Arial" w:cs="Arial"/>
                <w:color w:val="000000"/>
                <w:sz w:val="20"/>
                <w:szCs w:val="20"/>
                <w:lang w:eastAsia="en-GB"/>
              </w:rPr>
            </w:pPr>
          </w:p>
        </w:tc>
      </w:tr>
      <w:tr w:rsidR="00CC54E6" w:rsidRPr="00CC54E6" w:rsidTr="00CC54E6">
        <w:trPr>
          <w:trHeight w:val="315"/>
        </w:trPr>
        <w:tc>
          <w:tcPr>
            <w:tcW w:w="2960" w:type="dxa"/>
            <w:tcBorders>
              <w:top w:val="nil"/>
              <w:left w:val="single" w:sz="8" w:space="0" w:color="auto"/>
              <w:bottom w:val="single" w:sz="8" w:space="0" w:color="auto"/>
              <w:right w:val="single" w:sz="4" w:space="0" w:color="auto"/>
            </w:tcBorders>
            <w:shd w:val="clear" w:color="000000" w:fill="FFFFFF"/>
            <w:vAlign w:val="center"/>
            <w:hideMark/>
          </w:tcPr>
          <w:p w:rsidR="00CC54E6" w:rsidRPr="00CC54E6" w:rsidRDefault="00CC54E6" w:rsidP="00CC54E6">
            <w:pPr>
              <w:spacing w:after="0" w:line="240" w:lineRule="auto"/>
              <w:rPr>
                <w:rFonts w:ascii="Arial" w:eastAsia="Times New Roman" w:hAnsi="Arial" w:cs="Arial"/>
                <w:b/>
                <w:bCs/>
                <w:color w:val="000000"/>
                <w:sz w:val="20"/>
                <w:szCs w:val="20"/>
                <w:lang w:eastAsia="en-GB"/>
              </w:rPr>
            </w:pPr>
            <w:r w:rsidRPr="00CC54E6">
              <w:rPr>
                <w:rFonts w:ascii="Arial" w:eastAsia="Times New Roman" w:hAnsi="Arial" w:cs="Arial"/>
                <w:b/>
                <w:bCs/>
                <w:color w:val="000000"/>
                <w:sz w:val="20"/>
                <w:szCs w:val="20"/>
                <w:lang w:eastAsia="en-GB"/>
              </w:rPr>
              <w:t xml:space="preserve">Link to the report </w:t>
            </w:r>
          </w:p>
        </w:tc>
        <w:tc>
          <w:tcPr>
            <w:tcW w:w="5120" w:type="dxa"/>
            <w:tcBorders>
              <w:top w:val="nil"/>
              <w:left w:val="nil"/>
              <w:bottom w:val="single" w:sz="8" w:space="0" w:color="auto"/>
              <w:right w:val="single" w:sz="4" w:space="0" w:color="auto"/>
            </w:tcBorders>
            <w:shd w:val="clear" w:color="auto" w:fill="auto"/>
            <w:vAlign w:val="center"/>
            <w:hideMark/>
          </w:tcPr>
          <w:p w:rsidR="00CC54E6" w:rsidRPr="00CC54E6" w:rsidRDefault="00CC54E6"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 xml:space="preserve">Link to the report </w:t>
            </w:r>
          </w:p>
        </w:tc>
        <w:tc>
          <w:tcPr>
            <w:tcW w:w="1540" w:type="dxa"/>
            <w:tcBorders>
              <w:top w:val="nil"/>
              <w:left w:val="nil"/>
              <w:bottom w:val="single" w:sz="8" w:space="0" w:color="auto"/>
              <w:right w:val="single" w:sz="8" w:space="0" w:color="auto"/>
            </w:tcBorders>
            <w:shd w:val="clear" w:color="auto" w:fill="auto"/>
            <w:vAlign w:val="center"/>
            <w:hideMark/>
          </w:tcPr>
          <w:p w:rsidR="00CC54E6" w:rsidRPr="00CC54E6" w:rsidRDefault="00CC54E6"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Free fill</w:t>
            </w:r>
          </w:p>
        </w:tc>
        <w:tc>
          <w:tcPr>
            <w:tcW w:w="5785" w:type="dxa"/>
            <w:tcBorders>
              <w:top w:val="nil"/>
              <w:left w:val="nil"/>
              <w:bottom w:val="single" w:sz="8" w:space="0" w:color="auto"/>
              <w:right w:val="single" w:sz="8" w:space="0" w:color="auto"/>
            </w:tcBorders>
          </w:tcPr>
          <w:p w:rsidR="00CC54E6" w:rsidRPr="00CC54E6" w:rsidRDefault="00CC54E6" w:rsidP="00CC54E6">
            <w:pPr>
              <w:spacing w:after="0" w:line="240" w:lineRule="auto"/>
              <w:rPr>
                <w:rFonts w:ascii="Arial" w:eastAsia="Times New Roman" w:hAnsi="Arial" w:cs="Arial"/>
                <w:color w:val="000000"/>
                <w:sz w:val="20"/>
                <w:szCs w:val="20"/>
                <w:lang w:eastAsia="en-GB"/>
              </w:rPr>
            </w:pPr>
          </w:p>
        </w:tc>
      </w:tr>
      <w:tr w:rsidR="00A64404" w:rsidRPr="00CC54E6" w:rsidTr="007B7D75">
        <w:trPr>
          <w:trHeight w:val="315"/>
        </w:trPr>
        <w:tc>
          <w:tcPr>
            <w:tcW w:w="15405" w:type="dxa"/>
            <w:gridSpan w:val="4"/>
            <w:tcBorders>
              <w:top w:val="single" w:sz="8" w:space="0" w:color="auto"/>
              <w:left w:val="single" w:sz="8" w:space="0" w:color="auto"/>
              <w:bottom w:val="single" w:sz="4" w:space="0" w:color="auto"/>
              <w:right w:val="single" w:sz="8" w:space="0" w:color="000000"/>
            </w:tcBorders>
            <w:shd w:val="clear" w:color="000000" w:fill="FFFF99"/>
            <w:vAlign w:val="center"/>
            <w:hideMark/>
          </w:tcPr>
          <w:p w:rsidR="00A64404" w:rsidRPr="00CC54E6" w:rsidRDefault="00A64404" w:rsidP="00CC54E6">
            <w:pPr>
              <w:spacing w:after="0" w:line="240" w:lineRule="auto"/>
              <w:rPr>
                <w:rFonts w:ascii="Arial" w:eastAsia="Times New Roman" w:hAnsi="Arial" w:cs="Arial"/>
                <w:b/>
                <w:bCs/>
                <w:sz w:val="20"/>
                <w:szCs w:val="20"/>
                <w:lang w:eastAsia="en-GB"/>
              </w:rPr>
            </w:pPr>
            <w:bookmarkStart w:id="28" w:name="RANGE!B62:D71"/>
            <w:r w:rsidRPr="00CC54E6">
              <w:rPr>
                <w:rFonts w:ascii="Arial" w:eastAsia="Times New Roman" w:hAnsi="Arial" w:cs="Arial"/>
                <w:b/>
                <w:bCs/>
                <w:sz w:val="20"/>
                <w:szCs w:val="20"/>
                <w:lang w:eastAsia="en-GB"/>
              </w:rPr>
              <w:t>IYCF Surveys</w:t>
            </w:r>
            <w:bookmarkEnd w:id="28"/>
          </w:p>
        </w:tc>
      </w:tr>
      <w:tr w:rsidR="00CC54E6" w:rsidRPr="00CC54E6" w:rsidTr="00CC54E6">
        <w:trPr>
          <w:trHeight w:val="600"/>
        </w:trPr>
        <w:tc>
          <w:tcPr>
            <w:tcW w:w="2960" w:type="dxa"/>
            <w:tcBorders>
              <w:top w:val="nil"/>
              <w:left w:val="single" w:sz="8" w:space="0" w:color="auto"/>
              <w:bottom w:val="single" w:sz="4" w:space="0" w:color="auto"/>
              <w:right w:val="single" w:sz="4" w:space="0" w:color="auto"/>
            </w:tcBorders>
            <w:shd w:val="clear" w:color="000000" w:fill="FFFFFF"/>
            <w:vAlign w:val="center"/>
            <w:hideMark/>
          </w:tcPr>
          <w:p w:rsidR="00CC54E6" w:rsidRPr="00CC54E6" w:rsidRDefault="00CC54E6" w:rsidP="00CC54E6">
            <w:pPr>
              <w:spacing w:after="0" w:line="240" w:lineRule="auto"/>
              <w:rPr>
                <w:rFonts w:ascii="Arial" w:eastAsia="Times New Roman" w:hAnsi="Arial" w:cs="Arial"/>
                <w:b/>
                <w:bCs/>
                <w:sz w:val="20"/>
                <w:szCs w:val="20"/>
                <w:lang w:eastAsia="en-GB"/>
              </w:rPr>
            </w:pPr>
            <w:r w:rsidRPr="00CC54E6">
              <w:rPr>
                <w:rFonts w:ascii="Arial" w:eastAsia="Times New Roman" w:hAnsi="Arial" w:cs="Arial"/>
                <w:b/>
                <w:bCs/>
                <w:sz w:val="20"/>
                <w:szCs w:val="20"/>
                <w:lang w:eastAsia="en-GB"/>
              </w:rPr>
              <w:t>Early initiation of breastfeeding</w:t>
            </w:r>
          </w:p>
        </w:tc>
        <w:tc>
          <w:tcPr>
            <w:tcW w:w="5120" w:type="dxa"/>
            <w:tcBorders>
              <w:top w:val="nil"/>
              <w:left w:val="nil"/>
              <w:bottom w:val="single" w:sz="4" w:space="0" w:color="auto"/>
              <w:right w:val="single" w:sz="4" w:space="0" w:color="auto"/>
            </w:tcBorders>
            <w:shd w:val="clear" w:color="auto" w:fill="auto"/>
            <w:vAlign w:val="center"/>
            <w:hideMark/>
          </w:tcPr>
          <w:p w:rsidR="00CC54E6" w:rsidRPr="00CC54E6" w:rsidRDefault="00CC54E6"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Proportion of children born in the last 24 months who were put to the breast within one hour of birth</w:t>
            </w:r>
          </w:p>
        </w:tc>
        <w:tc>
          <w:tcPr>
            <w:tcW w:w="1540" w:type="dxa"/>
            <w:tcBorders>
              <w:top w:val="nil"/>
              <w:left w:val="nil"/>
              <w:bottom w:val="single" w:sz="4" w:space="0" w:color="auto"/>
              <w:right w:val="single" w:sz="8" w:space="0" w:color="auto"/>
            </w:tcBorders>
            <w:shd w:val="clear" w:color="auto" w:fill="auto"/>
            <w:vAlign w:val="center"/>
            <w:hideMark/>
          </w:tcPr>
          <w:p w:rsidR="00CC54E6" w:rsidRPr="00CC54E6" w:rsidRDefault="00CC54E6"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Whole number</w:t>
            </w:r>
          </w:p>
        </w:tc>
        <w:tc>
          <w:tcPr>
            <w:tcW w:w="5785" w:type="dxa"/>
            <w:tcBorders>
              <w:top w:val="nil"/>
              <w:left w:val="nil"/>
              <w:bottom w:val="single" w:sz="4" w:space="0" w:color="auto"/>
              <w:right w:val="single" w:sz="8" w:space="0" w:color="auto"/>
            </w:tcBorders>
          </w:tcPr>
          <w:p w:rsidR="00CC54E6" w:rsidRPr="00CC54E6" w:rsidRDefault="00CC54E6" w:rsidP="00CC54E6">
            <w:pPr>
              <w:spacing w:after="0" w:line="240" w:lineRule="auto"/>
              <w:rPr>
                <w:rFonts w:ascii="Arial" w:eastAsia="Times New Roman" w:hAnsi="Arial" w:cs="Arial"/>
                <w:color w:val="000000"/>
                <w:sz w:val="20"/>
                <w:szCs w:val="20"/>
                <w:lang w:eastAsia="en-GB"/>
              </w:rPr>
            </w:pPr>
          </w:p>
        </w:tc>
      </w:tr>
      <w:tr w:rsidR="00CC54E6" w:rsidRPr="00CC54E6" w:rsidTr="00CC54E6">
        <w:trPr>
          <w:trHeight w:val="735"/>
        </w:trPr>
        <w:tc>
          <w:tcPr>
            <w:tcW w:w="2960" w:type="dxa"/>
            <w:tcBorders>
              <w:top w:val="nil"/>
              <w:left w:val="single" w:sz="8" w:space="0" w:color="auto"/>
              <w:bottom w:val="single" w:sz="4" w:space="0" w:color="auto"/>
              <w:right w:val="single" w:sz="4" w:space="0" w:color="auto"/>
            </w:tcBorders>
            <w:shd w:val="clear" w:color="000000" w:fill="FFFFFF"/>
            <w:vAlign w:val="center"/>
            <w:hideMark/>
          </w:tcPr>
          <w:p w:rsidR="00CC54E6" w:rsidRPr="00CC54E6" w:rsidRDefault="00CC54E6" w:rsidP="00CC54E6">
            <w:pPr>
              <w:spacing w:after="0" w:line="240" w:lineRule="auto"/>
              <w:rPr>
                <w:rFonts w:ascii="Arial" w:eastAsia="Times New Roman" w:hAnsi="Arial" w:cs="Arial"/>
                <w:b/>
                <w:bCs/>
                <w:sz w:val="20"/>
                <w:szCs w:val="20"/>
                <w:lang w:eastAsia="en-GB"/>
              </w:rPr>
            </w:pPr>
            <w:r w:rsidRPr="00CC54E6">
              <w:rPr>
                <w:rFonts w:ascii="Arial" w:eastAsia="Times New Roman" w:hAnsi="Arial" w:cs="Arial"/>
                <w:b/>
                <w:bCs/>
                <w:sz w:val="20"/>
                <w:szCs w:val="20"/>
                <w:lang w:eastAsia="en-GB"/>
              </w:rPr>
              <w:t>Exclusive breastfeeding under 6 months</w:t>
            </w:r>
          </w:p>
        </w:tc>
        <w:tc>
          <w:tcPr>
            <w:tcW w:w="5120" w:type="dxa"/>
            <w:tcBorders>
              <w:top w:val="nil"/>
              <w:left w:val="nil"/>
              <w:bottom w:val="single" w:sz="4" w:space="0" w:color="auto"/>
              <w:right w:val="single" w:sz="4" w:space="0" w:color="auto"/>
            </w:tcBorders>
            <w:shd w:val="clear" w:color="auto" w:fill="auto"/>
            <w:vAlign w:val="center"/>
            <w:hideMark/>
          </w:tcPr>
          <w:p w:rsidR="00CC54E6" w:rsidRPr="00CC54E6" w:rsidRDefault="00CC54E6"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Proportion of infants 0–5 months of age who are fed exclusively with breast milk</w:t>
            </w:r>
          </w:p>
        </w:tc>
        <w:tc>
          <w:tcPr>
            <w:tcW w:w="1540" w:type="dxa"/>
            <w:tcBorders>
              <w:top w:val="nil"/>
              <w:left w:val="nil"/>
              <w:bottom w:val="single" w:sz="4" w:space="0" w:color="auto"/>
              <w:right w:val="single" w:sz="8" w:space="0" w:color="auto"/>
            </w:tcBorders>
            <w:shd w:val="clear" w:color="auto" w:fill="auto"/>
            <w:vAlign w:val="center"/>
            <w:hideMark/>
          </w:tcPr>
          <w:p w:rsidR="00CC54E6" w:rsidRPr="00CC54E6" w:rsidRDefault="00CC54E6"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Whole number</w:t>
            </w:r>
          </w:p>
        </w:tc>
        <w:tc>
          <w:tcPr>
            <w:tcW w:w="5785" w:type="dxa"/>
            <w:tcBorders>
              <w:top w:val="nil"/>
              <w:left w:val="nil"/>
              <w:bottom w:val="single" w:sz="4" w:space="0" w:color="auto"/>
              <w:right w:val="single" w:sz="8" w:space="0" w:color="auto"/>
            </w:tcBorders>
          </w:tcPr>
          <w:p w:rsidR="00CC54E6" w:rsidRPr="00CC54E6" w:rsidRDefault="00CC54E6" w:rsidP="00CC54E6">
            <w:pPr>
              <w:spacing w:after="0" w:line="240" w:lineRule="auto"/>
              <w:rPr>
                <w:rFonts w:ascii="Arial" w:eastAsia="Times New Roman" w:hAnsi="Arial" w:cs="Arial"/>
                <w:color w:val="000000"/>
                <w:sz w:val="20"/>
                <w:szCs w:val="20"/>
                <w:lang w:eastAsia="en-GB"/>
              </w:rPr>
            </w:pPr>
          </w:p>
        </w:tc>
      </w:tr>
      <w:tr w:rsidR="00CC54E6" w:rsidRPr="00CC54E6" w:rsidTr="00CC54E6">
        <w:trPr>
          <w:trHeight w:val="660"/>
        </w:trPr>
        <w:tc>
          <w:tcPr>
            <w:tcW w:w="2960" w:type="dxa"/>
            <w:tcBorders>
              <w:top w:val="nil"/>
              <w:left w:val="single" w:sz="8" w:space="0" w:color="auto"/>
              <w:bottom w:val="single" w:sz="4" w:space="0" w:color="auto"/>
              <w:right w:val="single" w:sz="4" w:space="0" w:color="auto"/>
            </w:tcBorders>
            <w:shd w:val="clear" w:color="000000" w:fill="FFFFFF"/>
            <w:vAlign w:val="center"/>
            <w:hideMark/>
          </w:tcPr>
          <w:p w:rsidR="00CC54E6" w:rsidRPr="00CC54E6" w:rsidRDefault="00CC54E6" w:rsidP="00CC54E6">
            <w:pPr>
              <w:spacing w:after="0" w:line="240" w:lineRule="auto"/>
              <w:rPr>
                <w:rFonts w:ascii="Arial" w:eastAsia="Times New Roman" w:hAnsi="Arial" w:cs="Arial"/>
                <w:b/>
                <w:bCs/>
                <w:sz w:val="20"/>
                <w:szCs w:val="20"/>
                <w:lang w:eastAsia="en-GB"/>
              </w:rPr>
            </w:pPr>
            <w:r w:rsidRPr="00CC54E6">
              <w:rPr>
                <w:rFonts w:ascii="Arial" w:eastAsia="Times New Roman" w:hAnsi="Arial" w:cs="Arial"/>
                <w:b/>
                <w:bCs/>
                <w:sz w:val="20"/>
                <w:szCs w:val="20"/>
                <w:lang w:eastAsia="en-GB"/>
              </w:rPr>
              <w:t>Continued breastfeeding at 1 year</w:t>
            </w:r>
          </w:p>
        </w:tc>
        <w:tc>
          <w:tcPr>
            <w:tcW w:w="5120" w:type="dxa"/>
            <w:tcBorders>
              <w:top w:val="nil"/>
              <w:left w:val="nil"/>
              <w:bottom w:val="single" w:sz="4" w:space="0" w:color="auto"/>
              <w:right w:val="single" w:sz="4" w:space="0" w:color="auto"/>
            </w:tcBorders>
            <w:shd w:val="clear" w:color="auto" w:fill="auto"/>
            <w:vAlign w:val="center"/>
            <w:hideMark/>
          </w:tcPr>
          <w:p w:rsidR="00CC54E6" w:rsidRPr="00CC54E6" w:rsidRDefault="00CC54E6"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Proportion of children 12–15 months of age who are fed breast milk</w:t>
            </w:r>
          </w:p>
        </w:tc>
        <w:tc>
          <w:tcPr>
            <w:tcW w:w="1540" w:type="dxa"/>
            <w:tcBorders>
              <w:top w:val="nil"/>
              <w:left w:val="nil"/>
              <w:bottom w:val="single" w:sz="4" w:space="0" w:color="auto"/>
              <w:right w:val="single" w:sz="8" w:space="0" w:color="auto"/>
            </w:tcBorders>
            <w:shd w:val="clear" w:color="auto" w:fill="auto"/>
            <w:vAlign w:val="center"/>
            <w:hideMark/>
          </w:tcPr>
          <w:p w:rsidR="00CC54E6" w:rsidRPr="00CC54E6" w:rsidRDefault="00CC54E6"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Whole number</w:t>
            </w:r>
          </w:p>
        </w:tc>
        <w:tc>
          <w:tcPr>
            <w:tcW w:w="5785" w:type="dxa"/>
            <w:tcBorders>
              <w:top w:val="nil"/>
              <w:left w:val="nil"/>
              <w:bottom w:val="single" w:sz="4" w:space="0" w:color="auto"/>
              <w:right w:val="single" w:sz="8" w:space="0" w:color="auto"/>
            </w:tcBorders>
          </w:tcPr>
          <w:p w:rsidR="00CC54E6" w:rsidRPr="00CC54E6" w:rsidRDefault="00CC54E6" w:rsidP="00CC54E6">
            <w:pPr>
              <w:spacing w:after="0" w:line="240" w:lineRule="auto"/>
              <w:rPr>
                <w:rFonts w:ascii="Arial" w:eastAsia="Times New Roman" w:hAnsi="Arial" w:cs="Arial"/>
                <w:color w:val="000000"/>
                <w:sz w:val="20"/>
                <w:szCs w:val="20"/>
                <w:lang w:eastAsia="en-GB"/>
              </w:rPr>
            </w:pPr>
          </w:p>
        </w:tc>
      </w:tr>
      <w:tr w:rsidR="00CC54E6" w:rsidRPr="00CC54E6" w:rsidTr="00CC54E6">
        <w:trPr>
          <w:trHeight w:val="660"/>
        </w:trPr>
        <w:tc>
          <w:tcPr>
            <w:tcW w:w="2960" w:type="dxa"/>
            <w:tcBorders>
              <w:top w:val="nil"/>
              <w:left w:val="single" w:sz="8" w:space="0" w:color="auto"/>
              <w:bottom w:val="single" w:sz="4" w:space="0" w:color="auto"/>
              <w:right w:val="single" w:sz="4" w:space="0" w:color="auto"/>
            </w:tcBorders>
            <w:shd w:val="clear" w:color="000000" w:fill="FFFFFF"/>
            <w:vAlign w:val="center"/>
            <w:hideMark/>
          </w:tcPr>
          <w:p w:rsidR="00CC54E6" w:rsidRPr="00CC54E6" w:rsidRDefault="00CC54E6" w:rsidP="00CC54E6">
            <w:pPr>
              <w:spacing w:after="0" w:line="240" w:lineRule="auto"/>
              <w:rPr>
                <w:rFonts w:ascii="Arial" w:eastAsia="Times New Roman" w:hAnsi="Arial" w:cs="Arial"/>
                <w:b/>
                <w:bCs/>
                <w:sz w:val="20"/>
                <w:szCs w:val="20"/>
                <w:lang w:eastAsia="en-GB"/>
              </w:rPr>
            </w:pPr>
            <w:r w:rsidRPr="00CC54E6">
              <w:rPr>
                <w:rFonts w:ascii="Arial" w:eastAsia="Times New Roman" w:hAnsi="Arial" w:cs="Arial"/>
                <w:b/>
                <w:bCs/>
                <w:sz w:val="20"/>
                <w:szCs w:val="20"/>
                <w:lang w:eastAsia="en-GB"/>
              </w:rPr>
              <w:t>Introduction of solid, semi-solid or soft foods</w:t>
            </w:r>
          </w:p>
        </w:tc>
        <w:tc>
          <w:tcPr>
            <w:tcW w:w="5120" w:type="dxa"/>
            <w:tcBorders>
              <w:top w:val="nil"/>
              <w:left w:val="nil"/>
              <w:bottom w:val="single" w:sz="4" w:space="0" w:color="auto"/>
              <w:right w:val="single" w:sz="4" w:space="0" w:color="auto"/>
            </w:tcBorders>
            <w:shd w:val="clear" w:color="auto" w:fill="auto"/>
            <w:vAlign w:val="center"/>
            <w:hideMark/>
          </w:tcPr>
          <w:p w:rsidR="00CC54E6" w:rsidRPr="00CC54E6" w:rsidRDefault="00CC54E6"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Proportion of infants 6–8 months of age who receive solid, semi-solid or soft foods</w:t>
            </w:r>
          </w:p>
        </w:tc>
        <w:tc>
          <w:tcPr>
            <w:tcW w:w="1540" w:type="dxa"/>
            <w:tcBorders>
              <w:top w:val="nil"/>
              <w:left w:val="nil"/>
              <w:bottom w:val="single" w:sz="4" w:space="0" w:color="auto"/>
              <w:right w:val="single" w:sz="8" w:space="0" w:color="auto"/>
            </w:tcBorders>
            <w:shd w:val="clear" w:color="auto" w:fill="auto"/>
            <w:vAlign w:val="center"/>
            <w:hideMark/>
          </w:tcPr>
          <w:p w:rsidR="00CC54E6" w:rsidRPr="00CC54E6" w:rsidRDefault="00CC54E6"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Whole number</w:t>
            </w:r>
          </w:p>
        </w:tc>
        <w:tc>
          <w:tcPr>
            <w:tcW w:w="5785" w:type="dxa"/>
            <w:tcBorders>
              <w:top w:val="nil"/>
              <w:left w:val="nil"/>
              <w:bottom w:val="single" w:sz="4" w:space="0" w:color="auto"/>
              <w:right w:val="single" w:sz="8" w:space="0" w:color="auto"/>
            </w:tcBorders>
          </w:tcPr>
          <w:p w:rsidR="00CC54E6" w:rsidRPr="00CC54E6" w:rsidRDefault="00CC54E6" w:rsidP="00CC54E6">
            <w:pPr>
              <w:spacing w:after="0" w:line="240" w:lineRule="auto"/>
              <w:rPr>
                <w:rFonts w:ascii="Arial" w:eastAsia="Times New Roman" w:hAnsi="Arial" w:cs="Arial"/>
                <w:color w:val="000000"/>
                <w:sz w:val="20"/>
                <w:szCs w:val="20"/>
                <w:lang w:eastAsia="en-GB"/>
              </w:rPr>
            </w:pPr>
          </w:p>
        </w:tc>
      </w:tr>
      <w:tr w:rsidR="00CC54E6" w:rsidRPr="00CC54E6" w:rsidTr="00CC54E6">
        <w:trPr>
          <w:trHeight w:val="585"/>
        </w:trPr>
        <w:tc>
          <w:tcPr>
            <w:tcW w:w="2960" w:type="dxa"/>
            <w:tcBorders>
              <w:top w:val="nil"/>
              <w:left w:val="single" w:sz="8" w:space="0" w:color="auto"/>
              <w:bottom w:val="single" w:sz="4" w:space="0" w:color="auto"/>
              <w:right w:val="single" w:sz="4" w:space="0" w:color="auto"/>
            </w:tcBorders>
            <w:shd w:val="clear" w:color="000000" w:fill="FFFFFF"/>
            <w:vAlign w:val="center"/>
            <w:hideMark/>
          </w:tcPr>
          <w:p w:rsidR="00CC54E6" w:rsidRPr="00CC54E6" w:rsidRDefault="00CC54E6" w:rsidP="00CC54E6">
            <w:pPr>
              <w:spacing w:after="0" w:line="240" w:lineRule="auto"/>
              <w:rPr>
                <w:rFonts w:ascii="Arial" w:eastAsia="Times New Roman" w:hAnsi="Arial" w:cs="Arial"/>
                <w:b/>
                <w:bCs/>
                <w:sz w:val="20"/>
                <w:szCs w:val="20"/>
                <w:lang w:eastAsia="en-GB"/>
              </w:rPr>
            </w:pPr>
            <w:r w:rsidRPr="00CC54E6">
              <w:rPr>
                <w:rFonts w:ascii="Arial" w:eastAsia="Times New Roman" w:hAnsi="Arial" w:cs="Arial"/>
                <w:b/>
                <w:bCs/>
                <w:sz w:val="20"/>
                <w:szCs w:val="20"/>
                <w:lang w:eastAsia="en-GB"/>
              </w:rPr>
              <w:t>Minimum dietary diversity</w:t>
            </w:r>
          </w:p>
        </w:tc>
        <w:tc>
          <w:tcPr>
            <w:tcW w:w="5120" w:type="dxa"/>
            <w:tcBorders>
              <w:top w:val="nil"/>
              <w:left w:val="nil"/>
              <w:bottom w:val="single" w:sz="4" w:space="0" w:color="auto"/>
              <w:right w:val="single" w:sz="4" w:space="0" w:color="auto"/>
            </w:tcBorders>
            <w:shd w:val="clear" w:color="auto" w:fill="auto"/>
            <w:vAlign w:val="center"/>
            <w:hideMark/>
          </w:tcPr>
          <w:p w:rsidR="00CC54E6" w:rsidRPr="00CC54E6" w:rsidRDefault="00CC54E6"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Proportion of children 6–23 months of age who receive foods from 4 or more food groups</w:t>
            </w:r>
          </w:p>
        </w:tc>
        <w:tc>
          <w:tcPr>
            <w:tcW w:w="1540" w:type="dxa"/>
            <w:tcBorders>
              <w:top w:val="nil"/>
              <w:left w:val="nil"/>
              <w:bottom w:val="single" w:sz="4" w:space="0" w:color="auto"/>
              <w:right w:val="single" w:sz="8" w:space="0" w:color="auto"/>
            </w:tcBorders>
            <w:shd w:val="clear" w:color="auto" w:fill="auto"/>
            <w:vAlign w:val="center"/>
            <w:hideMark/>
          </w:tcPr>
          <w:p w:rsidR="00CC54E6" w:rsidRPr="00CC54E6" w:rsidRDefault="00CC54E6"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Whole number</w:t>
            </w:r>
          </w:p>
        </w:tc>
        <w:tc>
          <w:tcPr>
            <w:tcW w:w="5785" w:type="dxa"/>
            <w:tcBorders>
              <w:top w:val="nil"/>
              <w:left w:val="nil"/>
              <w:bottom w:val="single" w:sz="4" w:space="0" w:color="auto"/>
              <w:right w:val="single" w:sz="8" w:space="0" w:color="auto"/>
            </w:tcBorders>
          </w:tcPr>
          <w:p w:rsidR="00CC54E6" w:rsidRPr="00CC54E6" w:rsidRDefault="00CC54E6" w:rsidP="00CC54E6">
            <w:pPr>
              <w:spacing w:after="0" w:line="240" w:lineRule="auto"/>
              <w:rPr>
                <w:rFonts w:ascii="Arial" w:eastAsia="Times New Roman" w:hAnsi="Arial" w:cs="Arial"/>
                <w:color w:val="000000"/>
                <w:sz w:val="20"/>
                <w:szCs w:val="20"/>
                <w:lang w:eastAsia="en-GB"/>
              </w:rPr>
            </w:pPr>
          </w:p>
        </w:tc>
      </w:tr>
      <w:tr w:rsidR="00CC54E6" w:rsidRPr="00CC54E6" w:rsidTr="00CC54E6">
        <w:trPr>
          <w:trHeight w:val="1230"/>
        </w:trPr>
        <w:tc>
          <w:tcPr>
            <w:tcW w:w="2960" w:type="dxa"/>
            <w:tcBorders>
              <w:top w:val="nil"/>
              <w:left w:val="single" w:sz="8" w:space="0" w:color="auto"/>
              <w:bottom w:val="single" w:sz="4" w:space="0" w:color="auto"/>
              <w:right w:val="single" w:sz="4" w:space="0" w:color="auto"/>
            </w:tcBorders>
            <w:shd w:val="clear" w:color="000000" w:fill="FFFFFF"/>
            <w:vAlign w:val="center"/>
            <w:hideMark/>
          </w:tcPr>
          <w:p w:rsidR="00CC54E6" w:rsidRPr="00CC54E6" w:rsidRDefault="00CC54E6" w:rsidP="00CC54E6">
            <w:pPr>
              <w:spacing w:after="0" w:line="240" w:lineRule="auto"/>
              <w:rPr>
                <w:rFonts w:ascii="Arial" w:eastAsia="Times New Roman" w:hAnsi="Arial" w:cs="Arial"/>
                <w:b/>
                <w:bCs/>
                <w:sz w:val="20"/>
                <w:szCs w:val="20"/>
                <w:lang w:eastAsia="en-GB"/>
              </w:rPr>
            </w:pPr>
            <w:r w:rsidRPr="00CC54E6">
              <w:rPr>
                <w:rFonts w:ascii="Arial" w:eastAsia="Times New Roman" w:hAnsi="Arial" w:cs="Arial"/>
                <w:b/>
                <w:bCs/>
                <w:sz w:val="20"/>
                <w:szCs w:val="20"/>
                <w:lang w:eastAsia="en-GB"/>
              </w:rPr>
              <w:t>Minimum meal frequency</w:t>
            </w:r>
          </w:p>
        </w:tc>
        <w:tc>
          <w:tcPr>
            <w:tcW w:w="5120" w:type="dxa"/>
            <w:tcBorders>
              <w:top w:val="nil"/>
              <w:left w:val="nil"/>
              <w:bottom w:val="single" w:sz="4" w:space="0" w:color="auto"/>
              <w:right w:val="single" w:sz="4" w:space="0" w:color="auto"/>
            </w:tcBorders>
            <w:shd w:val="clear" w:color="auto" w:fill="auto"/>
            <w:vAlign w:val="center"/>
            <w:hideMark/>
          </w:tcPr>
          <w:p w:rsidR="00CC54E6" w:rsidRPr="00CC54E6" w:rsidRDefault="00CC54E6"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Proportion of breastfed and non-breastfed children 6–23 months of age who receive solid, semi-solid, or soft foods (but also including milk feeds for non-breastfed children) the minimum number of times or more</w:t>
            </w:r>
          </w:p>
        </w:tc>
        <w:tc>
          <w:tcPr>
            <w:tcW w:w="1540" w:type="dxa"/>
            <w:tcBorders>
              <w:top w:val="nil"/>
              <w:left w:val="nil"/>
              <w:bottom w:val="single" w:sz="4" w:space="0" w:color="auto"/>
              <w:right w:val="single" w:sz="8" w:space="0" w:color="auto"/>
            </w:tcBorders>
            <w:shd w:val="clear" w:color="auto" w:fill="auto"/>
            <w:vAlign w:val="center"/>
            <w:hideMark/>
          </w:tcPr>
          <w:p w:rsidR="00CC54E6" w:rsidRPr="00CC54E6" w:rsidRDefault="00CC54E6"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Whole number</w:t>
            </w:r>
          </w:p>
        </w:tc>
        <w:tc>
          <w:tcPr>
            <w:tcW w:w="5785" w:type="dxa"/>
            <w:tcBorders>
              <w:top w:val="nil"/>
              <w:left w:val="nil"/>
              <w:bottom w:val="single" w:sz="4" w:space="0" w:color="auto"/>
              <w:right w:val="single" w:sz="8" w:space="0" w:color="auto"/>
            </w:tcBorders>
          </w:tcPr>
          <w:p w:rsidR="00CC54E6" w:rsidRPr="00CC54E6" w:rsidRDefault="00CC54E6" w:rsidP="00CC54E6">
            <w:pPr>
              <w:spacing w:after="0" w:line="240" w:lineRule="auto"/>
              <w:rPr>
                <w:rFonts w:ascii="Arial" w:eastAsia="Times New Roman" w:hAnsi="Arial" w:cs="Arial"/>
                <w:color w:val="000000"/>
                <w:sz w:val="20"/>
                <w:szCs w:val="20"/>
                <w:lang w:eastAsia="en-GB"/>
              </w:rPr>
            </w:pPr>
          </w:p>
        </w:tc>
      </w:tr>
      <w:tr w:rsidR="00CC54E6" w:rsidRPr="00CC54E6" w:rsidTr="00CC54E6">
        <w:trPr>
          <w:trHeight w:val="675"/>
        </w:trPr>
        <w:tc>
          <w:tcPr>
            <w:tcW w:w="2960" w:type="dxa"/>
            <w:tcBorders>
              <w:top w:val="nil"/>
              <w:left w:val="single" w:sz="8" w:space="0" w:color="auto"/>
              <w:bottom w:val="single" w:sz="4" w:space="0" w:color="auto"/>
              <w:right w:val="single" w:sz="4" w:space="0" w:color="auto"/>
            </w:tcBorders>
            <w:shd w:val="clear" w:color="000000" w:fill="FFFFFF"/>
            <w:vAlign w:val="center"/>
            <w:hideMark/>
          </w:tcPr>
          <w:p w:rsidR="00CC54E6" w:rsidRPr="00CC54E6" w:rsidRDefault="00CC54E6" w:rsidP="00CC54E6">
            <w:pPr>
              <w:spacing w:after="0" w:line="240" w:lineRule="auto"/>
              <w:rPr>
                <w:rFonts w:ascii="Arial" w:eastAsia="Times New Roman" w:hAnsi="Arial" w:cs="Arial"/>
                <w:b/>
                <w:bCs/>
                <w:sz w:val="20"/>
                <w:szCs w:val="20"/>
                <w:lang w:eastAsia="en-GB"/>
              </w:rPr>
            </w:pPr>
            <w:r w:rsidRPr="00CC54E6">
              <w:rPr>
                <w:rFonts w:ascii="Arial" w:eastAsia="Times New Roman" w:hAnsi="Arial" w:cs="Arial"/>
                <w:b/>
                <w:bCs/>
                <w:sz w:val="20"/>
                <w:szCs w:val="20"/>
                <w:lang w:eastAsia="en-GB"/>
              </w:rPr>
              <w:t>Minimum acceptable diet</w:t>
            </w:r>
          </w:p>
        </w:tc>
        <w:tc>
          <w:tcPr>
            <w:tcW w:w="5120" w:type="dxa"/>
            <w:tcBorders>
              <w:top w:val="nil"/>
              <w:left w:val="nil"/>
              <w:bottom w:val="single" w:sz="4" w:space="0" w:color="auto"/>
              <w:right w:val="single" w:sz="4" w:space="0" w:color="auto"/>
            </w:tcBorders>
            <w:shd w:val="clear" w:color="auto" w:fill="auto"/>
            <w:vAlign w:val="center"/>
            <w:hideMark/>
          </w:tcPr>
          <w:p w:rsidR="00CC54E6" w:rsidRPr="00CC54E6" w:rsidRDefault="00CC54E6"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Proportion of children 6–23 months of age who receive a minimum acceptable diet (apart from breast milk)</w:t>
            </w:r>
          </w:p>
        </w:tc>
        <w:tc>
          <w:tcPr>
            <w:tcW w:w="1540" w:type="dxa"/>
            <w:tcBorders>
              <w:top w:val="nil"/>
              <w:left w:val="nil"/>
              <w:bottom w:val="single" w:sz="4" w:space="0" w:color="auto"/>
              <w:right w:val="single" w:sz="8" w:space="0" w:color="auto"/>
            </w:tcBorders>
            <w:shd w:val="clear" w:color="auto" w:fill="auto"/>
            <w:vAlign w:val="center"/>
            <w:hideMark/>
          </w:tcPr>
          <w:p w:rsidR="00CC54E6" w:rsidRPr="00CC54E6" w:rsidRDefault="00CC54E6"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Whole number</w:t>
            </w:r>
          </w:p>
        </w:tc>
        <w:tc>
          <w:tcPr>
            <w:tcW w:w="5785" w:type="dxa"/>
            <w:tcBorders>
              <w:top w:val="nil"/>
              <w:left w:val="nil"/>
              <w:bottom w:val="single" w:sz="4" w:space="0" w:color="auto"/>
              <w:right w:val="single" w:sz="8" w:space="0" w:color="auto"/>
            </w:tcBorders>
          </w:tcPr>
          <w:p w:rsidR="00CC54E6" w:rsidRPr="00CC54E6" w:rsidRDefault="00CC54E6" w:rsidP="00CC54E6">
            <w:pPr>
              <w:spacing w:after="0" w:line="240" w:lineRule="auto"/>
              <w:rPr>
                <w:rFonts w:ascii="Arial" w:eastAsia="Times New Roman" w:hAnsi="Arial" w:cs="Arial"/>
                <w:color w:val="000000"/>
                <w:sz w:val="20"/>
                <w:szCs w:val="20"/>
                <w:lang w:eastAsia="en-GB"/>
              </w:rPr>
            </w:pPr>
          </w:p>
        </w:tc>
      </w:tr>
      <w:tr w:rsidR="00CC54E6" w:rsidRPr="00CC54E6" w:rsidTr="00CC54E6">
        <w:trPr>
          <w:trHeight w:val="1140"/>
        </w:trPr>
        <w:tc>
          <w:tcPr>
            <w:tcW w:w="2960" w:type="dxa"/>
            <w:tcBorders>
              <w:top w:val="nil"/>
              <w:left w:val="single" w:sz="8" w:space="0" w:color="auto"/>
              <w:bottom w:val="nil"/>
              <w:right w:val="single" w:sz="4" w:space="0" w:color="auto"/>
            </w:tcBorders>
            <w:shd w:val="clear" w:color="000000" w:fill="FFFFFF"/>
            <w:vAlign w:val="center"/>
            <w:hideMark/>
          </w:tcPr>
          <w:p w:rsidR="00CC54E6" w:rsidRPr="00CC54E6" w:rsidRDefault="00CC54E6" w:rsidP="00CC54E6">
            <w:pPr>
              <w:spacing w:after="0" w:line="240" w:lineRule="auto"/>
              <w:rPr>
                <w:rFonts w:ascii="Arial" w:eastAsia="Times New Roman" w:hAnsi="Arial" w:cs="Arial"/>
                <w:b/>
                <w:bCs/>
                <w:sz w:val="20"/>
                <w:szCs w:val="20"/>
                <w:lang w:eastAsia="en-GB"/>
              </w:rPr>
            </w:pPr>
            <w:r w:rsidRPr="00CC54E6">
              <w:rPr>
                <w:rFonts w:ascii="Arial" w:eastAsia="Times New Roman" w:hAnsi="Arial" w:cs="Arial"/>
                <w:b/>
                <w:bCs/>
                <w:sz w:val="20"/>
                <w:szCs w:val="20"/>
                <w:lang w:eastAsia="en-GB"/>
              </w:rPr>
              <w:t>Consumption of iron-rich or iron-fortified foods</w:t>
            </w:r>
          </w:p>
        </w:tc>
        <w:tc>
          <w:tcPr>
            <w:tcW w:w="5120" w:type="dxa"/>
            <w:tcBorders>
              <w:top w:val="nil"/>
              <w:left w:val="nil"/>
              <w:bottom w:val="nil"/>
              <w:right w:val="single" w:sz="4" w:space="0" w:color="auto"/>
            </w:tcBorders>
            <w:shd w:val="clear" w:color="auto" w:fill="auto"/>
            <w:vAlign w:val="center"/>
            <w:hideMark/>
          </w:tcPr>
          <w:p w:rsidR="00CC54E6" w:rsidRPr="00CC54E6" w:rsidRDefault="00CC54E6"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Proportion of children 6–23 months of age who receive an iron-rich food or iron-fortified food that is specially designed for infants and young children, or that is fortified in the home.</w:t>
            </w:r>
          </w:p>
        </w:tc>
        <w:tc>
          <w:tcPr>
            <w:tcW w:w="1540" w:type="dxa"/>
            <w:tcBorders>
              <w:top w:val="nil"/>
              <w:left w:val="nil"/>
              <w:bottom w:val="single" w:sz="4" w:space="0" w:color="auto"/>
              <w:right w:val="single" w:sz="8" w:space="0" w:color="auto"/>
            </w:tcBorders>
            <w:shd w:val="clear" w:color="auto" w:fill="auto"/>
            <w:vAlign w:val="center"/>
            <w:hideMark/>
          </w:tcPr>
          <w:p w:rsidR="00CC54E6" w:rsidRPr="00CC54E6" w:rsidRDefault="00CC54E6"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Whole number</w:t>
            </w:r>
          </w:p>
        </w:tc>
        <w:tc>
          <w:tcPr>
            <w:tcW w:w="5785" w:type="dxa"/>
            <w:tcBorders>
              <w:top w:val="nil"/>
              <w:left w:val="nil"/>
              <w:bottom w:val="single" w:sz="4" w:space="0" w:color="auto"/>
              <w:right w:val="single" w:sz="8" w:space="0" w:color="auto"/>
            </w:tcBorders>
          </w:tcPr>
          <w:p w:rsidR="00CC54E6" w:rsidRPr="00CC54E6" w:rsidRDefault="00CC54E6" w:rsidP="00CC54E6">
            <w:pPr>
              <w:spacing w:after="0" w:line="240" w:lineRule="auto"/>
              <w:rPr>
                <w:rFonts w:ascii="Arial" w:eastAsia="Times New Roman" w:hAnsi="Arial" w:cs="Arial"/>
                <w:color w:val="000000"/>
                <w:sz w:val="20"/>
                <w:szCs w:val="20"/>
                <w:lang w:eastAsia="en-GB"/>
              </w:rPr>
            </w:pPr>
          </w:p>
        </w:tc>
      </w:tr>
      <w:tr w:rsidR="00CC54E6" w:rsidRPr="00CC54E6" w:rsidTr="00CC54E6">
        <w:trPr>
          <w:trHeight w:val="315"/>
        </w:trPr>
        <w:tc>
          <w:tcPr>
            <w:tcW w:w="2960" w:type="dxa"/>
            <w:tcBorders>
              <w:top w:val="single" w:sz="4" w:space="0" w:color="auto"/>
              <w:left w:val="single" w:sz="8" w:space="0" w:color="auto"/>
              <w:bottom w:val="single" w:sz="8" w:space="0" w:color="auto"/>
              <w:right w:val="single" w:sz="4" w:space="0" w:color="auto"/>
            </w:tcBorders>
            <w:shd w:val="clear" w:color="000000" w:fill="FFFFFF"/>
            <w:vAlign w:val="center"/>
            <w:hideMark/>
          </w:tcPr>
          <w:p w:rsidR="00CC54E6" w:rsidRPr="00CC54E6" w:rsidRDefault="00CC54E6" w:rsidP="00CC54E6">
            <w:pPr>
              <w:spacing w:after="0" w:line="240" w:lineRule="auto"/>
              <w:rPr>
                <w:rFonts w:ascii="Arial" w:eastAsia="Times New Roman" w:hAnsi="Arial" w:cs="Arial"/>
                <w:b/>
                <w:bCs/>
                <w:color w:val="000000"/>
                <w:sz w:val="20"/>
                <w:szCs w:val="20"/>
                <w:lang w:eastAsia="en-GB"/>
              </w:rPr>
            </w:pPr>
            <w:r w:rsidRPr="00CC54E6">
              <w:rPr>
                <w:rFonts w:ascii="Arial" w:eastAsia="Times New Roman" w:hAnsi="Arial" w:cs="Arial"/>
                <w:b/>
                <w:bCs/>
                <w:color w:val="000000"/>
                <w:sz w:val="20"/>
                <w:szCs w:val="20"/>
                <w:lang w:eastAsia="en-GB"/>
              </w:rPr>
              <w:t xml:space="preserve">Link to the report </w:t>
            </w:r>
          </w:p>
        </w:tc>
        <w:tc>
          <w:tcPr>
            <w:tcW w:w="5120" w:type="dxa"/>
            <w:tcBorders>
              <w:top w:val="single" w:sz="4" w:space="0" w:color="auto"/>
              <w:left w:val="nil"/>
              <w:bottom w:val="single" w:sz="8" w:space="0" w:color="auto"/>
              <w:right w:val="single" w:sz="4" w:space="0" w:color="auto"/>
            </w:tcBorders>
            <w:shd w:val="clear" w:color="auto" w:fill="auto"/>
            <w:vAlign w:val="center"/>
            <w:hideMark/>
          </w:tcPr>
          <w:p w:rsidR="00CC54E6" w:rsidRPr="00CC54E6" w:rsidRDefault="00CC54E6"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 xml:space="preserve">Link to the report </w:t>
            </w:r>
          </w:p>
        </w:tc>
        <w:tc>
          <w:tcPr>
            <w:tcW w:w="1540" w:type="dxa"/>
            <w:tcBorders>
              <w:top w:val="nil"/>
              <w:left w:val="nil"/>
              <w:bottom w:val="single" w:sz="8" w:space="0" w:color="auto"/>
              <w:right w:val="single" w:sz="8" w:space="0" w:color="auto"/>
            </w:tcBorders>
            <w:shd w:val="clear" w:color="auto" w:fill="auto"/>
            <w:vAlign w:val="center"/>
            <w:hideMark/>
          </w:tcPr>
          <w:p w:rsidR="00CC54E6" w:rsidRPr="00CC54E6" w:rsidRDefault="00CC54E6"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Free fill</w:t>
            </w:r>
          </w:p>
        </w:tc>
        <w:tc>
          <w:tcPr>
            <w:tcW w:w="5785" w:type="dxa"/>
            <w:tcBorders>
              <w:top w:val="nil"/>
              <w:left w:val="nil"/>
              <w:bottom w:val="single" w:sz="8" w:space="0" w:color="auto"/>
              <w:right w:val="single" w:sz="8" w:space="0" w:color="auto"/>
            </w:tcBorders>
          </w:tcPr>
          <w:p w:rsidR="00CC54E6" w:rsidRPr="00CC54E6" w:rsidRDefault="00CC54E6" w:rsidP="00CC54E6">
            <w:pPr>
              <w:spacing w:after="0" w:line="240" w:lineRule="auto"/>
              <w:rPr>
                <w:rFonts w:ascii="Arial" w:eastAsia="Times New Roman" w:hAnsi="Arial" w:cs="Arial"/>
                <w:color w:val="000000"/>
                <w:sz w:val="20"/>
                <w:szCs w:val="20"/>
                <w:lang w:eastAsia="en-GB"/>
              </w:rPr>
            </w:pPr>
          </w:p>
        </w:tc>
      </w:tr>
      <w:tr w:rsidR="00CC54E6" w:rsidRPr="00CC54E6" w:rsidTr="00CC54E6">
        <w:trPr>
          <w:trHeight w:val="150"/>
        </w:trPr>
        <w:tc>
          <w:tcPr>
            <w:tcW w:w="2960" w:type="dxa"/>
            <w:tcBorders>
              <w:top w:val="nil"/>
              <w:left w:val="nil"/>
              <w:bottom w:val="nil"/>
              <w:right w:val="nil"/>
            </w:tcBorders>
            <w:shd w:val="clear" w:color="auto" w:fill="auto"/>
            <w:vAlign w:val="center"/>
            <w:hideMark/>
          </w:tcPr>
          <w:p w:rsidR="00CC54E6" w:rsidRPr="00CC54E6" w:rsidRDefault="00CC54E6" w:rsidP="00CC54E6">
            <w:pPr>
              <w:spacing w:after="0" w:line="240" w:lineRule="auto"/>
              <w:rPr>
                <w:rFonts w:ascii="Arial" w:eastAsia="Times New Roman" w:hAnsi="Arial" w:cs="Arial"/>
                <w:color w:val="000000"/>
                <w:sz w:val="20"/>
                <w:szCs w:val="20"/>
                <w:lang w:eastAsia="en-GB"/>
              </w:rPr>
            </w:pPr>
          </w:p>
        </w:tc>
        <w:tc>
          <w:tcPr>
            <w:tcW w:w="5120" w:type="dxa"/>
            <w:tcBorders>
              <w:top w:val="nil"/>
              <w:left w:val="nil"/>
              <w:bottom w:val="nil"/>
              <w:right w:val="nil"/>
            </w:tcBorders>
            <w:shd w:val="clear" w:color="auto" w:fill="auto"/>
            <w:vAlign w:val="center"/>
            <w:hideMark/>
          </w:tcPr>
          <w:p w:rsidR="00CC54E6" w:rsidRPr="00CC54E6" w:rsidRDefault="00CC54E6" w:rsidP="00CC54E6">
            <w:pPr>
              <w:spacing w:after="0" w:line="240" w:lineRule="auto"/>
              <w:rPr>
                <w:rFonts w:ascii="Arial" w:eastAsia="Times New Roman" w:hAnsi="Arial" w:cs="Arial"/>
                <w:color w:val="000000"/>
                <w:sz w:val="20"/>
                <w:szCs w:val="20"/>
                <w:lang w:eastAsia="en-GB"/>
              </w:rPr>
            </w:pPr>
          </w:p>
        </w:tc>
        <w:tc>
          <w:tcPr>
            <w:tcW w:w="1540" w:type="dxa"/>
            <w:tcBorders>
              <w:top w:val="nil"/>
              <w:left w:val="nil"/>
              <w:bottom w:val="nil"/>
              <w:right w:val="nil"/>
            </w:tcBorders>
            <w:shd w:val="clear" w:color="auto" w:fill="auto"/>
            <w:vAlign w:val="center"/>
            <w:hideMark/>
          </w:tcPr>
          <w:p w:rsidR="00CC54E6" w:rsidRPr="00CC54E6" w:rsidRDefault="00CC54E6" w:rsidP="00CC54E6">
            <w:pPr>
              <w:spacing w:after="0" w:line="240" w:lineRule="auto"/>
              <w:rPr>
                <w:rFonts w:ascii="Arial" w:eastAsia="Times New Roman" w:hAnsi="Arial" w:cs="Arial"/>
                <w:color w:val="000000"/>
                <w:sz w:val="20"/>
                <w:szCs w:val="20"/>
                <w:lang w:eastAsia="en-GB"/>
              </w:rPr>
            </w:pPr>
          </w:p>
        </w:tc>
        <w:tc>
          <w:tcPr>
            <w:tcW w:w="5785" w:type="dxa"/>
            <w:tcBorders>
              <w:top w:val="nil"/>
              <w:left w:val="nil"/>
              <w:bottom w:val="nil"/>
              <w:right w:val="nil"/>
            </w:tcBorders>
          </w:tcPr>
          <w:p w:rsidR="00CC54E6" w:rsidRPr="00CC54E6" w:rsidRDefault="00CC54E6" w:rsidP="00CC54E6">
            <w:pPr>
              <w:spacing w:after="0" w:line="240" w:lineRule="auto"/>
              <w:rPr>
                <w:rFonts w:ascii="Arial" w:eastAsia="Times New Roman" w:hAnsi="Arial" w:cs="Arial"/>
                <w:color w:val="000000"/>
                <w:sz w:val="20"/>
                <w:szCs w:val="20"/>
                <w:lang w:eastAsia="en-GB"/>
              </w:rPr>
            </w:pPr>
          </w:p>
        </w:tc>
      </w:tr>
      <w:tr w:rsidR="00A64404" w:rsidRPr="00CC54E6" w:rsidTr="007B7D75">
        <w:trPr>
          <w:trHeight w:val="270"/>
        </w:trPr>
        <w:tc>
          <w:tcPr>
            <w:tcW w:w="15405" w:type="dxa"/>
            <w:gridSpan w:val="4"/>
            <w:tcBorders>
              <w:top w:val="single" w:sz="8" w:space="0" w:color="auto"/>
              <w:left w:val="single" w:sz="8" w:space="0" w:color="auto"/>
              <w:bottom w:val="single" w:sz="8" w:space="0" w:color="auto"/>
              <w:right w:val="single" w:sz="8" w:space="0" w:color="000000"/>
            </w:tcBorders>
            <w:shd w:val="clear" w:color="000000" w:fill="FFFF99"/>
            <w:vAlign w:val="center"/>
            <w:hideMark/>
          </w:tcPr>
          <w:p w:rsidR="00A64404" w:rsidRPr="00CC54E6" w:rsidRDefault="00A64404" w:rsidP="00CC54E6">
            <w:pPr>
              <w:spacing w:after="0" w:line="240" w:lineRule="auto"/>
              <w:rPr>
                <w:rFonts w:ascii="Arial" w:eastAsia="Times New Roman" w:hAnsi="Arial" w:cs="Arial"/>
                <w:b/>
                <w:bCs/>
                <w:sz w:val="20"/>
                <w:szCs w:val="20"/>
                <w:lang w:eastAsia="en-GB"/>
              </w:rPr>
            </w:pPr>
            <w:bookmarkStart w:id="29" w:name="RANGE!B73:D78"/>
            <w:r w:rsidRPr="00CC54E6">
              <w:rPr>
                <w:rFonts w:ascii="Arial" w:eastAsia="Times New Roman" w:hAnsi="Arial" w:cs="Arial"/>
                <w:b/>
                <w:bCs/>
                <w:sz w:val="20"/>
                <w:szCs w:val="20"/>
                <w:lang w:eastAsia="en-GB"/>
              </w:rPr>
              <w:t>Micronutrient Deficiencies Surveys</w:t>
            </w:r>
            <w:bookmarkEnd w:id="29"/>
          </w:p>
        </w:tc>
      </w:tr>
      <w:tr w:rsidR="00CC54E6" w:rsidRPr="00CC54E6" w:rsidTr="00CC54E6">
        <w:trPr>
          <w:trHeight w:val="510"/>
        </w:trPr>
        <w:tc>
          <w:tcPr>
            <w:tcW w:w="2960" w:type="dxa"/>
            <w:tcBorders>
              <w:top w:val="nil"/>
              <w:left w:val="single" w:sz="8" w:space="0" w:color="auto"/>
              <w:bottom w:val="single" w:sz="4" w:space="0" w:color="auto"/>
              <w:right w:val="single" w:sz="4" w:space="0" w:color="auto"/>
            </w:tcBorders>
            <w:shd w:val="clear" w:color="000000" w:fill="FFFFFF"/>
            <w:vAlign w:val="bottom"/>
            <w:hideMark/>
          </w:tcPr>
          <w:p w:rsidR="00CC54E6" w:rsidRPr="00CC54E6" w:rsidRDefault="00CC54E6" w:rsidP="00CC54E6">
            <w:pPr>
              <w:spacing w:after="0" w:line="240" w:lineRule="auto"/>
              <w:rPr>
                <w:rFonts w:ascii="Arial" w:eastAsia="Times New Roman" w:hAnsi="Arial" w:cs="Arial"/>
                <w:b/>
                <w:bCs/>
                <w:color w:val="000000"/>
                <w:sz w:val="20"/>
                <w:szCs w:val="20"/>
                <w:lang w:eastAsia="en-GB"/>
              </w:rPr>
            </w:pPr>
            <w:r w:rsidRPr="00CC54E6">
              <w:rPr>
                <w:rFonts w:ascii="Arial" w:eastAsia="Times New Roman" w:hAnsi="Arial" w:cs="Arial"/>
                <w:b/>
                <w:bCs/>
                <w:color w:val="000000"/>
                <w:sz w:val="20"/>
                <w:szCs w:val="20"/>
                <w:lang w:eastAsia="en-GB"/>
              </w:rPr>
              <w:t>Deficiency</w:t>
            </w:r>
          </w:p>
        </w:tc>
        <w:tc>
          <w:tcPr>
            <w:tcW w:w="5120" w:type="dxa"/>
            <w:tcBorders>
              <w:top w:val="nil"/>
              <w:left w:val="nil"/>
              <w:bottom w:val="single" w:sz="4" w:space="0" w:color="auto"/>
              <w:right w:val="single" w:sz="4" w:space="0" w:color="auto"/>
            </w:tcBorders>
            <w:shd w:val="clear" w:color="auto" w:fill="auto"/>
            <w:vAlign w:val="center"/>
            <w:hideMark/>
          </w:tcPr>
          <w:p w:rsidR="00CC54E6" w:rsidRPr="00CC54E6" w:rsidRDefault="00CC54E6"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Type of micronutrient deficiency assessed</w:t>
            </w:r>
          </w:p>
        </w:tc>
        <w:tc>
          <w:tcPr>
            <w:tcW w:w="1540" w:type="dxa"/>
            <w:tcBorders>
              <w:top w:val="nil"/>
              <w:left w:val="nil"/>
              <w:bottom w:val="single" w:sz="4" w:space="0" w:color="auto"/>
              <w:right w:val="single" w:sz="8" w:space="0" w:color="auto"/>
            </w:tcBorders>
            <w:shd w:val="clear" w:color="auto" w:fill="auto"/>
            <w:vAlign w:val="center"/>
            <w:hideMark/>
          </w:tcPr>
          <w:p w:rsidR="00CC54E6" w:rsidRPr="00CC54E6" w:rsidRDefault="00CC54E6"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Drop-down menu</w:t>
            </w:r>
          </w:p>
        </w:tc>
        <w:tc>
          <w:tcPr>
            <w:tcW w:w="5785" w:type="dxa"/>
            <w:tcBorders>
              <w:top w:val="nil"/>
              <w:left w:val="nil"/>
              <w:bottom w:val="single" w:sz="4" w:space="0" w:color="auto"/>
              <w:right w:val="single" w:sz="8" w:space="0" w:color="auto"/>
            </w:tcBorders>
          </w:tcPr>
          <w:p w:rsidR="00CC54E6" w:rsidRPr="00CC54E6" w:rsidRDefault="00CC54E6" w:rsidP="00CC54E6">
            <w:pPr>
              <w:spacing w:after="0" w:line="240" w:lineRule="auto"/>
              <w:rPr>
                <w:rFonts w:ascii="Arial" w:eastAsia="Times New Roman" w:hAnsi="Arial" w:cs="Arial"/>
                <w:color w:val="000000"/>
                <w:sz w:val="20"/>
                <w:szCs w:val="20"/>
                <w:lang w:eastAsia="en-GB"/>
              </w:rPr>
            </w:pPr>
          </w:p>
        </w:tc>
      </w:tr>
      <w:tr w:rsidR="00CC54E6" w:rsidRPr="00CC54E6" w:rsidTr="00CC54E6">
        <w:trPr>
          <w:trHeight w:val="510"/>
        </w:trPr>
        <w:tc>
          <w:tcPr>
            <w:tcW w:w="2960" w:type="dxa"/>
            <w:tcBorders>
              <w:top w:val="nil"/>
              <w:left w:val="single" w:sz="8" w:space="0" w:color="auto"/>
              <w:bottom w:val="single" w:sz="4" w:space="0" w:color="auto"/>
              <w:right w:val="single" w:sz="4" w:space="0" w:color="auto"/>
            </w:tcBorders>
            <w:shd w:val="clear" w:color="000000" w:fill="FFFFFF"/>
            <w:vAlign w:val="bottom"/>
            <w:hideMark/>
          </w:tcPr>
          <w:p w:rsidR="00CC54E6" w:rsidRPr="00CC54E6" w:rsidRDefault="00CC54E6" w:rsidP="00CC54E6">
            <w:pPr>
              <w:spacing w:after="0" w:line="240" w:lineRule="auto"/>
              <w:rPr>
                <w:rFonts w:ascii="Arial" w:eastAsia="Times New Roman" w:hAnsi="Arial" w:cs="Arial"/>
                <w:b/>
                <w:bCs/>
                <w:color w:val="000000"/>
                <w:sz w:val="20"/>
                <w:szCs w:val="20"/>
                <w:lang w:eastAsia="en-GB"/>
              </w:rPr>
            </w:pPr>
            <w:r w:rsidRPr="00CC54E6">
              <w:rPr>
                <w:rFonts w:ascii="Arial" w:eastAsia="Times New Roman" w:hAnsi="Arial" w:cs="Arial"/>
                <w:b/>
                <w:bCs/>
                <w:color w:val="000000"/>
                <w:sz w:val="20"/>
                <w:szCs w:val="20"/>
                <w:lang w:eastAsia="en-GB"/>
              </w:rPr>
              <w:t xml:space="preserve">Indicator </w:t>
            </w:r>
          </w:p>
        </w:tc>
        <w:tc>
          <w:tcPr>
            <w:tcW w:w="5120" w:type="dxa"/>
            <w:tcBorders>
              <w:top w:val="nil"/>
              <w:left w:val="nil"/>
              <w:bottom w:val="single" w:sz="4" w:space="0" w:color="auto"/>
              <w:right w:val="single" w:sz="4" w:space="0" w:color="auto"/>
            </w:tcBorders>
            <w:shd w:val="clear" w:color="auto" w:fill="auto"/>
            <w:vAlign w:val="center"/>
            <w:hideMark/>
          </w:tcPr>
          <w:p w:rsidR="00CC54E6" w:rsidRPr="00CC54E6" w:rsidRDefault="00CC54E6"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Indicator to assess chosen micronutrient deficiency</w:t>
            </w:r>
          </w:p>
        </w:tc>
        <w:tc>
          <w:tcPr>
            <w:tcW w:w="1540" w:type="dxa"/>
            <w:tcBorders>
              <w:top w:val="nil"/>
              <w:left w:val="nil"/>
              <w:bottom w:val="single" w:sz="4" w:space="0" w:color="auto"/>
              <w:right w:val="single" w:sz="8" w:space="0" w:color="auto"/>
            </w:tcBorders>
            <w:shd w:val="clear" w:color="auto" w:fill="auto"/>
            <w:vAlign w:val="center"/>
            <w:hideMark/>
          </w:tcPr>
          <w:p w:rsidR="00CC54E6" w:rsidRPr="00CC54E6" w:rsidRDefault="00CC54E6"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Drop-down menu</w:t>
            </w:r>
          </w:p>
        </w:tc>
        <w:tc>
          <w:tcPr>
            <w:tcW w:w="5785" w:type="dxa"/>
            <w:tcBorders>
              <w:top w:val="nil"/>
              <w:left w:val="nil"/>
              <w:bottom w:val="single" w:sz="4" w:space="0" w:color="auto"/>
              <w:right w:val="single" w:sz="8" w:space="0" w:color="auto"/>
            </w:tcBorders>
          </w:tcPr>
          <w:p w:rsidR="00CC54E6" w:rsidRPr="00CC54E6" w:rsidRDefault="00CC54E6" w:rsidP="00CC54E6">
            <w:pPr>
              <w:spacing w:after="0" w:line="240" w:lineRule="auto"/>
              <w:rPr>
                <w:rFonts w:ascii="Arial" w:eastAsia="Times New Roman" w:hAnsi="Arial" w:cs="Arial"/>
                <w:color w:val="000000"/>
                <w:sz w:val="20"/>
                <w:szCs w:val="20"/>
                <w:lang w:eastAsia="en-GB"/>
              </w:rPr>
            </w:pPr>
          </w:p>
        </w:tc>
      </w:tr>
      <w:tr w:rsidR="00CC54E6" w:rsidRPr="00CC54E6" w:rsidTr="00CC54E6">
        <w:trPr>
          <w:trHeight w:val="510"/>
        </w:trPr>
        <w:tc>
          <w:tcPr>
            <w:tcW w:w="2960" w:type="dxa"/>
            <w:tcBorders>
              <w:top w:val="nil"/>
              <w:left w:val="single" w:sz="8" w:space="0" w:color="auto"/>
              <w:bottom w:val="single" w:sz="4" w:space="0" w:color="auto"/>
              <w:right w:val="single" w:sz="4" w:space="0" w:color="auto"/>
            </w:tcBorders>
            <w:shd w:val="clear" w:color="000000" w:fill="FFFFFF"/>
            <w:vAlign w:val="bottom"/>
            <w:hideMark/>
          </w:tcPr>
          <w:p w:rsidR="00CC54E6" w:rsidRPr="00CC54E6" w:rsidRDefault="00CC54E6" w:rsidP="00CC54E6">
            <w:pPr>
              <w:spacing w:after="0" w:line="240" w:lineRule="auto"/>
              <w:rPr>
                <w:rFonts w:ascii="Arial" w:eastAsia="Times New Roman" w:hAnsi="Arial" w:cs="Arial"/>
                <w:b/>
                <w:bCs/>
                <w:color w:val="000000"/>
                <w:sz w:val="20"/>
                <w:szCs w:val="20"/>
                <w:lang w:eastAsia="en-GB"/>
              </w:rPr>
            </w:pPr>
            <w:r w:rsidRPr="00CC54E6">
              <w:rPr>
                <w:rFonts w:ascii="Arial" w:eastAsia="Times New Roman" w:hAnsi="Arial" w:cs="Arial"/>
                <w:b/>
                <w:bCs/>
                <w:color w:val="000000"/>
                <w:sz w:val="20"/>
                <w:szCs w:val="20"/>
                <w:lang w:eastAsia="en-GB"/>
              </w:rPr>
              <w:t>Group of population assessed (age and sex)</w:t>
            </w:r>
          </w:p>
        </w:tc>
        <w:tc>
          <w:tcPr>
            <w:tcW w:w="5120" w:type="dxa"/>
            <w:tcBorders>
              <w:top w:val="nil"/>
              <w:left w:val="nil"/>
              <w:bottom w:val="single" w:sz="4" w:space="0" w:color="auto"/>
              <w:right w:val="single" w:sz="4" w:space="0" w:color="auto"/>
            </w:tcBorders>
            <w:shd w:val="clear" w:color="auto" w:fill="auto"/>
            <w:vAlign w:val="center"/>
            <w:hideMark/>
          </w:tcPr>
          <w:p w:rsidR="00CC54E6" w:rsidRPr="00CC54E6" w:rsidRDefault="00CC54E6"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Group of population assessed, please specify AGE and SEX. Please report separately for males and females</w:t>
            </w:r>
          </w:p>
        </w:tc>
        <w:tc>
          <w:tcPr>
            <w:tcW w:w="1540" w:type="dxa"/>
            <w:tcBorders>
              <w:top w:val="nil"/>
              <w:left w:val="nil"/>
              <w:bottom w:val="single" w:sz="4" w:space="0" w:color="auto"/>
              <w:right w:val="single" w:sz="8" w:space="0" w:color="auto"/>
            </w:tcBorders>
            <w:shd w:val="clear" w:color="auto" w:fill="auto"/>
            <w:vAlign w:val="center"/>
            <w:hideMark/>
          </w:tcPr>
          <w:p w:rsidR="00CC54E6" w:rsidRPr="00CC54E6" w:rsidRDefault="00CC54E6"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Free fill</w:t>
            </w:r>
          </w:p>
        </w:tc>
        <w:tc>
          <w:tcPr>
            <w:tcW w:w="5785" w:type="dxa"/>
            <w:tcBorders>
              <w:top w:val="nil"/>
              <w:left w:val="nil"/>
              <w:bottom w:val="single" w:sz="4" w:space="0" w:color="auto"/>
              <w:right w:val="single" w:sz="8" w:space="0" w:color="auto"/>
            </w:tcBorders>
          </w:tcPr>
          <w:p w:rsidR="00CC54E6" w:rsidRPr="00CC54E6" w:rsidRDefault="00CC54E6" w:rsidP="00CC54E6">
            <w:pPr>
              <w:spacing w:after="0" w:line="240" w:lineRule="auto"/>
              <w:rPr>
                <w:rFonts w:ascii="Arial" w:eastAsia="Times New Roman" w:hAnsi="Arial" w:cs="Arial"/>
                <w:color w:val="000000"/>
                <w:sz w:val="20"/>
                <w:szCs w:val="20"/>
                <w:lang w:eastAsia="en-GB"/>
              </w:rPr>
            </w:pPr>
          </w:p>
        </w:tc>
      </w:tr>
      <w:tr w:rsidR="00CC54E6" w:rsidRPr="00CC54E6" w:rsidTr="00CC54E6">
        <w:trPr>
          <w:trHeight w:val="255"/>
        </w:trPr>
        <w:tc>
          <w:tcPr>
            <w:tcW w:w="2960" w:type="dxa"/>
            <w:tcBorders>
              <w:top w:val="nil"/>
              <w:left w:val="single" w:sz="8" w:space="0" w:color="auto"/>
              <w:bottom w:val="single" w:sz="4" w:space="0" w:color="auto"/>
              <w:right w:val="single" w:sz="4" w:space="0" w:color="auto"/>
            </w:tcBorders>
            <w:shd w:val="clear" w:color="000000" w:fill="FFFFFF"/>
            <w:vAlign w:val="bottom"/>
            <w:hideMark/>
          </w:tcPr>
          <w:p w:rsidR="00CC54E6" w:rsidRPr="00CC54E6" w:rsidRDefault="00CC54E6" w:rsidP="00CC54E6">
            <w:pPr>
              <w:spacing w:after="0" w:line="240" w:lineRule="auto"/>
              <w:rPr>
                <w:rFonts w:ascii="Arial" w:eastAsia="Times New Roman" w:hAnsi="Arial" w:cs="Arial"/>
                <w:b/>
                <w:bCs/>
                <w:color w:val="000000"/>
                <w:sz w:val="20"/>
                <w:szCs w:val="20"/>
                <w:lang w:eastAsia="en-GB"/>
              </w:rPr>
            </w:pPr>
            <w:r w:rsidRPr="00CC54E6">
              <w:rPr>
                <w:rFonts w:ascii="Arial" w:eastAsia="Times New Roman" w:hAnsi="Arial" w:cs="Arial"/>
                <w:b/>
                <w:bCs/>
                <w:color w:val="000000"/>
                <w:sz w:val="20"/>
                <w:szCs w:val="20"/>
                <w:lang w:eastAsia="en-GB"/>
              </w:rPr>
              <w:t>Unit of measurement</w:t>
            </w:r>
          </w:p>
        </w:tc>
        <w:tc>
          <w:tcPr>
            <w:tcW w:w="5120" w:type="dxa"/>
            <w:tcBorders>
              <w:top w:val="nil"/>
              <w:left w:val="nil"/>
              <w:bottom w:val="single" w:sz="4" w:space="0" w:color="auto"/>
              <w:right w:val="single" w:sz="4" w:space="0" w:color="auto"/>
            </w:tcBorders>
            <w:shd w:val="clear" w:color="auto" w:fill="auto"/>
            <w:vAlign w:val="center"/>
            <w:hideMark/>
          </w:tcPr>
          <w:p w:rsidR="00CC54E6" w:rsidRPr="00CC54E6" w:rsidRDefault="00CC54E6"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Unit of measurement of the selected indicator</w:t>
            </w:r>
          </w:p>
        </w:tc>
        <w:tc>
          <w:tcPr>
            <w:tcW w:w="1540" w:type="dxa"/>
            <w:tcBorders>
              <w:top w:val="nil"/>
              <w:left w:val="nil"/>
              <w:bottom w:val="single" w:sz="4" w:space="0" w:color="auto"/>
              <w:right w:val="single" w:sz="8" w:space="0" w:color="auto"/>
            </w:tcBorders>
            <w:shd w:val="clear" w:color="auto" w:fill="auto"/>
            <w:vAlign w:val="center"/>
            <w:hideMark/>
          </w:tcPr>
          <w:p w:rsidR="00CC54E6" w:rsidRPr="00CC54E6" w:rsidRDefault="00CC54E6"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Free fill</w:t>
            </w:r>
          </w:p>
        </w:tc>
        <w:tc>
          <w:tcPr>
            <w:tcW w:w="5785" w:type="dxa"/>
            <w:tcBorders>
              <w:top w:val="nil"/>
              <w:left w:val="nil"/>
              <w:bottom w:val="single" w:sz="4" w:space="0" w:color="auto"/>
              <w:right w:val="single" w:sz="8" w:space="0" w:color="auto"/>
            </w:tcBorders>
          </w:tcPr>
          <w:p w:rsidR="00CC54E6" w:rsidRPr="00CC54E6" w:rsidRDefault="00CC54E6" w:rsidP="00CC54E6">
            <w:pPr>
              <w:spacing w:after="0" w:line="240" w:lineRule="auto"/>
              <w:rPr>
                <w:rFonts w:ascii="Arial" w:eastAsia="Times New Roman" w:hAnsi="Arial" w:cs="Arial"/>
                <w:color w:val="000000"/>
                <w:sz w:val="20"/>
                <w:szCs w:val="20"/>
                <w:lang w:eastAsia="en-GB"/>
              </w:rPr>
            </w:pPr>
          </w:p>
        </w:tc>
      </w:tr>
      <w:tr w:rsidR="00CC54E6" w:rsidRPr="00CC54E6" w:rsidTr="00CC54E6">
        <w:trPr>
          <w:trHeight w:val="270"/>
        </w:trPr>
        <w:tc>
          <w:tcPr>
            <w:tcW w:w="2960" w:type="dxa"/>
            <w:tcBorders>
              <w:top w:val="nil"/>
              <w:left w:val="single" w:sz="8" w:space="0" w:color="auto"/>
              <w:bottom w:val="single" w:sz="8" w:space="0" w:color="auto"/>
              <w:right w:val="single" w:sz="4" w:space="0" w:color="auto"/>
            </w:tcBorders>
            <w:shd w:val="clear" w:color="000000" w:fill="FFFFFF"/>
            <w:vAlign w:val="bottom"/>
            <w:hideMark/>
          </w:tcPr>
          <w:p w:rsidR="00CC54E6" w:rsidRPr="00CC54E6" w:rsidRDefault="00CC54E6" w:rsidP="00CC54E6">
            <w:pPr>
              <w:spacing w:after="0" w:line="240" w:lineRule="auto"/>
              <w:rPr>
                <w:rFonts w:ascii="Arial" w:eastAsia="Times New Roman" w:hAnsi="Arial" w:cs="Arial"/>
                <w:b/>
                <w:bCs/>
                <w:color w:val="000000"/>
                <w:sz w:val="20"/>
                <w:szCs w:val="20"/>
                <w:lang w:eastAsia="en-GB"/>
              </w:rPr>
            </w:pPr>
            <w:r w:rsidRPr="00CC54E6">
              <w:rPr>
                <w:rFonts w:ascii="Arial" w:eastAsia="Times New Roman" w:hAnsi="Arial" w:cs="Arial"/>
                <w:b/>
                <w:bCs/>
                <w:color w:val="000000"/>
                <w:sz w:val="20"/>
                <w:szCs w:val="20"/>
                <w:lang w:eastAsia="en-GB"/>
              </w:rPr>
              <w:t>Value</w:t>
            </w:r>
          </w:p>
        </w:tc>
        <w:tc>
          <w:tcPr>
            <w:tcW w:w="5120" w:type="dxa"/>
            <w:tcBorders>
              <w:top w:val="nil"/>
              <w:left w:val="nil"/>
              <w:bottom w:val="single" w:sz="8" w:space="0" w:color="auto"/>
              <w:right w:val="single" w:sz="4" w:space="0" w:color="auto"/>
            </w:tcBorders>
            <w:shd w:val="clear" w:color="auto" w:fill="auto"/>
            <w:vAlign w:val="center"/>
            <w:hideMark/>
          </w:tcPr>
          <w:p w:rsidR="00CC54E6" w:rsidRPr="00CC54E6" w:rsidRDefault="00CC54E6"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Value of the indicator for a specified group of population</w:t>
            </w:r>
          </w:p>
        </w:tc>
        <w:tc>
          <w:tcPr>
            <w:tcW w:w="1540" w:type="dxa"/>
            <w:tcBorders>
              <w:top w:val="nil"/>
              <w:left w:val="nil"/>
              <w:bottom w:val="single" w:sz="8" w:space="0" w:color="auto"/>
              <w:right w:val="single" w:sz="8" w:space="0" w:color="auto"/>
            </w:tcBorders>
            <w:shd w:val="clear" w:color="auto" w:fill="auto"/>
            <w:vAlign w:val="center"/>
            <w:hideMark/>
          </w:tcPr>
          <w:p w:rsidR="00CC54E6" w:rsidRPr="00CC54E6" w:rsidRDefault="00CC54E6"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Numbers only</w:t>
            </w:r>
          </w:p>
        </w:tc>
        <w:tc>
          <w:tcPr>
            <w:tcW w:w="5785" w:type="dxa"/>
            <w:tcBorders>
              <w:top w:val="nil"/>
              <w:left w:val="nil"/>
              <w:bottom w:val="single" w:sz="8" w:space="0" w:color="auto"/>
              <w:right w:val="single" w:sz="8" w:space="0" w:color="auto"/>
            </w:tcBorders>
          </w:tcPr>
          <w:p w:rsidR="00CC54E6" w:rsidRPr="00CC54E6" w:rsidRDefault="00CC54E6" w:rsidP="00CC54E6">
            <w:pPr>
              <w:spacing w:after="0" w:line="240" w:lineRule="auto"/>
              <w:rPr>
                <w:rFonts w:ascii="Arial" w:eastAsia="Times New Roman" w:hAnsi="Arial" w:cs="Arial"/>
                <w:color w:val="000000"/>
                <w:sz w:val="20"/>
                <w:szCs w:val="20"/>
                <w:lang w:eastAsia="en-GB"/>
              </w:rPr>
            </w:pPr>
          </w:p>
        </w:tc>
      </w:tr>
      <w:tr w:rsidR="00A64404" w:rsidRPr="00CC54E6" w:rsidTr="00A64404">
        <w:trPr>
          <w:trHeight w:val="232"/>
        </w:trPr>
        <w:tc>
          <w:tcPr>
            <w:tcW w:w="15405" w:type="dxa"/>
            <w:gridSpan w:val="4"/>
            <w:tcBorders>
              <w:top w:val="single" w:sz="8" w:space="0" w:color="auto"/>
              <w:left w:val="single" w:sz="8" w:space="0" w:color="auto"/>
              <w:bottom w:val="nil"/>
              <w:right w:val="single" w:sz="8" w:space="0" w:color="000000"/>
            </w:tcBorders>
            <w:shd w:val="clear" w:color="000000" w:fill="FFFF99"/>
            <w:vAlign w:val="center"/>
            <w:hideMark/>
          </w:tcPr>
          <w:p w:rsidR="00A64404" w:rsidRPr="00CC54E6" w:rsidRDefault="00A64404" w:rsidP="00CC54E6">
            <w:pPr>
              <w:spacing w:after="0" w:line="240" w:lineRule="auto"/>
              <w:rPr>
                <w:rFonts w:ascii="Arial" w:eastAsia="Times New Roman" w:hAnsi="Arial" w:cs="Arial"/>
                <w:b/>
                <w:bCs/>
                <w:sz w:val="20"/>
                <w:szCs w:val="20"/>
                <w:lang w:eastAsia="en-GB"/>
              </w:rPr>
            </w:pPr>
            <w:bookmarkStart w:id="30" w:name="RANGE!B80:D84"/>
            <w:r w:rsidRPr="00CC54E6">
              <w:rPr>
                <w:rFonts w:ascii="Arial" w:eastAsia="Times New Roman" w:hAnsi="Arial" w:cs="Arial"/>
                <w:b/>
                <w:bCs/>
                <w:sz w:val="20"/>
                <w:szCs w:val="20"/>
                <w:lang w:eastAsia="en-GB"/>
              </w:rPr>
              <w:t>Coverage Surveys</w:t>
            </w:r>
            <w:bookmarkEnd w:id="30"/>
          </w:p>
        </w:tc>
      </w:tr>
      <w:tr w:rsidR="00CC54E6" w:rsidRPr="00CC54E6" w:rsidTr="00CC54E6">
        <w:trPr>
          <w:trHeight w:val="390"/>
        </w:trPr>
        <w:tc>
          <w:tcPr>
            <w:tcW w:w="29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C54E6" w:rsidRPr="00CC54E6" w:rsidRDefault="00CC54E6" w:rsidP="00CC54E6">
            <w:pPr>
              <w:spacing w:after="0" w:line="240" w:lineRule="auto"/>
              <w:rPr>
                <w:rFonts w:ascii="Arial" w:eastAsia="Times New Roman" w:hAnsi="Arial" w:cs="Arial"/>
                <w:b/>
                <w:bCs/>
                <w:color w:val="000000"/>
                <w:sz w:val="20"/>
                <w:szCs w:val="20"/>
                <w:lang w:eastAsia="en-GB"/>
              </w:rPr>
            </w:pPr>
            <w:r w:rsidRPr="00CC54E6">
              <w:rPr>
                <w:rFonts w:ascii="Arial" w:eastAsia="Times New Roman" w:hAnsi="Arial" w:cs="Arial"/>
                <w:b/>
                <w:bCs/>
                <w:color w:val="000000"/>
                <w:sz w:val="20"/>
                <w:szCs w:val="20"/>
                <w:lang w:eastAsia="en-GB"/>
              </w:rPr>
              <w:t>Programme</w:t>
            </w:r>
          </w:p>
        </w:tc>
        <w:tc>
          <w:tcPr>
            <w:tcW w:w="5120" w:type="dxa"/>
            <w:tcBorders>
              <w:top w:val="single" w:sz="8" w:space="0" w:color="auto"/>
              <w:left w:val="nil"/>
              <w:bottom w:val="single" w:sz="4" w:space="0" w:color="auto"/>
              <w:right w:val="single" w:sz="4" w:space="0" w:color="auto"/>
            </w:tcBorders>
            <w:shd w:val="clear" w:color="auto" w:fill="auto"/>
            <w:vAlign w:val="center"/>
            <w:hideMark/>
          </w:tcPr>
          <w:p w:rsidR="00CC54E6" w:rsidRPr="00CC54E6" w:rsidRDefault="00CC54E6"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Programme for which coverage was measured</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rsidR="00CC54E6" w:rsidRPr="00CC54E6" w:rsidRDefault="00CC54E6"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Free fill</w:t>
            </w:r>
          </w:p>
        </w:tc>
        <w:tc>
          <w:tcPr>
            <w:tcW w:w="5785" w:type="dxa"/>
            <w:tcBorders>
              <w:top w:val="single" w:sz="8" w:space="0" w:color="auto"/>
              <w:left w:val="nil"/>
              <w:bottom w:val="single" w:sz="4" w:space="0" w:color="auto"/>
              <w:right w:val="single" w:sz="8" w:space="0" w:color="auto"/>
            </w:tcBorders>
          </w:tcPr>
          <w:p w:rsidR="00CC54E6" w:rsidRPr="00CC54E6" w:rsidRDefault="00CC54E6" w:rsidP="00CC54E6">
            <w:pPr>
              <w:spacing w:after="0" w:line="240" w:lineRule="auto"/>
              <w:rPr>
                <w:rFonts w:ascii="Arial" w:eastAsia="Times New Roman" w:hAnsi="Arial" w:cs="Arial"/>
                <w:color w:val="000000"/>
                <w:sz w:val="20"/>
                <w:szCs w:val="20"/>
                <w:lang w:eastAsia="en-GB"/>
              </w:rPr>
            </w:pPr>
          </w:p>
        </w:tc>
      </w:tr>
      <w:tr w:rsidR="00CC54E6" w:rsidRPr="00CC54E6" w:rsidTr="00CC54E6">
        <w:trPr>
          <w:trHeight w:val="390"/>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CC54E6" w:rsidRDefault="00CC54E6" w:rsidP="00CC54E6">
            <w:pPr>
              <w:spacing w:after="0" w:line="240" w:lineRule="auto"/>
              <w:rPr>
                <w:rFonts w:ascii="Arial" w:eastAsia="Times New Roman" w:hAnsi="Arial" w:cs="Arial"/>
                <w:b/>
                <w:bCs/>
                <w:color w:val="000000"/>
                <w:sz w:val="20"/>
                <w:szCs w:val="20"/>
                <w:lang w:eastAsia="en-GB"/>
              </w:rPr>
            </w:pPr>
            <w:r w:rsidRPr="00CC54E6">
              <w:rPr>
                <w:rFonts w:ascii="Arial" w:eastAsia="Times New Roman" w:hAnsi="Arial" w:cs="Arial"/>
                <w:b/>
                <w:bCs/>
                <w:color w:val="000000"/>
                <w:sz w:val="20"/>
                <w:szCs w:val="20"/>
                <w:lang w:eastAsia="en-GB"/>
              </w:rPr>
              <w:t>Point coverage estimation, %</w:t>
            </w:r>
          </w:p>
        </w:tc>
        <w:tc>
          <w:tcPr>
            <w:tcW w:w="5120" w:type="dxa"/>
            <w:tcBorders>
              <w:top w:val="nil"/>
              <w:left w:val="nil"/>
              <w:bottom w:val="single" w:sz="4" w:space="0" w:color="auto"/>
              <w:right w:val="single" w:sz="4" w:space="0" w:color="auto"/>
            </w:tcBorders>
            <w:shd w:val="clear" w:color="auto" w:fill="auto"/>
            <w:vAlign w:val="center"/>
            <w:hideMark/>
          </w:tcPr>
          <w:p w:rsidR="00CC54E6" w:rsidRPr="00CC54E6" w:rsidRDefault="00CC54E6"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Coverage at the time of the survey</w:t>
            </w:r>
          </w:p>
        </w:tc>
        <w:tc>
          <w:tcPr>
            <w:tcW w:w="1540" w:type="dxa"/>
            <w:tcBorders>
              <w:top w:val="nil"/>
              <w:left w:val="nil"/>
              <w:bottom w:val="single" w:sz="4" w:space="0" w:color="auto"/>
              <w:right w:val="single" w:sz="8" w:space="0" w:color="auto"/>
            </w:tcBorders>
            <w:shd w:val="clear" w:color="auto" w:fill="auto"/>
            <w:vAlign w:val="center"/>
            <w:hideMark/>
          </w:tcPr>
          <w:p w:rsidR="00CC54E6" w:rsidRPr="00CC54E6" w:rsidRDefault="00CC54E6"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Decimal number</w:t>
            </w:r>
          </w:p>
        </w:tc>
        <w:tc>
          <w:tcPr>
            <w:tcW w:w="5785" w:type="dxa"/>
            <w:tcBorders>
              <w:top w:val="nil"/>
              <w:left w:val="nil"/>
              <w:bottom w:val="single" w:sz="4" w:space="0" w:color="auto"/>
              <w:right w:val="single" w:sz="8" w:space="0" w:color="auto"/>
            </w:tcBorders>
          </w:tcPr>
          <w:p w:rsidR="00CC54E6" w:rsidRPr="00CC54E6" w:rsidRDefault="00CC54E6" w:rsidP="00CC54E6">
            <w:pPr>
              <w:spacing w:after="0" w:line="240" w:lineRule="auto"/>
              <w:rPr>
                <w:rFonts w:ascii="Arial" w:eastAsia="Times New Roman" w:hAnsi="Arial" w:cs="Arial"/>
                <w:color w:val="000000"/>
                <w:sz w:val="20"/>
                <w:szCs w:val="20"/>
                <w:lang w:eastAsia="en-GB"/>
              </w:rPr>
            </w:pPr>
          </w:p>
        </w:tc>
      </w:tr>
      <w:tr w:rsidR="00CC54E6" w:rsidRPr="00CC54E6" w:rsidTr="00CC54E6">
        <w:trPr>
          <w:trHeight w:val="570"/>
        </w:trPr>
        <w:tc>
          <w:tcPr>
            <w:tcW w:w="2960" w:type="dxa"/>
            <w:tcBorders>
              <w:top w:val="nil"/>
              <w:left w:val="single" w:sz="8" w:space="0" w:color="auto"/>
              <w:bottom w:val="single" w:sz="4" w:space="0" w:color="auto"/>
              <w:right w:val="single" w:sz="4" w:space="0" w:color="auto"/>
            </w:tcBorders>
            <w:shd w:val="clear" w:color="auto" w:fill="auto"/>
            <w:vAlign w:val="center"/>
            <w:hideMark/>
          </w:tcPr>
          <w:p w:rsidR="00CC54E6" w:rsidRPr="00CC54E6" w:rsidRDefault="00CC54E6" w:rsidP="00CC54E6">
            <w:pPr>
              <w:spacing w:after="0" w:line="240" w:lineRule="auto"/>
              <w:rPr>
                <w:rFonts w:ascii="Arial" w:eastAsia="Times New Roman" w:hAnsi="Arial" w:cs="Arial"/>
                <w:b/>
                <w:bCs/>
                <w:color w:val="000000"/>
                <w:sz w:val="20"/>
                <w:szCs w:val="20"/>
                <w:lang w:eastAsia="en-GB"/>
              </w:rPr>
            </w:pPr>
            <w:r w:rsidRPr="00CC54E6">
              <w:rPr>
                <w:rFonts w:ascii="Arial" w:eastAsia="Times New Roman" w:hAnsi="Arial" w:cs="Arial"/>
                <w:b/>
                <w:bCs/>
                <w:color w:val="000000"/>
                <w:sz w:val="20"/>
                <w:szCs w:val="20"/>
                <w:lang w:eastAsia="en-GB"/>
              </w:rPr>
              <w:t>Period coverage estimation, %</w:t>
            </w:r>
          </w:p>
        </w:tc>
        <w:tc>
          <w:tcPr>
            <w:tcW w:w="5120" w:type="dxa"/>
            <w:tcBorders>
              <w:top w:val="nil"/>
              <w:left w:val="nil"/>
              <w:bottom w:val="single" w:sz="4" w:space="0" w:color="auto"/>
              <w:right w:val="single" w:sz="4" w:space="0" w:color="auto"/>
            </w:tcBorders>
            <w:shd w:val="clear" w:color="auto" w:fill="auto"/>
            <w:vAlign w:val="center"/>
            <w:hideMark/>
          </w:tcPr>
          <w:p w:rsidR="00CC54E6" w:rsidRPr="00CC54E6" w:rsidRDefault="00CC54E6"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Coverage for the period of treatment</w:t>
            </w:r>
          </w:p>
        </w:tc>
        <w:tc>
          <w:tcPr>
            <w:tcW w:w="1540" w:type="dxa"/>
            <w:tcBorders>
              <w:top w:val="nil"/>
              <w:left w:val="nil"/>
              <w:bottom w:val="single" w:sz="4" w:space="0" w:color="auto"/>
              <w:right w:val="single" w:sz="8" w:space="0" w:color="auto"/>
            </w:tcBorders>
            <w:shd w:val="clear" w:color="auto" w:fill="auto"/>
            <w:vAlign w:val="center"/>
            <w:hideMark/>
          </w:tcPr>
          <w:p w:rsidR="00CC54E6" w:rsidRPr="00CC54E6" w:rsidRDefault="00CC54E6"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Decimal number</w:t>
            </w:r>
          </w:p>
        </w:tc>
        <w:tc>
          <w:tcPr>
            <w:tcW w:w="5785" w:type="dxa"/>
            <w:tcBorders>
              <w:top w:val="nil"/>
              <w:left w:val="nil"/>
              <w:bottom w:val="single" w:sz="4" w:space="0" w:color="auto"/>
              <w:right w:val="single" w:sz="8" w:space="0" w:color="auto"/>
            </w:tcBorders>
          </w:tcPr>
          <w:p w:rsidR="00CC54E6" w:rsidRPr="00CC54E6" w:rsidRDefault="00CC54E6" w:rsidP="00CC54E6">
            <w:pPr>
              <w:spacing w:after="0" w:line="240" w:lineRule="auto"/>
              <w:rPr>
                <w:rFonts w:ascii="Arial" w:eastAsia="Times New Roman" w:hAnsi="Arial" w:cs="Arial"/>
                <w:color w:val="000000"/>
                <w:sz w:val="20"/>
                <w:szCs w:val="20"/>
                <w:lang w:eastAsia="en-GB"/>
              </w:rPr>
            </w:pPr>
          </w:p>
        </w:tc>
      </w:tr>
      <w:tr w:rsidR="00CC54E6" w:rsidRPr="00CC54E6" w:rsidTr="00CC54E6">
        <w:trPr>
          <w:trHeight w:val="390"/>
        </w:trPr>
        <w:tc>
          <w:tcPr>
            <w:tcW w:w="2960" w:type="dxa"/>
            <w:tcBorders>
              <w:top w:val="nil"/>
              <w:left w:val="single" w:sz="8" w:space="0" w:color="auto"/>
              <w:bottom w:val="single" w:sz="8" w:space="0" w:color="auto"/>
              <w:right w:val="single" w:sz="4" w:space="0" w:color="auto"/>
            </w:tcBorders>
            <w:shd w:val="clear" w:color="auto" w:fill="auto"/>
            <w:vAlign w:val="center"/>
            <w:hideMark/>
          </w:tcPr>
          <w:p w:rsidR="00CC54E6" w:rsidRPr="00CC54E6" w:rsidRDefault="00CC54E6" w:rsidP="00CC54E6">
            <w:pPr>
              <w:spacing w:after="0" w:line="240" w:lineRule="auto"/>
              <w:rPr>
                <w:rFonts w:ascii="Arial" w:eastAsia="Times New Roman" w:hAnsi="Arial" w:cs="Arial"/>
                <w:b/>
                <w:bCs/>
                <w:color w:val="000000"/>
                <w:sz w:val="20"/>
                <w:szCs w:val="20"/>
                <w:lang w:eastAsia="en-GB"/>
              </w:rPr>
            </w:pPr>
            <w:r w:rsidRPr="00CC54E6">
              <w:rPr>
                <w:rFonts w:ascii="Arial" w:eastAsia="Times New Roman" w:hAnsi="Arial" w:cs="Arial"/>
                <w:b/>
                <w:bCs/>
                <w:color w:val="000000"/>
                <w:sz w:val="20"/>
                <w:szCs w:val="20"/>
                <w:lang w:eastAsia="en-GB"/>
              </w:rPr>
              <w:t>Main barriers</w:t>
            </w:r>
          </w:p>
        </w:tc>
        <w:tc>
          <w:tcPr>
            <w:tcW w:w="5120" w:type="dxa"/>
            <w:tcBorders>
              <w:top w:val="nil"/>
              <w:left w:val="nil"/>
              <w:bottom w:val="single" w:sz="8" w:space="0" w:color="auto"/>
              <w:right w:val="single" w:sz="4" w:space="0" w:color="auto"/>
            </w:tcBorders>
            <w:shd w:val="clear" w:color="auto" w:fill="auto"/>
            <w:vAlign w:val="center"/>
            <w:hideMark/>
          </w:tcPr>
          <w:p w:rsidR="00CC54E6" w:rsidRPr="00CC54E6" w:rsidRDefault="00CC54E6"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Main barriers and potential boosters</w:t>
            </w:r>
          </w:p>
        </w:tc>
        <w:tc>
          <w:tcPr>
            <w:tcW w:w="1540" w:type="dxa"/>
            <w:tcBorders>
              <w:top w:val="nil"/>
              <w:left w:val="nil"/>
              <w:bottom w:val="single" w:sz="8" w:space="0" w:color="auto"/>
              <w:right w:val="single" w:sz="8" w:space="0" w:color="auto"/>
            </w:tcBorders>
            <w:shd w:val="clear" w:color="auto" w:fill="auto"/>
            <w:vAlign w:val="center"/>
            <w:hideMark/>
          </w:tcPr>
          <w:p w:rsidR="00CC54E6" w:rsidRPr="00CC54E6" w:rsidRDefault="00CC54E6" w:rsidP="00CC54E6">
            <w:pPr>
              <w:spacing w:after="0" w:line="240" w:lineRule="auto"/>
              <w:rPr>
                <w:rFonts w:ascii="Arial" w:eastAsia="Times New Roman" w:hAnsi="Arial" w:cs="Arial"/>
                <w:color w:val="000000"/>
                <w:sz w:val="20"/>
                <w:szCs w:val="20"/>
                <w:lang w:eastAsia="en-GB"/>
              </w:rPr>
            </w:pPr>
            <w:r w:rsidRPr="00CC54E6">
              <w:rPr>
                <w:rFonts w:ascii="Arial" w:eastAsia="Times New Roman" w:hAnsi="Arial" w:cs="Arial"/>
                <w:color w:val="000000"/>
                <w:sz w:val="20"/>
                <w:szCs w:val="20"/>
                <w:lang w:eastAsia="en-GB"/>
              </w:rPr>
              <w:t>Free fill</w:t>
            </w:r>
          </w:p>
        </w:tc>
        <w:tc>
          <w:tcPr>
            <w:tcW w:w="5785" w:type="dxa"/>
            <w:tcBorders>
              <w:top w:val="nil"/>
              <w:left w:val="nil"/>
              <w:bottom w:val="single" w:sz="8" w:space="0" w:color="auto"/>
              <w:right w:val="single" w:sz="8" w:space="0" w:color="auto"/>
            </w:tcBorders>
          </w:tcPr>
          <w:p w:rsidR="00CC54E6" w:rsidRPr="00CC54E6" w:rsidRDefault="00CC54E6" w:rsidP="00CC54E6">
            <w:pPr>
              <w:spacing w:after="0" w:line="240" w:lineRule="auto"/>
              <w:rPr>
                <w:rFonts w:ascii="Arial" w:eastAsia="Times New Roman" w:hAnsi="Arial" w:cs="Arial"/>
                <w:color w:val="000000"/>
                <w:sz w:val="20"/>
                <w:szCs w:val="20"/>
                <w:lang w:eastAsia="en-GB"/>
              </w:rPr>
            </w:pPr>
          </w:p>
        </w:tc>
      </w:tr>
    </w:tbl>
    <w:p w:rsidR="00B964E0" w:rsidRPr="00B964E0" w:rsidRDefault="00B964E0">
      <w:pPr>
        <w:rPr>
          <w:rFonts w:ascii="Times New Roman" w:hAnsi="Times New Roman" w:cs="Times New Roman"/>
          <w:sz w:val="24"/>
          <w:szCs w:val="24"/>
        </w:rPr>
      </w:pPr>
    </w:p>
    <w:sectPr w:rsidR="00B964E0" w:rsidRPr="00B964E0" w:rsidSect="00860C78">
      <w:pgSz w:w="16838" w:h="11906" w:orient="landscape"/>
      <w:pgMar w:top="1008" w:right="576" w:bottom="43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5A6" w:rsidRDefault="002935A6" w:rsidP="00DE5589">
      <w:pPr>
        <w:spacing w:after="0" w:line="240" w:lineRule="auto"/>
      </w:pPr>
      <w:r>
        <w:separator/>
      </w:r>
    </w:p>
  </w:endnote>
  <w:endnote w:type="continuationSeparator" w:id="0">
    <w:p w:rsidR="002935A6" w:rsidRDefault="002935A6" w:rsidP="00DE5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937594"/>
      <w:docPartObj>
        <w:docPartGallery w:val="Page Numbers (Bottom of Page)"/>
        <w:docPartUnique/>
      </w:docPartObj>
    </w:sdtPr>
    <w:sdtEndPr>
      <w:rPr>
        <w:noProof/>
      </w:rPr>
    </w:sdtEndPr>
    <w:sdtContent>
      <w:p w:rsidR="002935A6" w:rsidRDefault="002935A6">
        <w:pPr>
          <w:pStyle w:val="Footer"/>
          <w:jc w:val="right"/>
        </w:pPr>
        <w:r>
          <w:fldChar w:fldCharType="begin"/>
        </w:r>
        <w:r>
          <w:instrText xml:space="preserve"> PAGE   \* MERGEFORMAT </w:instrText>
        </w:r>
        <w:r>
          <w:fldChar w:fldCharType="separate"/>
        </w:r>
        <w:r w:rsidR="00AA3A61">
          <w:rPr>
            <w:noProof/>
          </w:rPr>
          <w:t>1</w:t>
        </w:r>
        <w:r>
          <w:rPr>
            <w:noProof/>
          </w:rPr>
          <w:fldChar w:fldCharType="end"/>
        </w:r>
      </w:p>
    </w:sdtContent>
  </w:sdt>
  <w:p w:rsidR="002935A6" w:rsidRDefault="002935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5A6" w:rsidRDefault="002935A6" w:rsidP="00DE5589">
      <w:pPr>
        <w:spacing w:after="0" w:line="240" w:lineRule="auto"/>
      </w:pPr>
      <w:r>
        <w:separator/>
      </w:r>
    </w:p>
  </w:footnote>
  <w:footnote w:type="continuationSeparator" w:id="0">
    <w:p w:rsidR="002935A6" w:rsidRDefault="002935A6" w:rsidP="00DE5589">
      <w:pPr>
        <w:spacing w:after="0" w:line="240" w:lineRule="auto"/>
      </w:pPr>
      <w:r>
        <w:continuationSeparator/>
      </w:r>
    </w:p>
  </w:footnote>
  <w:footnote w:id="1">
    <w:p w:rsidR="002935A6" w:rsidRDefault="002935A6">
      <w:pPr>
        <w:pStyle w:val="FootnoteText"/>
      </w:pPr>
      <w:r>
        <w:rPr>
          <w:rStyle w:val="FootnoteReference"/>
        </w:rPr>
        <w:footnoteRef/>
      </w:r>
      <w:r>
        <w:t xml:space="preserve"> Note: this</w:t>
      </w:r>
      <w:r w:rsidRPr="00F724A0">
        <w:t xml:space="preserve"> only applies to the Administrative level. You can easily add new columns in the next updates</w:t>
      </w:r>
    </w:p>
  </w:footnote>
  <w:footnote w:id="2">
    <w:p w:rsidR="002935A6" w:rsidRDefault="002935A6" w:rsidP="00DE5589">
      <w:pPr>
        <w:pStyle w:val="FootnoteText"/>
      </w:pPr>
      <w:r>
        <w:rPr>
          <w:rStyle w:val="FootnoteReference"/>
        </w:rPr>
        <w:footnoteRef/>
      </w:r>
      <w:r>
        <w:t xml:space="preserve"> Usually they are available here: http://cod.humanitarianresponse.info/country-region with the assorted longitude and latitude and P</w:t>
      </w:r>
      <w:r w:rsidR="00B51E3D">
        <w:t>-codes</w:t>
      </w:r>
      <w:r>
        <w:t xml:space="preserve"> (codes needed by OCHA or any GIS</w:t>
      </w:r>
      <w:r w:rsidR="00B51E3D">
        <w:t xml:space="preserve"> (geographical information system)</w:t>
      </w:r>
      <w:r>
        <w:t xml:space="preserve"> officer to create a map). They are usually available in Excel and can be copy/pasted onto your tools. If they are not available</w:t>
      </w:r>
      <w:r w:rsidR="004034EF">
        <w:t>, please contact OCHA C</w:t>
      </w:r>
      <w:r>
        <w:t xml:space="preserve">ountry Office or </w:t>
      </w:r>
      <w:r w:rsidR="00B51E3D">
        <w:t xml:space="preserve">the </w:t>
      </w:r>
      <w:r>
        <w:t>Global Nutrition Cluster.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A5087"/>
    <w:multiLevelType w:val="hybridMultilevel"/>
    <w:tmpl w:val="D8AAA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A7765E"/>
    <w:multiLevelType w:val="hybridMultilevel"/>
    <w:tmpl w:val="96EEB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4130D0"/>
    <w:multiLevelType w:val="hybridMultilevel"/>
    <w:tmpl w:val="8FEA97D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C53AA2"/>
    <w:multiLevelType w:val="hybridMultilevel"/>
    <w:tmpl w:val="28E68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6D0E2B"/>
    <w:multiLevelType w:val="hybridMultilevel"/>
    <w:tmpl w:val="96CA5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2B1E14"/>
    <w:multiLevelType w:val="hybridMultilevel"/>
    <w:tmpl w:val="1BDA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427B4B"/>
    <w:multiLevelType w:val="hybridMultilevel"/>
    <w:tmpl w:val="67523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2F6"/>
    <w:rsid w:val="000221F6"/>
    <w:rsid w:val="0002749C"/>
    <w:rsid w:val="00042FE6"/>
    <w:rsid w:val="00054E49"/>
    <w:rsid w:val="000B6DD3"/>
    <w:rsid w:val="000F0091"/>
    <w:rsid w:val="001413D9"/>
    <w:rsid w:val="0017749A"/>
    <w:rsid w:val="001B3A29"/>
    <w:rsid w:val="001B722A"/>
    <w:rsid w:val="001D4B78"/>
    <w:rsid w:val="00216B3F"/>
    <w:rsid w:val="002426A7"/>
    <w:rsid w:val="00263476"/>
    <w:rsid w:val="002935A6"/>
    <w:rsid w:val="002979C8"/>
    <w:rsid w:val="002D517B"/>
    <w:rsid w:val="002F33AC"/>
    <w:rsid w:val="002F3F8E"/>
    <w:rsid w:val="003430DF"/>
    <w:rsid w:val="00344050"/>
    <w:rsid w:val="003E28BC"/>
    <w:rsid w:val="004034EF"/>
    <w:rsid w:val="0040512D"/>
    <w:rsid w:val="00441D93"/>
    <w:rsid w:val="004A6EA5"/>
    <w:rsid w:val="004C2F66"/>
    <w:rsid w:val="004F30E1"/>
    <w:rsid w:val="0052710B"/>
    <w:rsid w:val="00533DCB"/>
    <w:rsid w:val="005502D0"/>
    <w:rsid w:val="00583959"/>
    <w:rsid w:val="00585196"/>
    <w:rsid w:val="005E093D"/>
    <w:rsid w:val="005E2F03"/>
    <w:rsid w:val="005E47CD"/>
    <w:rsid w:val="00675BC6"/>
    <w:rsid w:val="006764A6"/>
    <w:rsid w:val="006A5683"/>
    <w:rsid w:val="006B0911"/>
    <w:rsid w:val="006B34AA"/>
    <w:rsid w:val="006E1F64"/>
    <w:rsid w:val="006E2DD3"/>
    <w:rsid w:val="006E5CE8"/>
    <w:rsid w:val="00780AA8"/>
    <w:rsid w:val="007B173B"/>
    <w:rsid w:val="007B7D75"/>
    <w:rsid w:val="007C0D16"/>
    <w:rsid w:val="007E3D47"/>
    <w:rsid w:val="00822844"/>
    <w:rsid w:val="00827258"/>
    <w:rsid w:val="00835107"/>
    <w:rsid w:val="00844F6F"/>
    <w:rsid w:val="00860C78"/>
    <w:rsid w:val="0086552C"/>
    <w:rsid w:val="0088749E"/>
    <w:rsid w:val="008A12F6"/>
    <w:rsid w:val="008B5852"/>
    <w:rsid w:val="0091055B"/>
    <w:rsid w:val="00955003"/>
    <w:rsid w:val="009B3EB9"/>
    <w:rsid w:val="009B4D70"/>
    <w:rsid w:val="009D409A"/>
    <w:rsid w:val="00A46264"/>
    <w:rsid w:val="00A5399E"/>
    <w:rsid w:val="00A61404"/>
    <w:rsid w:val="00A64404"/>
    <w:rsid w:val="00A725B2"/>
    <w:rsid w:val="00AA3A61"/>
    <w:rsid w:val="00AA6F38"/>
    <w:rsid w:val="00AF194A"/>
    <w:rsid w:val="00B51E3D"/>
    <w:rsid w:val="00B7166B"/>
    <w:rsid w:val="00B964E0"/>
    <w:rsid w:val="00C05808"/>
    <w:rsid w:val="00C20EFD"/>
    <w:rsid w:val="00CA09EC"/>
    <w:rsid w:val="00CC2D4E"/>
    <w:rsid w:val="00CC3170"/>
    <w:rsid w:val="00CC54E6"/>
    <w:rsid w:val="00CF2B0B"/>
    <w:rsid w:val="00CF37FF"/>
    <w:rsid w:val="00D052C6"/>
    <w:rsid w:val="00D056CD"/>
    <w:rsid w:val="00D33F1B"/>
    <w:rsid w:val="00D85844"/>
    <w:rsid w:val="00D920CD"/>
    <w:rsid w:val="00DB219A"/>
    <w:rsid w:val="00DB642D"/>
    <w:rsid w:val="00DE5589"/>
    <w:rsid w:val="00E029F5"/>
    <w:rsid w:val="00E4776F"/>
    <w:rsid w:val="00E66D8F"/>
    <w:rsid w:val="00E75777"/>
    <w:rsid w:val="00EB492D"/>
    <w:rsid w:val="00EC0D61"/>
    <w:rsid w:val="00EF0430"/>
    <w:rsid w:val="00EF1A23"/>
    <w:rsid w:val="00F1632B"/>
    <w:rsid w:val="00F2243B"/>
    <w:rsid w:val="00F5285B"/>
    <w:rsid w:val="00F66A22"/>
    <w:rsid w:val="00F724A0"/>
    <w:rsid w:val="00F77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42A940-2F2E-482A-947E-DC09C042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09EC"/>
    <w:pPr>
      <w:keepNext/>
      <w:keepLines/>
      <w:spacing w:before="480" w:after="0"/>
      <w:outlineLvl w:val="0"/>
    </w:pPr>
    <w:rPr>
      <w:rFonts w:asciiTheme="majorHAnsi" w:eastAsiaTheme="majorEastAsia" w:hAnsiTheme="majorHAnsi" w:cstheme="majorBidi"/>
      <w:b/>
      <w:bCs/>
      <w:color w:val="527D5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2F6"/>
    <w:rPr>
      <w:color w:val="0000FF"/>
      <w:u w:val="single"/>
    </w:rPr>
  </w:style>
  <w:style w:type="paragraph" w:styleId="ListParagraph">
    <w:name w:val="List Paragraph"/>
    <w:basedOn w:val="Normal"/>
    <w:uiPriority w:val="34"/>
    <w:qFormat/>
    <w:rsid w:val="004C2F66"/>
    <w:pPr>
      <w:ind w:left="720"/>
      <w:contextualSpacing/>
    </w:pPr>
  </w:style>
  <w:style w:type="paragraph" w:styleId="BalloonText">
    <w:name w:val="Balloon Text"/>
    <w:basedOn w:val="Normal"/>
    <w:link w:val="BalloonTextChar"/>
    <w:uiPriority w:val="99"/>
    <w:semiHidden/>
    <w:unhideWhenUsed/>
    <w:rsid w:val="00042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FE6"/>
    <w:rPr>
      <w:rFonts w:ascii="Tahoma" w:hAnsi="Tahoma" w:cs="Tahoma"/>
      <w:sz w:val="16"/>
      <w:szCs w:val="16"/>
    </w:rPr>
  </w:style>
  <w:style w:type="paragraph" w:styleId="FootnoteText">
    <w:name w:val="footnote text"/>
    <w:basedOn w:val="Normal"/>
    <w:link w:val="FootnoteTextChar"/>
    <w:uiPriority w:val="99"/>
    <w:semiHidden/>
    <w:unhideWhenUsed/>
    <w:rsid w:val="00DE55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5589"/>
    <w:rPr>
      <w:sz w:val="20"/>
      <w:szCs w:val="20"/>
    </w:rPr>
  </w:style>
  <w:style w:type="character" w:styleId="FootnoteReference">
    <w:name w:val="footnote reference"/>
    <w:basedOn w:val="DefaultParagraphFont"/>
    <w:uiPriority w:val="99"/>
    <w:semiHidden/>
    <w:unhideWhenUsed/>
    <w:rsid w:val="00DE5589"/>
    <w:rPr>
      <w:vertAlign w:val="superscript"/>
    </w:rPr>
  </w:style>
  <w:style w:type="character" w:customStyle="1" w:styleId="Heading1Char">
    <w:name w:val="Heading 1 Char"/>
    <w:basedOn w:val="DefaultParagraphFont"/>
    <w:link w:val="Heading1"/>
    <w:uiPriority w:val="9"/>
    <w:rsid w:val="00CA09EC"/>
    <w:rPr>
      <w:rFonts w:asciiTheme="majorHAnsi" w:eastAsiaTheme="majorEastAsia" w:hAnsiTheme="majorHAnsi" w:cstheme="majorBidi"/>
      <w:b/>
      <w:bCs/>
      <w:color w:val="527D55" w:themeColor="accent1" w:themeShade="BF"/>
      <w:sz w:val="28"/>
      <w:szCs w:val="28"/>
    </w:rPr>
  </w:style>
  <w:style w:type="paragraph" w:styleId="Header">
    <w:name w:val="header"/>
    <w:basedOn w:val="Normal"/>
    <w:link w:val="HeaderChar"/>
    <w:uiPriority w:val="99"/>
    <w:unhideWhenUsed/>
    <w:rsid w:val="00827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258"/>
  </w:style>
  <w:style w:type="paragraph" w:styleId="Footer">
    <w:name w:val="footer"/>
    <w:basedOn w:val="Normal"/>
    <w:link w:val="FooterChar"/>
    <w:uiPriority w:val="99"/>
    <w:unhideWhenUsed/>
    <w:rsid w:val="00827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258"/>
  </w:style>
  <w:style w:type="paragraph" w:styleId="TOCHeading">
    <w:name w:val="TOC Heading"/>
    <w:basedOn w:val="Heading1"/>
    <w:next w:val="Normal"/>
    <w:uiPriority w:val="39"/>
    <w:unhideWhenUsed/>
    <w:qFormat/>
    <w:rsid w:val="00827258"/>
    <w:pPr>
      <w:outlineLvl w:val="9"/>
    </w:pPr>
    <w:rPr>
      <w:lang w:val="en-US" w:eastAsia="ja-JP"/>
    </w:rPr>
  </w:style>
  <w:style w:type="paragraph" w:styleId="TOC1">
    <w:name w:val="toc 1"/>
    <w:basedOn w:val="Normal"/>
    <w:next w:val="Normal"/>
    <w:autoRedefine/>
    <w:uiPriority w:val="39"/>
    <w:unhideWhenUsed/>
    <w:rsid w:val="0082725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3003">
      <w:bodyDiv w:val="1"/>
      <w:marLeft w:val="0"/>
      <w:marRight w:val="0"/>
      <w:marTop w:val="0"/>
      <w:marBottom w:val="0"/>
      <w:divBdr>
        <w:top w:val="none" w:sz="0" w:space="0" w:color="auto"/>
        <w:left w:val="none" w:sz="0" w:space="0" w:color="auto"/>
        <w:bottom w:val="none" w:sz="0" w:space="0" w:color="auto"/>
        <w:right w:val="none" w:sz="0" w:space="0" w:color="auto"/>
      </w:divBdr>
    </w:div>
    <w:div w:id="198050151">
      <w:bodyDiv w:val="1"/>
      <w:marLeft w:val="0"/>
      <w:marRight w:val="0"/>
      <w:marTop w:val="0"/>
      <w:marBottom w:val="0"/>
      <w:divBdr>
        <w:top w:val="none" w:sz="0" w:space="0" w:color="auto"/>
        <w:left w:val="none" w:sz="0" w:space="0" w:color="auto"/>
        <w:bottom w:val="none" w:sz="0" w:space="0" w:color="auto"/>
        <w:right w:val="none" w:sz="0" w:space="0" w:color="auto"/>
      </w:divBdr>
    </w:div>
    <w:div w:id="658264129">
      <w:bodyDiv w:val="1"/>
      <w:marLeft w:val="0"/>
      <w:marRight w:val="0"/>
      <w:marTop w:val="0"/>
      <w:marBottom w:val="0"/>
      <w:divBdr>
        <w:top w:val="none" w:sz="0" w:space="0" w:color="auto"/>
        <w:left w:val="none" w:sz="0" w:space="0" w:color="auto"/>
        <w:bottom w:val="none" w:sz="0" w:space="0" w:color="auto"/>
        <w:right w:val="none" w:sz="0" w:space="0" w:color="auto"/>
      </w:divBdr>
    </w:div>
    <w:div w:id="739907981">
      <w:bodyDiv w:val="1"/>
      <w:marLeft w:val="0"/>
      <w:marRight w:val="0"/>
      <w:marTop w:val="0"/>
      <w:marBottom w:val="0"/>
      <w:divBdr>
        <w:top w:val="none" w:sz="0" w:space="0" w:color="auto"/>
        <w:left w:val="none" w:sz="0" w:space="0" w:color="auto"/>
        <w:bottom w:val="none" w:sz="0" w:space="0" w:color="auto"/>
        <w:right w:val="none" w:sz="0" w:space="0" w:color="auto"/>
      </w:divBdr>
    </w:div>
    <w:div w:id="911041138">
      <w:bodyDiv w:val="1"/>
      <w:marLeft w:val="0"/>
      <w:marRight w:val="0"/>
      <w:marTop w:val="0"/>
      <w:marBottom w:val="0"/>
      <w:divBdr>
        <w:top w:val="none" w:sz="0" w:space="0" w:color="auto"/>
        <w:left w:val="none" w:sz="0" w:space="0" w:color="auto"/>
        <w:bottom w:val="none" w:sz="0" w:space="0" w:color="auto"/>
        <w:right w:val="none" w:sz="0" w:space="0" w:color="auto"/>
      </w:divBdr>
    </w:div>
    <w:div w:id="921261240">
      <w:bodyDiv w:val="1"/>
      <w:marLeft w:val="0"/>
      <w:marRight w:val="0"/>
      <w:marTop w:val="0"/>
      <w:marBottom w:val="0"/>
      <w:divBdr>
        <w:top w:val="none" w:sz="0" w:space="0" w:color="auto"/>
        <w:left w:val="none" w:sz="0" w:space="0" w:color="auto"/>
        <w:bottom w:val="none" w:sz="0" w:space="0" w:color="auto"/>
        <w:right w:val="none" w:sz="0" w:space="0" w:color="auto"/>
      </w:divBdr>
    </w:div>
    <w:div w:id="1026373233">
      <w:bodyDiv w:val="1"/>
      <w:marLeft w:val="0"/>
      <w:marRight w:val="0"/>
      <w:marTop w:val="0"/>
      <w:marBottom w:val="0"/>
      <w:divBdr>
        <w:top w:val="none" w:sz="0" w:space="0" w:color="auto"/>
        <w:left w:val="none" w:sz="0" w:space="0" w:color="auto"/>
        <w:bottom w:val="none" w:sz="0" w:space="0" w:color="auto"/>
        <w:right w:val="none" w:sz="0" w:space="0" w:color="auto"/>
      </w:divBdr>
    </w:div>
    <w:div w:id="1146044316">
      <w:bodyDiv w:val="1"/>
      <w:marLeft w:val="0"/>
      <w:marRight w:val="0"/>
      <w:marTop w:val="0"/>
      <w:marBottom w:val="0"/>
      <w:divBdr>
        <w:top w:val="none" w:sz="0" w:space="0" w:color="auto"/>
        <w:left w:val="none" w:sz="0" w:space="0" w:color="auto"/>
        <w:bottom w:val="none" w:sz="0" w:space="0" w:color="auto"/>
        <w:right w:val="none" w:sz="0" w:space="0" w:color="auto"/>
      </w:divBdr>
    </w:div>
    <w:div w:id="1275596437">
      <w:bodyDiv w:val="1"/>
      <w:marLeft w:val="0"/>
      <w:marRight w:val="0"/>
      <w:marTop w:val="0"/>
      <w:marBottom w:val="0"/>
      <w:divBdr>
        <w:top w:val="none" w:sz="0" w:space="0" w:color="auto"/>
        <w:left w:val="none" w:sz="0" w:space="0" w:color="auto"/>
        <w:bottom w:val="none" w:sz="0" w:space="0" w:color="auto"/>
        <w:right w:val="none" w:sz="0" w:space="0" w:color="auto"/>
      </w:divBdr>
    </w:div>
    <w:div w:id="1321343819">
      <w:bodyDiv w:val="1"/>
      <w:marLeft w:val="0"/>
      <w:marRight w:val="0"/>
      <w:marTop w:val="0"/>
      <w:marBottom w:val="0"/>
      <w:divBdr>
        <w:top w:val="none" w:sz="0" w:space="0" w:color="auto"/>
        <w:left w:val="none" w:sz="0" w:space="0" w:color="auto"/>
        <w:bottom w:val="none" w:sz="0" w:space="0" w:color="auto"/>
        <w:right w:val="none" w:sz="0" w:space="0" w:color="auto"/>
      </w:divBdr>
    </w:div>
    <w:div w:id="1327244949">
      <w:bodyDiv w:val="1"/>
      <w:marLeft w:val="0"/>
      <w:marRight w:val="0"/>
      <w:marTop w:val="0"/>
      <w:marBottom w:val="0"/>
      <w:divBdr>
        <w:top w:val="none" w:sz="0" w:space="0" w:color="auto"/>
        <w:left w:val="none" w:sz="0" w:space="0" w:color="auto"/>
        <w:bottom w:val="none" w:sz="0" w:space="0" w:color="auto"/>
        <w:right w:val="none" w:sz="0" w:space="0" w:color="auto"/>
      </w:divBdr>
    </w:div>
    <w:div w:id="1837307009">
      <w:bodyDiv w:val="1"/>
      <w:marLeft w:val="0"/>
      <w:marRight w:val="0"/>
      <w:marTop w:val="0"/>
      <w:marBottom w:val="0"/>
      <w:divBdr>
        <w:top w:val="none" w:sz="0" w:space="0" w:color="auto"/>
        <w:left w:val="none" w:sz="0" w:space="0" w:color="auto"/>
        <w:bottom w:val="none" w:sz="0" w:space="0" w:color="auto"/>
        <w:right w:val="none" w:sz="0" w:space="0" w:color="auto"/>
      </w:divBdr>
    </w:div>
    <w:div w:id="201687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cha.org/where-we-work/all-countries"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aziolkovska@unicef.org" TargetMode="External"/><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yperlink" Target="mailto:XXXX@XXXX.XX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3</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mda26ace941f4791a7314a339fee829c xmlns="ca283e0b-db31-4043-a2ef-b80661bf084a">
      <Terms xmlns="http://schemas.microsoft.com/office/infopath/2007/PartnerControls"/>
    </mda26ace941f4791a7314a339fee829c>
    <RecipientsEmail xmlns="ca283e0b-db31-4043-a2ef-b80661bf084a" xsi:nil="true"/>
    <WrittenBy xmlns="ca283e0b-db31-4043-a2ef-b80661bf084a">
      <UserInfo>
        <DisplayName/>
        <AccountId xsi:nil="true"/>
        <AccountType/>
      </UserInfo>
    </WrittenBy>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4891C98-B31B-424B-88C1-0111C16ADC25}">
  <ds:schemaRefs>
    <ds:schemaRef ds:uri="http://schemas.openxmlformats.org/officeDocument/2006/bibliography"/>
  </ds:schemaRefs>
</ds:datastoreItem>
</file>

<file path=customXml/itemProps2.xml><?xml version="1.0" encoding="utf-8"?>
<ds:datastoreItem xmlns:ds="http://schemas.openxmlformats.org/officeDocument/2006/customXml" ds:itemID="{DC42C794-7C34-40EB-ADBB-B94F36473A6C}"/>
</file>

<file path=customXml/itemProps3.xml><?xml version="1.0" encoding="utf-8"?>
<ds:datastoreItem xmlns:ds="http://schemas.openxmlformats.org/officeDocument/2006/customXml" ds:itemID="{9D6A3A85-6E44-4131-9B0A-4650A965A1E0}"/>
</file>

<file path=customXml/itemProps4.xml><?xml version="1.0" encoding="utf-8"?>
<ds:datastoreItem xmlns:ds="http://schemas.openxmlformats.org/officeDocument/2006/customXml" ds:itemID="{08C36E43-56AF-41DC-8AAE-0A72AC12A552}"/>
</file>

<file path=customXml/itemProps5.xml><?xml version="1.0" encoding="utf-8"?>
<ds:datastoreItem xmlns:ds="http://schemas.openxmlformats.org/officeDocument/2006/customXml" ds:itemID="{E14F3D54-5C31-4711-B1D9-64A408A48D02}"/>
</file>

<file path=customXml/itemProps6.xml><?xml version="1.0" encoding="utf-8"?>
<ds:datastoreItem xmlns:ds="http://schemas.openxmlformats.org/officeDocument/2006/customXml" ds:itemID="{97FBA8E8-742F-4181-9A00-AA23AB2950C7}"/>
</file>

<file path=customXml/itemProps7.xml><?xml version="1.0" encoding="utf-8"?>
<ds:datastoreItem xmlns:ds="http://schemas.openxmlformats.org/officeDocument/2006/customXml" ds:itemID="{644DB547-DCA6-4A60-A9A3-71E0C395A29A}"/>
</file>

<file path=docProps/app.xml><?xml version="1.0" encoding="utf-8"?>
<Properties xmlns="http://schemas.openxmlformats.org/officeDocument/2006/extended-properties" xmlns:vt="http://schemas.openxmlformats.org/officeDocument/2006/docPropsVTypes">
  <Template>Normal</Template>
  <TotalTime>521</TotalTime>
  <Pages>28</Pages>
  <Words>8405</Words>
  <Characters>45390</Characters>
  <Application>Microsoft Office Word</Application>
  <DocSecurity>0</DocSecurity>
  <Lines>2269</Lines>
  <Paragraphs>1120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52675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Ziolkovska</dc:creator>
  <cp:lastModifiedBy>Joseph Shawyer</cp:lastModifiedBy>
  <cp:revision>79</cp:revision>
  <cp:lastPrinted>2013-07-18T12:15:00Z</cp:lastPrinted>
  <dcterms:created xsi:type="dcterms:W3CDTF">2013-06-05T15:11:00Z</dcterms:created>
  <dcterms:modified xsi:type="dcterms:W3CDTF">2015-08-14T13:17:00Z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
  </property>
</Properties>
</file>