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37" w:type="pct"/>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10080"/>
      </w:tblGrid>
      <w:tr w:rsidR="00577B18" w14:paraId="2852E8F4" w14:textId="77777777" w:rsidTr="00577B18">
        <w:tc>
          <w:tcPr>
            <w:tcW w:w="5000" w:type="pct"/>
            <w:shd w:val="clear" w:color="auto" w:fill="026CB6"/>
            <w:hideMark/>
          </w:tcPr>
          <w:p w14:paraId="665CFCBE" w14:textId="46C4FDA0" w:rsidR="00577B18" w:rsidRDefault="00577B18">
            <w:pPr>
              <w:pStyle w:val="ochaheadertitle"/>
              <w:tabs>
                <w:tab w:val="left" w:pos="9536"/>
              </w:tabs>
            </w:pPr>
            <w:r>
              <w:rPr>
                <w:noProof/>
                <w:lang w:val="en-US" w:eastAsia="en-US" w:bidi="ar-SA"/>
              </w:rPr>
              <w:drawing>
                <wp:anchor distT="0" distB="0" distL="114300" distR="114300" simplePos="0" relativeHeight="251658240" behindDoc="0" locked="0" layoutInCell="1" allowOverlap="1" wp14:anchorId="768EFBC0" wp14:editId="5FF14A87">
                  <wp:simplePos x="0" y="0"/>
                  <wp:positionH relativeFrom="column">
                    <wp:posOffset>4488180</wp:posOffset>
                  </wp:positionH>
                  <wp:positionV relativeFrom="paragraph">
                    <wp:posOffset>1905</wp:posOffset>
                  </wp:positionV>
                  <wp:extent cx="1688465" cy="396240"/>
                  <wp:effectExtent l="0" t="0" r="698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8465" cy="396240"/>
                          </a:xfrm>
                          <a:prstGeom prst="rect">
                            <a:avLst/>
                          </a:prstGeom>
                          <a:noFill/>
                        </pic:spPr>
                      </pic:pic>
                    </a:graphicData>
                  </a:graphic>
                  <wp14:sizeRelH relativeFrom="page">
                    <wp14:pctWidth>0</wp14:pctWidth>
                  </wp14:sizeRelH>
                  <wp14:sizeRelV relativeFrom="page">
                    <wp14:pctHeight>0</wp14:pctHeight>
                  </wp14:sizeRelV>
                </wp:anchor>
              </w:drawing>
            </w:r>
            <w:r>
              <w:t>Demande de subvention</w:t>
            </w:r>
          </w:p>
          <w:p w14:paraId="1858F8F1" w14:textId="77777777" w:rsidR="00577B18" w:rsidRDefault="00577B18">
            <w:pPr>
              <w:pStyle w:val="ochaheadersubtitle"/>
              <w:ind w:right="-374"/>
            </w:pPr>
            <w:r>
              <w:t>[Pays]</w:t>
            </w:r>
          </w:p>
        </w:tc>
      </w:tr>
      <w:tr w:rsidR="00577B18" w14:paraId="45EA447B" w14:textId="77777777" w:rsidTr="00577B18">
        <w:tc>
          <w:tcPr>
            <w:tcW w:w="5000" w:type="pct"/>
            <w:shd w:val="clear" w:color="auto" w:fill="FFC52F"/>
            <w:tcMar>
              <w:top w:w="0" w:type="dxa"/>
              <w:left w:w="0" w:type="dxa"/>
              <w:bottom w:w="0" w:type="dxa"/>
              <w:right w:w="0" w:type="dxa"/>
            </w:tcMar>
          </w:tcPr>
          <w:p w14:paraId="0FBFA359" w14:textId="77777777" w:rsidR="00577B18" w:rsidRDefault="00577B18">
            <w:pPr>
              <w:rPr>
                <w:noProof/>
                <w:sz w:val="10"/>
              </w:rPr>
            </w:pPr>
          </w:p>
        </w:tc>
      </w:tr>
    </w:tbl>
    <w:p w14:paraId="4751F089" w14:textId="77777777" w:rsidR="00577B18" w:rsidRDefault="00577B18" w:rsidP="00577B18"/>
    <w:tbl>
      <w:tblPr>
        <w:tblW w:w="10080" w:type="dxa"/>
        <w:tblInd w:w="10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770"/>
        <w:gridCol w:w="2655"/>
        <w:gridCol w:w="2655"/>
      </w:tblGrid>
      <w:tr w:rsidR="00577B18" w14:paraId="22CFB9C7" w14:textId="77777777" w:rsidTr="00577B18">
        <w:trPr>
          <w:trHeight w:val="629"/>
        </w:trPr>
        <w:tc>
          <w:tcPr>
            <w:tcW w:w="10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5870C" w14:textId="77777777" w:rsidR="00577B18" w:rsidRDefault="00577B18">
            <w:pPr>
              <w:spacing w:before="80" w:line="276" w:lineRule="auto"/>
              <w:rPr>
                <w:rFonts w:cs="Arial"/>
                <w:color w:val="0550BF"/>
                <w:sz w:val="18"/>
                <w:szCs w:val="18"/>
              </w:rPr>
            </w:pPr>
            <w:r>
              <w:br w:type="page"/>
            </w:r>
            <w:r>
              <w:rPr>
                <w:b/>
                <w:color w:val="0550BF"/>
                <w:sz w:val="18"/>
              </w:rPr>
              <w:t>Les rubriques I et II  doivent être remplies une seule fois pour chaque demande.</w:t>
            </w:r>
            <w:r>
              <w:rPr>
                <w:color w:val="0550BF"/>
                <w:sz w:val="18"/>
              </w:rPr>
              <w:t xml:space="preserve"> Les chefs de « cluster » ou secteur doivent concourir à l'élaboration des rubriques I et II et fournir, en particulier, des éléments de réponse pour la question 14c. </w:t>
            </w:r>
            <w:r>
              <w:rPr>
                <w:b/>
                <w:color w:val="0550BF"/>
                <w:sz w:val="18"/>
              </w:rPr>
              <w:t xml:space="preserve">Les organismes individuels qui participent à la demande doivent remplir les propositions de projet (rubrique III). </w:t>
            </w:r>
            <w:r>
              <w:rPr>
                <w:color w:val="0550BF"/>
                <w:sz w:val="18"/>
              </w:rPr>
              <w:t>Consulter l'annexe B (exemple de cadre de résultats et de plan de mise en œuvre du projet) et l’annexe A (directives concernant les budgets, y compris l’outil budget,  « budget tool »)</w:t>
            </w:r>
          </w:p>
          <w:p w14:paraId="769A9193" w14:textId="77777777" w:rsidR="00577B18" w:rsidRDefault="00577B18">
            <w:pPr>
              <w:spacing w:before="80" w:line="276" w:lineRule="auto"/>
              <w:rPr>
                <w:rFonts w:cs="Arial"/>
                <w:color w:val="026CB6"/>
                <w:sz w:val="8"/>
                <w:szCs w:val="8"/>
              </w:rPr>
            </w:pPr>
          </w:p>
        </w:tc>
      </w:tr>
      <w:tr w:rsidR="00577B18" w14:paraId="02DF5408" w14:textId="77777777" w:rsidTr="00577B18">
        <w:trPr>
          <w:trHeight w:val="325"/>
        </w:trPr>
        <w:tc>
          <w:tcPr>
            <w:tcW w:w="1008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16C70F" w14:textId="77777777" w:rsidR="00577B18" w:rsidRDefault="00577B18">
            <w:pPr>
              <w:spacing w:before="80" w:after="80" w:line="276" w:lineRule="auto"/>
              <w:rPr>
                <w:rFonts w:cs="Arial"/>
                <w:b/>
                <w:color w:val="000000" w:themeColor="text1"/>
                <w:sz w:val="18"/>
                <w:szCs w:val="18"/>
              </w:rPr>
            </w:pPr>
            <w:r>
              <w:rPr>
                <w:b/>
                <w:color w:val="000000" w:themeColor="text1"/>
                <w:sz w:val="18"/>
              </w:rPr>
              <w:t xml:space="preserve">I. RENSEIGNEMENTS CONCERNANT LE DEMANDEUR </w:t>
            </w:r>
          </w:p>
        </w:tc>
      </w:tr>
      <w:tr w:rsidR="00577B18" w14:paraId="40321C0C" w14:textId="77777777" w:rsidTr="00577B18">
        <w:trPr>
          <w:trHeight w:val="150"/>
        </w:trPr>
        <w:tc>
          <w:tcPr>
            <w:tcW w:w="4770" w:type="dxa"/>
            <w:tcBorders>
              <w:top w:val="single" w:sz="4" w:space="0" w:color="auto"/>
              <w:left w:val="single" w:sz="4" w:space="0" w:color="auto"/>
              <w:bottom w:val="single" w:sz="4" w:space="0" w:color="auto"/>
              <w:right w:val="single" w:sz="4" w:space="0" w:color="auto"/>
            </w:tcBorders>
            <w:vAlign w:val="center"/>
            <w:hideMark/>
          </w:tcPr>
          <w:p w14:paraId="4CA7789E" w14:textId="77777777" w:rsidR="00577B18" w:rsidRDefault="00577B18">
            <w:pPr>
              <w:spacing w:before="80" w:after="80" w:line="276" w:lineRule="auto"/>
              <w:rPr>
                <w:rFonts w:cs="Arial"/>
                <w:color w:val="000000" w:themeColor="text1"/>
                <w:sz w:val="18"/>
                <w:szCs w:val="18"/>
              </w:rPr>
            </w:pPr>
            <w:r>
              <w:rPr>
                <w:color w:val="000000" w:themeColor="text1"/>
                <w:sz w:val="18"/>
              </w:rPr>
              <w:t>1. Pays</w:t>
            </w:r>
          </w:p>
        </w:tc>
        <w:tc>
          <w:tcPr>
            <w:tcW w:w="5310" w:type="dxa"/>
            <w:gridSpan w:val="2"/>
            <w:tcBorders>
              <w:top w:val="single" w:sz="4" w:space="0" w:color="auto"/>
              <w:left w:val="single" w:sz="4" w:space="0" w:color="auto"/>
              <w:bottom w:val="single" w:sz="4" w:space="0" w:color="auto"/>
              <w:right w:val="single" w:sz="4" w:space="0" w:color="auto"/>
            </w:tcBorders>
            <w:vAlign w:val="center"/>
          </w:tcPr>
          <w:p w14:paraId="4FCB2AB4" w14:textId="77777777" w:rsidR="00577B18" w:rsidRDefault="00577B18">
            <w:pPr>
              <w:spacing w:before="80" w:after="80" w:line="276" w:lineRule="auto"/>
              <w:rPr>
                <w:b/>
                <w:color w:val="000000" w:themeColor="text1"/>
                <w:sz w:val="18"/>
                <w:szCs w:val="18"/>
              </w:rPr>
            </w:pPr>
          </w:p>
        </w:tc>
      </w:tr>
      <w:tr w:rsidR="00577B18" w14:paraId="277F4035" w14:textId="77777777" w:rsidTr="00577B18">
        <w:trPr>
          <w:trHeight w:val="222"/>
        </w:trPr>
        <w:tc>
          <w:tcPr>
            <w:tcW w:w="4770" w:type="dxa"/>
            <w:tcBorders>
              <w:top w:val="single" w:sz="4" w:space="0" w:color="auto"/>
              <w:left w:val="single" w:sz="4" w:space="0" w:color="auto"/>
              <w:bottom w:val="single" w:sz="4" w:space="0" w:color="auto"/>
              <w:right w:val="single" w:sz="4" w:space="0" w:color="auto"/>
            </w:tcBorders>
            <w:vAlign w:val="center"/>
            <w:hideMark/>
          </w:tcPr>
          <w:p w14:paraId="5D6ADE56" w14:textId="77777777" w:rsidR="00577B18" w:rsidRDefault="00577B18">
            <w:pPr>
              <w:spacing w:before="80" w:after="80" w:line="276" w:lineRule="auto"/>
              <w:rPr>
                <w:rFonts w:cs="Arial"/>
                <w:color w:val="000000" w:themeColor="text1"/>
                <w:sz w:val="18"/>
                <w:szCs w:val="18"/>
              </w:rPr>
            </w:pPr>
            <w:r>
              <w:rPr>
                <w:color w:val="000000" w:themeColor="text1"/>
                <w:sz w:val="18"/>
              </w:rPr>
              <w:t>2. Coordinateur résident ou Coordinateur de l’action humanitaire </w:t>
            </w:r>
          </w:p>
        </w:tc>
        <w:tc>
          <w:tcPr>
            <w:tcW w:w="5310" w:type="dxa"/>
            <w:gridSpan w:val="2"/>
            <w:tcBorders>
              <w:top w:val="single" w:sz="4" w:space="0" w:color="auto"/>
              <w:left w:val="single" w:sz="4" w:space="0" w:color="auto"/>
              <w:bottom w:val="single" w:sz="4" w:space="0" w:color="auto"/>
              <w:right w:val="single" w:sz="4" w:space="0" w:color="auto"/>
            </w:tcBorders>
            <w:vAlign w:val="center"/>
          </w:tcPr>
          <w:p w14:paraId="67E06B3F" w14:textId="77777777" w:rsidR="00577B18" w:rsidRDefault="00577B18">
            <w:pPr>
              <w:spacing w:before="80" w:after="80" w:line="276" w:lineRule="auto"/>
              <w:rPr>
                <w:b/>
                <w:color w:val="000000" w:themeColor="text1"/>
                <w:sz w:val="18"/>
                <w:szCs w:val="18"/>
              </w:rPr>
            </w:pPr>
          </w:p>
        </w:tc>
      </w:tr>
      <w:tr w:rsidR="00577B18" w14:paraId="7B1B499D" w14:textId="77777777" w:rsidTr="00577B18">
        <w:trPr>
          <w:trHeight w:val="222"/>
        </w:trPr>
        <w:tc>
          <w:tcPr>
            <w:tcW w:w="4770" w:type="dxa"/>
            <w:tcBorders>
              <w:top w:val="single" w:sz="4" w:space="0" w:color="auto"/>
              <w:left w:val="single" w:sz="4" w:space="0" w:color="auto"/>
              <w:bottom w:val="single" w:sz="4" w:space="0" w:color="auto"/>
              <w:right w:val="single" w:sz="4" w:space="0" w:color="auto"/>
            </w:tcBorders>
            <w:hideMark/>
          </w:tcPr>
          <w:p w14:paraId="57CEEF71" w14:textId="77777777" w:rsidR="00577B18" w:rsidRDefault="00577B18">
            <w:pPr>
              <w:spacing w:before="80" w:after="80" w:line="276" w:lineRule="auto"/>
              <w:rPr>
                <w:rFonts w:cs="Arial"/>
                <w:color w:val="000000" w:themeColor="text1"/>
                <w:sz w:val="18"/>
                <w:szCs w:val="18"/>
              </w:rPr>
            </w:pPr>
            <w:r>
              <w:rPr>
                <w:color w:val="000000" w:themeColor="text1"/>
                <w:sz w:val="18"/>
              </w:rPr>
              <w:t>3. Nom et coordonnées de la personne à contacter pour les questions relatives à cette demande et pour la communication d’information ultérieure</w:t>
            </w:r>
          </w:p>
        </w:tc>
        <w:tc>
          <w:tcPr>
            <w:tcW w:w="2655" w:type="dxa"/>
            <w:tcBorders>
              <w:top w:val="single" w:sz="4" w:space="0" w:color="auto"/>
              <w:left w:val="single" w:sz="4" w:space="0" w:color="auto"/>
              <w:bottom w:val="single" w:sz="4" w:space="0" w:color="auto"/>
              <w:right w:val="single" w:sz="4" w:space="0" w:color="auto"/>
            </w:tcBorders>
            <w:vAlign w:val="center"/>
            <w:hideMark/>
          </w:tcPr>
          <w:p w14:paraId="38C4B91D" w14:textId="77777777" w:rsidR="00577B18" w:rsidRDefault="00577B18">
            <w:pPr>
              <w:spacing w:before="80" w:after="80" w:line="276" w:lineRule="auto"/>
              <w:rPr>
                <w:rFonts w:cs="Arial"/>
                <w:color w:val="000000" w:themeColor="text1"/>
                <w:sz w:val="18"/>
                <w:szCs w:val="18"/>
              </w:rPr>
            </w:pPr>
            <w:r>
              <w:rPr>
                <w:color w:val="000000" w:themeColor="text1"/>
                <w:sz w:val="18"/>
              </w:rPr>
              <w:t>Nom :</w:t>
            </w:r>
          </w:p>
          <w:p w14:paraId="6DFE590F" w14:textId="77777777" w:rsidR="00577B18" w:rsidRDefault="00577B18">
            <w:pPr>
              <w:spacing w:before="80" w:after="80" w:line="276" w:lineRule="auto"/>
              <w:rPr>
                <w:rFonts w:cs="Arial"/>
                <w:color w:val="000000" w:themeColor="text1"/>
                <w:sz w:val="18"/>
                <w:szCs w:val="18"/>
              </w:rPr>
            </w:pPr>
            <w:r>
              <w:rPr>
                <w:color w:val="000000" w:themeColor="text1"/>
                <w:sz w:val="18"/>
              </w:rPr>
              <w:t>Organisme :</w:t>
            </w:r>
          </w:p>
        </w:tc>
        <w:tc>
          <w:tcPr>
            <w:tcW w:w="2655" w:type="dxa"/>
            <w:tcBorders>
              <w:top w:val="single" w:sz="4" w:space="0" w:color="auto"/>
              <w:left w:val="single" w:sz="4" w:space="0" w:color="auto"/>
              <w:bottom w:val="single" w:sz="4" w:space="0" w:color="auto"/>
              <w:right w:val="single" w:sz="4" w:space="0" w:color="auto"/>
            </w:tcBorders>
            <w:vAlign w:val="center"/>
            <w:hideMark/>
          </w:tcPr>
          <w:p w14:paraId="51AB983F" w14:textId="77777777" w:rsidR="00577B18" w:rsidRDefault="00577B18">
            <w:pPr>
              <w:spacing w:before="80" w:after="80" w:line="276" w:lineRule="auto"/>
              <w:rPr>
                <w:rFonts w:cs="Arial"/>
                <w:color w:val="000000" w:themeColor="text1"/>
                <w:sz w:val="18"/>
                <w:szCs w:val="18"/>
              </w:rPr>
            </w:pPr>
            <w:r>
              <w:rPr>
                <w:color w:val="000000" w:themeColor="text1"/>
                <w:sz w:val="18"/>
              </w:rPr>
              <w:t>Tél. :</w:t>
            </w:r>
          </w:p>
          <w:p w14:paraId="3EFC9635" w14:textId="77777777" w:rsidR="00577B18" w:rsidRDefault="00577B18">
            <w:pPr>
              <w:spacing w:before="80" w:after="80" w:line="276" w:lineRule="auto"/>
              <w:rPr>
                <w:rFonts w:cs="Arial"/>
                <w:color w:val="000000" w:themeColor="text1"/>
                <w:sz w:val="18"/>
                <w:szCs w:val="18"/>
              </w:rPr>
            </w:pPr>
            <w:r>
              <w:rPr>
                <w:color w:val="000000" w:themeColor="text1"/>
                <w:sz w:val="18"/>
              </w:rPr>
              <w:t>Email :</w:t>
            </w:r>
          </w:p>
        </w:tc>
      </w:tr>
    </w:tbl>
    <w:p w14:paraId="60E40E7C" w14:textId="77777777" w:rsidR="00577B18" w:rsidRDefault="00577B18" w:rsidP="00577B18">
      <w:pPr>
        <w:rPr>
          <w:color w:val="000000" w:themeColor="text1"/>
          <w:sz w:val="18"/>
          <w:szCs w:val="18"/>
        </w:rPr>
      </w:pPr>
    </w:p>
    <w:tbl>
      <w:tblPr>
        <w:tblW w:w="10080" w:type="dxa"/>
        <w:tblInd w:w="10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68"/>
        <w:gridCol w:w="3852"/>
        <w:gridCol w:w="450"/>
        <w:gridCol w:w="3060"/>
        <w:gridCol w:w="2250"/>
      </w:tblGrid>
      <w:tr w:rsidR="00577B18" w14:paraId="04B17A5D" w14:textId="77777777" w:rsidTr="00577B18">
        <w:trPr>
          <w:trHeight w:val="361"/>
        </w:trPr>
        <w:tc>
          <w:tcPr>
            <w:tcW w:w="1008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0C8E07" w14:textId="77777777" w:rsidR="00577B18" w:rsidRDefault="00577B18">
            <w:pPr>
              <w:spacing w:before="80" w:after="80" w:line="276" w:lineRule="auto"/>
              <w:rPr>
                <w:rFonts w:cs="Arial"/>
                <w:b/>
                <w:color w:val="000000" w:themeColor="text1"/>
                <w:sz w:val="18"/>
                <w:szCs w:val="18"/>
              </w:rPr>
            </w:pPr>
            <w:r>
              <w:rPr>
                <w:b/>
                <w:color w:val="000000" w:themeColor="text1"/>
                <w:sz w:val="18"/>
              </w:rPr>
              <w:t xml:space="preserve">II. PRÉSENTATION GÉNÉRALE DE LA DEMANDE </w:t>
            </w:r>
          </w:p>
        </w:tc>
      </w:tr>
      <w:tr w:rsidR="00577B18" w14:paraId="23B464C6" w14:textId="77777777" w:rsidTr="00577B18">
        <w:trPr>
          <w:trHeight w:val="314"/>
        </w:trPr>
        <w:tc>
          <w:tcPr>
            <w:tcW w:w="10080" w:type="dxa"/>
            <w:gridSpan w:val="5"/>
            <w:tcBorders>
              <w:top w:val="single" w:sz="4" w:space="0" w:color="auto"/>
              <w:left w:val="single" w:sz="4" w:space="0" w:color="auto"/>
              <w:bottom w:val="single" w:sz="4" w:space="0" w:color="auto"/>
              <w:right w:val="single" w:sz="4" w:space="0" w:color="auto"/>
            </w:tcBorders>
            <w:hideMark/>
          </w:tcPr>
          <w:p w14:paraId="27AFF0C4" w14:textId="77777777" w:rsidR="00577B18" w:rsidRDefault="00577B18">
            <w:pPr>
              <w:spacing w:before="80" w:after="80" w:line="276" w:lineRule="auto"/>
              <w:rPr>
                <w:rFonts w:cs="Arial"/>
                <w:b/>
                <w:color w:val="000000" w:themeColor="text1"/>
                <w:sz w:val="18"/>
                <w:szCs w:val="18"/>
              </w:rPr>
            </w:pPr>
            <w:r>
              <w:rPr>
                <w:b/>
                <w:color w:val="000000" w:themeColor="text1"/>
                <w:sz w:val="18"/>
              </w:rPr>
              <w:t>A. RÉSUMÉ</w:t>
            </w:r>
          </w:p>
        </w:tc>
      </w:tr>
      <w:tr w:rsidR="00577B18" w14:paraId="56D70542" w14:textId="77777777" w:rsidTr="00577B18">
        <w:trPr>
          <w:trHeight w:val="98"/>
        </w:trPr>
        <w:tc>
          <w:tcPr>
            <w:tcW w:w="4770" w:type="dxa"/>
            <w:gridSpan w:val="3"/>
            <w:tcBorders>
              <w:top w:val="single" w:sz="4" w:space="0" w:color="auto"/>
              <w:left w:val="single" w:sz="4" w:space="0" w:color="auto"/>
              <w:bottom w:val="single" w:sz="4" w:space="0" w:color="auto"/>
              <w:right w:val="single" w:sz="4" w:space="0" w:color="auto"/>
            </w:tcBorders>
            <w:hideMark/>
          </w:tcPr>
          <w:p w14:paraId="5A8AC40A" w14:textId="77777777" w:rsidR="00577B18" w:rsidRDefault="00577B18">
            <w:pPr>
              <w:autoSpaceDE w:val="0"/>
              <w:autoSpaceDN w:val="0"/>
              <w:adjustRightInd w:val="0"/>
              <w:spacing w:before="80" w:after="80" w:line="276" w:lineRule="auto"/>
              <w:rPr>
                <w:rFonts w:cs="Arial"/>
                <w:color w:val="000000" w:themeColor="text1"/>
                <w:sz w:val="18"/>
                <w:szCs w:val="18"/>
              </w:rPr>
            </w:pPr>
            <w:r>
              <w:rPr>
                <w:color w:val="000000" w:themeColor="text1"/>
                <w:sz w:val="18"/>
              </w:rPr>
              <w:t>4. Catégorie de financement CERF </w:t>
            </w:r>
          </w:p>
        </w:tc>
        <w:tc>
          <w:tcPr>
            <w:tcW w:w="5310" w:type="dxa"/>
            <w:gridSpan w:val="2"/>
            <w:tcBorders>
              <w:top w:val="single" w:sz="4" w:space="0" w:color="auto"/>
              <w:left w:val="single" w:sz="4" w:space="0" w:color="auto"/>
              <w:bottom w:val="single" w:sz="4" w:space="0" w:color="auto"/>
              <w:right w:val="single" w:sz="4" w:space="0" w:color="auto"/>
            </w:tcBorders>
            <w:hideMark/>
          </w:tcPr>
          <w:p w14:paraId="188F91BF" w14:textId="77777777" w:rsidR="00577B18" w:rsidRDefault="00577B18">
            <w:pPr>
              <w:autoSpaceDE w:val="0"/>
              <w:autoSpaceDN w:val="0"/>
              <w:adjustRightInd w:val="0"/>
              <w:spacing w:before="80" w:after="80" w:line="276" w:lineRule="auto"/>
              <w:rPr>
                <w:rFonts w:cs="Arial"/>
                <w:color w:val="000000" w:themeColor="text1"/>
                <w:sz w:val="18"/>
                <w:szCs w:val="18"/>
              </w:rPr>
            </w:pPr>
            <w:r>
              <w:rPr>
                <w:rFonts w:cs="Arial"/>
                <w:color w:val="000000" w:themeColor="text1"/>
                <w:sz w:val="18"/>
                <w:szCs w:val="18"/>
              </w:rPr>
              <w:fldChar w:fldCharType="begin">
                <w:ffData>
                  <w:name w:val="Check26"/>
                  <w:enabled/>
                  <w:calcOnExit w:val="0"/>
                  <w:checkBox>
                    <w:sizeAuto/>
                    <w:default w:val="0"/>
                  </w:checkBox>
                </w:ffData>
              </w:fldChar>
            </w:r>
            <w:bookmarkStart w:id="0" w:name="Check26"/>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fldChar w:fldCharType="end"/>
            </w:r>
            <w:bookmarkEnd w:id="0"/>
            <w:r>
              <w:rPr>
                <w:color w:val="000000" w:themeColor="text1"/>
                <w:sz w:val="18"/>
              </w:rPr>
              <w:t xml:space="preserve"> Réponse</w:t>
            </w:r>
            <w:r>
              <w:rPr>
                <w:sz w:val="18"/>
              </w:rPr>
              <w:t xml:space="preserve"> rapide</w:t>
            </w:r>
            <w:r>
              <w:t xml:space="preserve"> </w:t>
            </w:r>
            <w:r>
              <w:rPr>
                <w:rFonts w:cs="Arial"/>
                <w:color w:val="000000" w:themeColor="text1"/>
                <w:sz w:val="18"/>
                <w:szCs w:val="18"/>
              </w:rPr>
              <w:fldChar w:fldCharType="begin">
                <w:ffData>
                  <w:name w:val="Check27"/>
                  <w:enabled/>
                  <w:calcOnExit w:val="0"/>
                  <w:checkBox>
                    <w:sizeAuto/>
                    <w:default w:val="0"/>
                  </w:checkBox>
                </w:ffData>
              </w:fldChar>
            </w:r>
            <w:bookmarkStart w:id="1" w:name="Check27"/>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fldChar w:fldCharType="end"/>
            </w:r>
            <w:bookmarkEnd w:id="1"/>
            <w:r>
              <w:rPr>
                <w:color w:val="000000" w:themeColor="text1"/>
                <w:sz w:val="18"/>
              </w:rPr>
              <w:t xml:space="preserve"> Urgences sous-financées</w:t>
            </w:r>
          </w:p>
        </w:tc>
      </w:tr>
      <w:tr w:rsidR="00577B18" w14:paraId="42710000" w14:textId="77777777" w:rsidTr="00577B18">
        <w:trPr>
          <w:trHeight w:val="575"/>
        </w:trPr>
        <w:tc>
          <w:tcPr>
            <w:tcW w:w="468" w:type="dxa"/>
            <w:vMerge w:val="restart"/>
            <w:tcBorders>
              <w:top w:val="single" w:sz="4" w:space="0" w:color="auto"/>
              <w:left w:val="single" w:sz="4" w:space="0" w:color="auto"/>
              <w:bottom w:val="nil"/>
              <w:right w:val="single" w:sz="4" w:space="0" w:color="auto"/>
            </w:tcBorders>
            <w:textDirection w:val="btLr"/>
            <w:vAlign w:val="center"/>
            <w:hideMark/>
          </w:tcPr>
          <w:p w14:paraId="11F189A6" w14:textId="77777777" w:rsidR="00577B18" w:rsidRDefault="00577B18">
            <w:pPr>
              <w:spacing w:before="80" w:after="80" w:line="276" w:lineRule="auto"/>
              <w:ind w:left="113" w:right="113"/>
              <w:jc w:val="center"/>
              <w:rPr>
                <w:rFonts w:cs="Arial"/>
                <w:color w:val="000000" w:themeColor="text1"/>
                <w:sz w:val="18"/>
                <w:szCs w:val="18"/>
              </w:rPr>
            </w:pPr>
            <w:r>
              <w:rPr>
                <w:color w:val="000000" w:themeColor="text1"/>
                <w:sz w:val="18"/>
              </w:rPr>
              <w:t>Financement</w:t>
            </w:r>
          </w:p>
        </w:tc>
        <w:tc>
          <w:tcPr>
            <w:tcW w:w="7362" w:type="dxa"/>
            <w:gridSpan w:val="3"/>
            <w:tcBorders>
              <w:top w:val="single" w:sz="4" w:space="0" w:color="auto"/>
              <w:left w:val="single" w:sz="4" w:space="0" w:color="auto"/>
              <w:bottom w:val="single" w:sz="4" w:space="0" w:color="auto"/>
              <w:right w:val="single" w:sz="4" w:space="0" w:color="auto"/>
            </w:tcBorders>
            <w:hideMark/>
          </w:tcPr>
          <w:p w14:paraId="7A3A6285" w14:textId="77777777" w:rsidR="00577B18" w:rsidRDefault="00577B18">
            <w:pPr>
              <w:autoSpaceDE w:val="0"/>
              <w:autoSpaceDN w:val="0"/>
              <w:adjustRightInd w:val="0"/>
              <w:spacing w:before="80" w:after="80" w:line="276" w:lineRule="auto"/>
              <w:rPr>
                <w:rFonts w:cs="Arial"/>
                <w:color w:val="000000" w:themeColor="text1"/>
                <w:sz w:val="18"/>
                <w:szCs w:val="18"/>
              </w:rPr>
            </w:pPr>
            <w:r>
              <w:rPr>
                <w:color w:val="000000" w:themeColor="text1"/>
                <w:sz w:val="18"/>
              </w:rPr>
              <w:t xml:space="preserve">5a. Montant total </w:t>
            </w:r>
            <w:r>
              <w:rPr>
                <w:color w:val="000000" w:themeColor="text1"/>
                <w:sz w:val="18"/>
                <w:u w:val="single"/>
              </w:rPr>
              <w:t>nécessaire</w:t>
            </w:r>
            <w:r>
              <w:rPr>
                <w:color w:val="000000" w:themeColor="text1"/>
                <w:sz w:val="18"/>
              </w:rPr>
              <w:t xml:space="preserve"> pour l’intervention humanitaire </w:t>
            </w:r>
          </w:p>
          <w:p w14:paraId="2CE27184" w14:textId="77777777" w:rsidR="00577B18" w:rsidRDefault="00577B18">
            <w:pPr>
              <w:spacing w:before="60" w:after="60" w:line="276" w:lineRule="auto"/>
              <w:rPr>
                <w:rFonts w:cs="Arial"/>
                <w:color w:val="262626" w:themeColor="text1" w:themeTint="D9"/>
                <w:sz w:val="16"/>
                <w:szCs w:val="16"/>
              </w:rPr>
            </w:pPr>
            <w:r>
              <w:rPr>
                <w:color w:val="262626" w:themeColor="text1" w:themeTint="D9"/>
                <w:sz w:val="16"/>
              </w:rPr>
              <w:t xml:space="preserve">Pour la </w:t>
            </w:r>
            <w:r>
              <w:rPr>
                <w:color w:val="262626" w:themeColor="text1" w:themeTint="D9"/>
                <w:sz w:val="16"/>
                <w:u w:val="single"/>
              </w:rPr>
              <w:t>catégorie interventions rapides</w:t>
            </w:r>
            <w:r>
              <w:rPr>
                <w:color w:val="262626" w:themeColor="text1" w:themeTint="D9"/>
                <w:sz w:val="16"/>
              </w:rPr>
              <w:t>, ce montant représente les besoins humanitaires liés à la nouvelle crise qui justifie la présente demande auprès du CERF. Inclure uniquement les besoins de financement d'aide d'urgence immédiate pour faire face aux nouveaux problèmes ou à leur augmentation.</w:t>
            </w:r>
          </w:p>
          <w:p w14:paraId="0629AFB2" w14:textId="77777777" w:rsidR="00577B18" w:rsidRDefault="00577B18">
            <w:pPr>
              <w:spacing w:before="60" w:after="60" w:line="276" w:lineRule="auto"/>
              <w:rPr>
                <w:rFonts w:cs="Arial"/>
                <w:color w:val="000000" w:themeColor="text1"/>
                <w:sz w:val="16"/>
                <w:szCs w:val="16"/>
              </w:rPr>
            </w:pPr>
            <w:r>
              <w:rPr>
                <w:color w:val="262626" w:themeColor="text1" w:themeTint="D9"/>
                <w:sz w:val="16"/>
              </w:rPr>
              <w:t xml:space="preserve">Pour la </w:t>
            </w:r>
            <w:r>
              <w:rPr>
                <w:color w:val="262626" w:themeColor="text1" w:themeTint="D9"/>
                <w:sz w:val="16"/>
                <w:u w:val="single"/>
              </w:rPr>
              <w:t>catégorie urgences sous-financées</w:t>
            </w:r>
            <w:r>
              <w:rPr>
                <w:color w:val="262626" w:themeColor="text1" w:themeTint="D9"/>
                <w:sz w:val="16"/>
              </w:rPr>
              <w:t>, ce montant représente l'ensemble des besoins humanitaires dans le pays.</w:t>
            </w:r>
          </w:p>
        </w:tc>
        <w:tc>
          <w:tcPr>
            <w:tcW w:w="2250" w:type="dxa"/>
            <w:tcBorders>
              <w:top w:val="single" w:sz="4" w:space="0" w:color="auto"/>
              <w:left w:val="single" w:sz="4" w:space="0" w:color="auto"/>
              <w:bottom w:val="single" w:sz="4" w:space="0" w:color="auto"/>
              <w:right w:val="single" w:sz="4" w:space="0" w:color="auto"/>
            </w:tcBorders>
          </w:tcPr>
          <w:p w14:paraId="0845F1DF" w14:textId="77777777" w:rsidR="00577B18" w:rsidRDefault="00577B18">
            <w:pPr>
              <w:spacing w:before="80" w:after="80" w:line="276" w:lineRule="auto"/>
              <w:rPr>
                <w:rFonts w:cs="Arial"/>
                <w:color w:val="000000" w:themeColor="text1"/>
                <w:sz w:val="18"/>
                <w:szCs w:val="18"/>
              </w:rPr>
            </w:pPr>
            <w:r>
              <w:rPr>
                <w:color w:val="000000" w:themeColor="text1"/>
                <w:sz w:val="18"/>
              </w:rPr>
              <w:t xml:space="preserve">Dollars É.-U. </w:t>
            </w:r>
          </w:p>
          <w:p w14:paraId="7E5C9FF2" w14:textId="77777777" w:rsidR="00577B18" w:rsidRDefault="00577B18">
            <w:pPr>
              <w:spacing w:line="276" w:lineRule="auto"/>
              <w:rPr>
                <w:rFonts w:cs="Arial"/>
                <w:color w:val="000000" w:themeColor="text1"/>
                <w:sz w:val="18"/>
                <w:szCs w:val="18"/>
              </w:rPr>
            </w:pPr>
          </w:p>
        </w:tc>
      </w:tr>
      <w:tr w:rsidR="00577B18" w14:paraId="5AD11543" w14:textId="77777777" w:rsidTr="00577B18">
        <w:trPr>
          <w:trHeight w:val="575"/>
        </w:trPr>
        <w:tc>
          <w:tcPr>
            <w:tcW w:w="10080" w:type="dxa"/>
            <w:vMerge/>
            <w:tcBorders>
              <w:top w:val="single" w:sz="4" w:space="0" w:color="auto"/>
              <w:left w:val="single" w:sz="4" w:space="0" w:color="auto"/>
              <w:bottom w:val="nil"/>
              <w:right w:val="single" w:sz="4" w:space="0" w:color="auto"/>
            </w:tcBorders>
            <w:vAlign w:val="center"/>
            <w:hideMark/>
          </w:tcPr>
          <w:p w14:paraId="0419C7DC" w14:textId="77777777" w:rsidR="00577B18" w:rsidRDefault="00577B18">
            <w:pPr>
              <w:spacing w:line="276" w:lineRule="auto"/>
              <w:rPr>
                <w:rFonts w:cs="Arial"/>
                <w:color w:val="000000" w:themeColor="text1"/>
                <w:sz w:val="18"/>
                <w:szCs w:val="18"/>
              </w:rPr>
            </w:pPr>
          </w:p>
        </w:tc>
        <w:tc>
          <w:tcPr>
            <w:tcW w:w="7362" w:type="dxa"/>
            <w:gridSpan w:val="3"/>
            <w:tcBorders>
              <w:top w:val="single" w:sz="4" w:space="0" w:color="auto"/>
              <w:left w:val="single" w:sz="4" w:space="0" w:color="auto"/>
              <w:bottom w:val="single" w:sz="4" w:space="0" w:color="auto"/>
              <w:right w:val="single" w:sz="4" w:space="0" w:color="auto"/>
            </w:tcBorders>
            <w:hideMark/>
          </w:tcPr>
          <w:p w14:paraId="6C14FDD0" w14:textId="77777777" w:rsidR="00577B18" w:rsidRDefault="00577B18">
            <w:pPr>
              <w:autoSpaceDE w:val="0"/>
              <w:autoSpaceDN w:val="0"/>
              <w:adjustRightInd w:val="0"/>
              <w:spacing w:before="80" w:after="80" w:line="276" w:lineRule="auto"/>
              <w:rPr>
                <w:rFonts w:cs="Arial"/>
                <w:color w:val="000000" w:themeColor="text1"/>
                <w:sz w:val="18"/>
                <w:szCs w:val="18"/>
              </w:rPr>
            </w:pPr>
            <w:r>
              <w:rPr>
                <w:color w:val="000000" w:themeColor="text1"/>
                <w:sz w:val="18"/>
              </w:rPr>
              <w:t xml:space="preserve">5b. Montant total </w:t>
            </w:r>
            <w:r>
              <w:rPr>
                <w:color w:val="000000" w:themeColor="text1"/>
                <w:sz w:val="18"/>
                <w:u w:val="single"/>
              </w:rPr>
              <w:t>reçu</w:t>
            </w:r>
            <w:r>
              <w:rPr>
                <w:color w:val="000000" w:themeColor="text1"/>
                <w:sz w:val="18"/>
              </w:rPr>
              <w:t xml:space="preserve"> pour l’intervention humanitaire </w:t>
            </w:r>
          </w:p>
          <w:p w14:paraId="7C5A0BEB" w14:textId="77777777" w:rsidR="00577B18" w:rsidRDefault="00577B18">
            <w:pPr>
              <w:spacing w:before="60" w:after="60" w:line="276" w:lineRule="auto"/>
              <w:rPr>
                <w:rFonts w:cs="Arial"/>
                <w:color w:val="000000" w:themeColor="text1"/>
                <w:sz w:val="16"/>
                <w:szCs w:val="16"/>
              </w:rPr>
            </w:pPr>
            <w:r>
              <w:rPr>
                <w:color w:val="262626" w:themeColor="text1" w:themeTint="D9"/>
                <w:sz w:val="16"/>
              </w:rPr>
              <w:t>Indiquer le montant reçu par rapport au montant total figurant au point 5a.</w:t>
            </w:r>
          </w:p>
        </w:tc>
        <w:tc>
          <w:tcPr>
            <w:tcW w:w="2250" w:type="dxa"/>
            <w:tcBorders>
              <w:top w:val="single" w:sz="4" w:space="0" w:color="auto"/>
              <w:left w:val="single" w:sz="4" w:space="0" w:color="auto"/>
              <w:bottom w:val="single" w:sz="4" w:space="0" w:color="auto"/>
              <w:right w:val="single" w:sz="4" w:space="0" w:color="auto"/>
            </w:tcBorders>
          </w:tcPr>
          <w:p w14:paraId="25884436" w14:textId="77777777" w:rsidR="00577B18" w:rsidRDefault="00577B18">
            <w:pPr>
              <w:spacing w:before="80" w:after="80" w:line="276" w:lineRule="auto"/>
              <w:rPr>
                <w:rFonts w:cs="Arial"/>
                <w:color w:val="000000" w:themeColor="text1"/>
                <w:sz w:val="16"/>
                <w:szCs w:val="16"/>
              </w:rPr>
            </w:pPr>
            <w:r>
              <w:rPr>
                <w:color w:val="000000" w:themeColor="text1"/>
                <w:sz w:val="18"/>
              </w:rPr>
              <w:t xml:space="preserve">Dollars É.-U. </w:t>
            </w:r>
          </w:p>
          <w:p w14:paraId="77AD9F9C" w14:textId="77777777" w:rsidR="00577B18" w:rsidRDefault="00577B18">
            <w:pPr>
              <w:spacing w:line="276" w:lineRule="auto"/>
              <w:rPr>
                <w:rFonts w:cs="Arial"/>
                <w:color w:val="000000" w:themeColor="text1"/>
                <w:sz w:val="18"/>
                <w:szCs w:val="18"/>
              </w:rPr>
            </w:pPr>
          </w:p>
        </w:tc>
      </w:tr>
      <w:tr w:rsidR="00577B18" w14:paraId="59F72B00" w14:textId="77777777" w:rsidTr="00577B18">
        <w:trPr>
          <w:trHeight w:val="575"/>
        </w:trPr>
        <w:tc>
          <w:tcPr>
            <w:tcW w:w="10080" w:type="dxa"/>
            <w:vMerge/>
            <w:tcBorders>
              <w:top w:val="single" w:sz="4" w:space="0" w:color="auto"/>
              <w:left w:val="single" w:sz="4" w:space="0" w:color="auto"/>
              <w:bottom w:val="nil"/>
              <w:right w:val="single" w:sz="4" w:space="0" w:color="auto"/>
            </w:tcBorders>
            <w:vAlign w:val="center"/>
            <w:hideMark/>
          </w:tcPr>
          <w:p w14:paraId="22299344" w14:textId="77777777" w:rsidR="00577B18" w:rsidRDefault="00577B18">
            <w:pPr>
              <w:spacing w:line="276" w:lineRule="auto"/>
              <w:rPr>
                <w:rFonts w:cs="Arial"/>
                <w:color w:val="000000" w:themeColor="text1"/>
                <w:sz w:val="18"/>
                <w:szCs w:val="18"/>
              </w:rPr>
            </w:pPr>
          </w:p>
        </w:tc>
        <w:tc>
          <w:tcPr>
            <w:tcW w:w="7362" w:type="dxa"/>
            <w:gridSpan w:val="3"/>
            <w:tcBorders>
              <w:top w:val="single" w:sz="4" w:space="0" w:color="auto"/>
              <w:left w:val="single" w:sz="4" w:space="0" w:color="auto"/>
              <w:bottom w:val="single" w:sz="4" w:space="0" w:color="auto"/>
              <w:right w:val="single" w:sz="4" w:space="0" w:color="auto"/>
            </w:tcBorders>
            <w:hideMark/>
          </w:tcPr>
          <w:p w14:paraId="30036F12" w14:textId="77777777" w:rsidR="00577B18" w:rsidRDefault="00577B18">
            <w:pPr>
              <w:autoSpaceDE w:val="0"/>
              <w:autoSpaceDN w:val="0"/>
              <w:adjustRightInd w:val="0"/>
              <w:spacing w:before="80" w:after="80" w:line="276" w:lineRule="auto"/>
              <w:rPr>
                <w:rFonts w:cs="Arial"/>
                <w:color w:val="000000" w:themeColor="text1"/>
                <w:sz w:val="18"/>
                <w:szCs w:val="18"/>
                <w:u w:val="single"/>
              </w:rPr>
            </w:pPr>
            <w:r>
              <w:rPr>
                <w:color w:val="000000" w:themeColor="text1"/>
                <w:sz w:val="18"/>
              </w:rPr>
              <w:t xml:space="preserve">5c. Montant total de la subvention </w:t>
            </w:r>
            <w:r>
              <w:rPr>
                <w:color w:val="000000" w:themeColor="text1"/>
                <w:sz w:val="18"/>
                <w:u w:val="single"/>
              </w:rPr>
              <w:t>demandée</w:t>
            </w:r>
            <w:r>
              <w:rPr>
                <w:color w:val="000000" w:themeColor="text1"/>
                <w:sz w:val="18"/>
              </w:rPr>
              <w:t xml:space="preserve"> au CERF </w:t>
            </w:r>
          </w:p>
          <w:p w14:paraId="0EC8D770" w14:textId="77777777" w:rsidR="00577B18" w:rsidRDefault="00577B18">
            <w:pPr>
              <w:spacing w:before="60" w:after="60" w:line="276" w:lineRule="auto"/>
              <w:rPr>
                <w:rFonts w:cs="Arial"/>
                <w:color w:val="000000" w:themeColor="text1"/>
                <w:sz w:val="16"/>
                <w:szCs w:val="16"/>
              </w:rPr>
            </w:pPr>
            <w:r>
              <w:rPr>
                <w:color w:val="262626" w:themeColor="text1" w:themeTint="D9"/>
                <w:sz w:val="16"/>
              </w:rPr>
              <w:t xml:space="preserve">Indiquer le coût total demandé au CERF. Il est à noter que </w:t>
            </w:r>
            <w:r>
              <w:rPr>
                <w:color w:val="262626" w:themeColor="text1" w:themeTint="D9"/>
                <w:sz w:val="16"/>
                <w:u w:val="single"/>
              </w:rPr>
              <w:t>la réponse rapide du CERF</w:t>
            </w:r>
            <w:r>
              <w:rPr>
                <w:color w:val="262626" w:themeColor="text1" w:themeTint="D9"/>
                <w:sz w:val="16"/>
              </w:rPr>
              <w:t xml:space="preserve"> ne finance qu'une partie des besoins humanitaires nécessaires au démarrage des opérations (voir le montant figurant au point 5a).</w:t>
            </w:r>
          </w:p>
        </w:tc>
        <w:tc>
          <w:tcPr>
            <w:tcW w:w="2250" w:type="dxa"/>
            <w:tcBorders>
              <w:top w:val="single" w:sz="4" w:space="0" w:color="auto"/>
              <w:left w:val="single" w:sz="4" w:space="0" w:color="auto"/>
              <w:bottom w:val="single" w:sz="4" w:space="0" w:color="auto"/>
              <w:right w:val="single" w:sz="4" w:space="0" w:color="auto"/>
            </w:tcBorders>
          </w:tcPr>
          <w:p w14:paraId="49FDAB9E" w14:textId="77777777" w:rsidR="00577B18" w:rsidRDefault="00577B18">
            <w:pPr>
              <w:spacing w:before="80" w:after="80" w:line="276" w:lineRule="auto"/>
              <w:rPr>
                <w:rFonts w:cs="Arial"/>
                <w:color w:val="000000" w:themeColor="text1"/>
                <w:sz w:val="18"/>
                <w:szCs w:val="18"/>
              </w:rPr>
            </w:pPr>
            <w:r>
              <w:rPr>
                <w:color w:val="000000" w:themeColor="text1"/>
                <w:sz w:val="18"/>
              </w:rPr>
              <w:t xml:space="preserve">Dollars É.-U. </w:t>
            </w:r>
          </w:p>
          <w:p w14:paraId="23ADB4A0" w14:textId="77777777" w:rsidR="00577B18" w:rsidRDefault="00577B18">
            <w:pPr>
              <w:spacing w:line="276" w:lineRule="auto"/>
              <w:rPr>
                <w:rFonts w:cs="Arial"/>
                <w:color w:val="000000" w:themeColor="text1"/>
                <w:sz w:val="18"/>
                <w:szCs w:val="18"/>
              </w:rPr>
            </w:pPr>
          </w:p>
        </w:tc>
      </w:tr>
      <w:tr w:rsidR="00577B18" w14:paraId="35BD1859" w14:textId="77777777" w:rsidTr="00577B18">
        <w:tc>
          <w:tcPr>
            <w:tcW w:w="4320" w:type="dxa"/>
            <w:gridSpan w:val="2"/>
            <w:tcBorders>
              <w:top w:val="single" w:sz="4" w:space="0" w:color="auto"/>
              <w:left w:val="single" w:sz="4" w:space="0" w:color="auto"/>
              <w:bottom w:val="single" w:sz="4" w:space="0" w:color="auto"/>
              <w:right w:val="single" w:sz="4" w:space="0" w:color="auto"/>
            </w:tcBorders>
            <w:hideMark/>
          </w:tcPr>
          <w:p w14:paraId="7A3986C6" w14:textId="77777777" w:rsidR="00577B18" w:rsidRDefault="00577B18">
            <w:pPr>
              <w:spacing w:before="80" w:after="80" w:line="276" w:lineRule="auto"/>
              <w:rPr>
                <w:rFonts w:cs="Arial"/>
                <w:color w:val="000000" w:themeColor="text1"/>
                <w:sz w:val="18"/>
                <w:szCs w:val="18"/>
              </w:rPr>
            </w:pPr>
            <w:r>
              <w:rPr>
                <w:color w:val="000000" w:themeColor="text1"/>
                <w:sz w:val="18"/>
              </w:rPr>
              <w:t xml:space="preserve">6. Zones géographiques d'intervention </w:t>
            </w:r>
            <w:r>
              <w:rPr>
                <w:rFonts w:cs="Arial"/>
                <w:color w:val="000000" w:themeColor="text1"/>
                <w:sz w:val="18"/>
                <w:szCs w:val="18"/>
              </w:rPr>
              <w:br/>
            </w:r>
            <w:r>
              <w:rPr>
                <w:color w:val="000000" w:themeColor="text1"/>
                <w:sz w:val="18"/>
              </w:rPr>
              <w:t>(par division administrative de premier et de deuxième niveau)</w:t>
            </w:r>
            <w:r>
              <w:rPr>
                <w:rStyle w:val="FootnoteReference"/>
                <w:color w:val="000000" w:themeColor="text1"/>
                <w:sz w:val="18"/>
              </w:rPr>
              <w:footnoteReference w:id="1"/>
            </w:r>
          </w:p>
        </w:tc>
        <w:tc>
          <w:tcPr>
            <w:tcW w:w="5760" w:type="dxa"/>
            <w:gridSpan w:val="3"/>
            <w:tcBorders>
              <w:top w:val="single" w:sz="4" w:space="0" w:color="auto"/>
              <w:left w:val="single" w:sz="4" w:space="0" w:color="auto"/>
              <w:bottom w:val="single" w:sz="4" w:space="0" w:color="auto"/>
              <w:right w:val="single" w:sz="4" w:space="0" w:color="auto"/>
            </w:tcBorders>
          </w:tcPr>
          <w:p w14:paraId="0BF449BA" w14:textId="77777777" w:rsidR="00577B18" w:rsidRDefault="00577B18">
            <w:pPr>
              <w:spacing w:before="80" w:after="80" w:line="276" w:lineRule="auto"/>
              <w:rPr>
                <w:rFonts w:cs="Arial"/>
                <w:color w:val="000000" w:themeColor="text1"/>
                <w:sz w:val="18"/>
                <w:szCs w:val="18"/>
              </w:rPr>
            </w:pPr>
          </w:p>
        </w:tc>
      </w:tr>
      <w:tr w:rsidR="00577B18" w14:paraId="566521F8" w14:textId="77777777" w:rsidTr="00577B18">
        <w:trPr>
          <w:trHeight w:val="440"/>
        </w:trPr>
        <w:tc>
          <w:tcPr>
            <w:tcW w:w="4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25BD584" w14:textId="77777777" w:rsidR="00577B18" w:rsidRDefault="00577B18">
            <w:pPr>
              <w:spacing w:before="80" w:after="80" w:line="276" w:lineRule="auto"/>
              <w:ind w:left="113" w:right="113"/>
              <w:jc w:val="center"/>
              <w:rPr>
                <w:rFonts w:cs="Arial"/>
                <w:color w:val="000000" w:themeColor="text1"/>
                <w:sz w:val="18"/>
                <w:szCs w:val="18"/>
              </w:rPr>
            </w:pPr>
            <w:r>
              <w:rPr>
                <w:color w:val="000000" w:themeColor="text1"/>
                <w:sz w:val="18"/>
              </w:rPr>
              <w:t>Personnes touchées</w:t>
            </w:r>
          </w:p>
        </w:tc>
        <w:tc>
          <w:tcPr>
            <w:tcW w:w="3852" w:type="dxa"/>
            <w:tcBorders>
              <w:top w:val="single" w:sz="4" w:space="0" w:color="auto"/>
              <w:left w:val="single" w:sz="4" w:space="0" w:color="auto"/>
              <w:bottom w:val="single" w:sz="4" w:space="0" w:color="auto"/>
              <w:right w:val="single" w:sz="4" w:space="0" w:color="auto"/>
            </w:tcBorders>
            <w:hideMark/>
          </w:tcPr>
          <w:p w14:paraId="081AF1DD" w14:textId="77777777" w:rsidR="00577B18" w:rsidRDefault="00577B18">
            <w:pPr>
              <w:spacing w:before="80" w:after="80" w:line="276" w:lineRule="auto"/>
              <w:rPr>
                <w:rFonts w:cs="Arial"/>
                <w:color w:val="000000" w:themeColor="text1"/>
                <w:sz w:val="16"/>
                <w:szCs w:val="16"/>
              </w:rPr>
            </w:pPr>
            <w:r>
              <w:rPr>
                <w:color w:val="000000" w:themeColor="text1"/>
                <w:sz w:val="18"/>
              </w:rPr>
              <w:t>7a. Nombre total de personnes directement touchées par la crise actuelle </w:t>
            </w:r>
          </w:p>
        </w:tc>
        <w:tc>
          <w:tcPr>
            <w:tcW w:w="5760" w:type="dxa"/>
            <w:gridSpan w:val="3"/>
            <w:tcBorders>
              <w:top w:val="single" w:sz="4" w:space="0" w:color="auto"/>
              <w:left w:val="single" w:sz="4" w:space="0" w:color="auto"/>
              <w:bottom w:val="single" w:sz="4" w:space="0" w:color="auto"/>
              <w:right w:val="single" w:sz="4" w:space="0" w:color="auto"/>
            </w:tcBorders>
          </w:tcPr>
          <w:p w14:paraId="0CBD54A6" w14:textId="77777777" w:rsidR="00577B18" w:rsidRDefault="00577B18">
            <w:pPr>
              <w:spacing w:before="80" w:after="80" w:line="276" w:lineRule="auto"/>
              <w:rPr>
                <w:rFonts w:cs="Arial"/>
                <w:color w:val="000000" w:themeColor="text1"/>
                <w:sz w:val="18"/>
                <w:szCs w:val="18"/>
              </w:rPr>
            </w:pPr>
          </w:p>
        </w:tc>
      </w:tr>
      <w:tr w:rsidR="00577B18" w14:paraId="77E0A6A9" w14:textId="77777777" w:rsidTr="00577B18">
        <w:trPr>
          <w:trHeight w:val="395"/>
        </w:trPr>
        <w:tc>
          <w:tcPr>
            <w:tcW w:w="10080" w:type="dxa"/>
            <w:vMerge/>
            <w:tcBorders>
              <w:top w:val="single" w:sz="4" w:space="0" w:color="auto"/>
              <w:left w:val="single" w:sz="4" w:space="0" w:color="auto"/>
              <w:bottom w:val="single" w:sz="4" w:space="0" w:color="auto"/>
              <w:right w:val="single" w:sz="4" w:space="0" w:color="auto"/>
            </w:tcBorders>
            <w:vAlign w:val="center"/>
            <w:hideMark/>
          </w:tcPr>
          <w:p w14:paraId="00D513BE" w14:textId="77777777" w:rsidR="00577B18" w:rsidRDefault="00577B18">
            <w:pPr>
              <w:spacing w:line="276" w:lineRule="auto"/>
              <w:rPr>
                <w:rFonts w:cs="Arial"/>
                <w:color w:val="000000" w:themeColor="text1"/>
                <w:sz w:val="18"/>
                <w:szCs w:val="18"/>
              </w:rPr>
            </w:pPr>
          </w:p>
        </w:tc>
        <w:tc>
          <w:tcPr>
            <w:tcW w:w="3852" w:type="dxa"/>
            <w:tcBorders>
              <w:top w:val="single" w:sz="4" w:space="0" w:color="auto"/>
              <w:left w:val="single" w:sz="4" w:space="0" w:color="auto"/>
              <w:bottom w:val="single" w:sz="4" w:space="0" w:color="auto"/>
              <w:right w:val="single" w:sz="4" w:space="0" w:color="auto"/>
            </w:tcBorders>
            <w:hideMark/>
          </w:tcPr>
          <w:p w14:paraId="0963220A" w14:textId="77777777" w:rsidR="00577B18" w:rsidRDefault="00577B18">
            <w:pPr>
              <w:spacing w:before="80" w:after="80" w:line="276" w:lineRule="auto"/>
              <w:rPr>
                <w:color w:val="000000" w:themeColor="text1"/>
                <w:sz w:val="18"/>
              </w:rPr>
            </w:pPr>
            <w:r>
              <w:rPr>
                <w:color w:val="000000" w:themeColor="text1"/>
                <w:sz w:val="18"/>
              </w:rPr>
              <w:t>7b. Nombre total de personnes directement ciblées par le financement du CERF</w:t>
            </w:r>
            <w:r>
              <w:rPr>
                <w:rStyle w:val="FootnoteReference"/>
                <w:rFonts w:cs="Arial"/>
                <w:color w:val="000000" w:themeColor="text1"/>
                <w:sz w:val="18"/>
                <w:szCs w:val="18"/>
              </w:rPr>
              <w:footnoteReference w:id="2"/>
            </w:r>
          </w:p>
        </w:tc>
        <w:tc>
          <w:tcPr>
            <w:tcW w:w="5760" w:type="dxa"/>
            <w:gridSpan w:val="3"/>
            <w:tcBorders>
              <w:top w:val="single" w:sz="4" w:space="0" w:color="auto"/>
              <w:left w:val="single" w:sz="4" w:space="0" w:color="auto"/>
              <w:bottom w:val="single" w:sz="4" w:space="0" w:color="auto"/>
              <w:right w:val="single" w:sz="4" w:space="0" w:color="auto"/>
            </w:tcBorders>
          </w:tcPr>
          <w:p w14:paraId="3B1D8E16" w14:textId="77777777" w:rsidR="00577B18" w:rsidRDefault="00577B18">
            <w:pPr>
              <w:spacing w:before="80" w:after="80" w:line="276" w:lineRule="auto"/>
              <w:rPr>
                <w:rFonts w:cs="Arial"/>
                <w:color w:val="000000" w:themeColor="text1"/>
                <w:sz w:val="18"/>
                <w:szCs w:val="18"/>
              </w:rPr>
            </w:pPr>
          </w:p>
        </w:tc>
      </w:tr>
      <w:tr w:rsidR="00577B18" w14:paraId="4062AA8D" w14:textId="77777777" w:rsidTr="00577B18">
        <w:trPr>
          <w:trHeight w:val="631"/>
        </w:trPr>
        <w:tc>
          <w:tcPr>
            <w:tcW w:w="10080" w:type="dxa"/>
            <w:vMerge/>
            <w:tcBorders>
              <w:top w:val="single" w:sz="4" w:space="0" w:color="auto"/>
              <w:left w:val="single" w:sz="4" w:space="0" w:color="auto"/>
              <w:bottom w:val="single" w:sz="4" w:space="0" w:color="auto"/>
              <w:right w:val="single" w:sz="4" w:space="0" w:color="auto"/>
            </w:tcBorders>
            <w:vAlign w:val="center"/>
            <w:hideMark/>
          </w:tcPr>
          <w:p w14:paraId="0066A0A1" w14:textId="77777777" w:rsidR="00577B18" w:rsidRDefault="00577B18">
            <w:pPr>
              <w:spacing w:line="276" w:lineRule="auto"/>
              <w:rPr>
                <w:rFonts w:cs="Arial"/>
                <w:color w:val="000000" w:themeColor="text1"/>
                <w:sz w:val="18"/>
                <w:szCs w:val="18"/>
              </w:rPr>
            </w:pPr>
          </w:p>
        </w:tc>
        <w:tc>
          <w:tcPr>
            <w:tcW w:w="3852" w:type="dxa"/>
            <w:tcBorders>
              <w:top w:val="single" w:sz="4" w:space="0" w:color="auto"/>
              <w:left w:val="single" w:sz="4" w:space="0" w:color="auto"/>
              <w:bottom w:val="single" w:sz="4" w:space="0" w:color="auto"/>
              <w:right w:val="single" w:sz="4" w:space="0" w:color="auto"/>
            </w:tcBorders>
            <w:hideMark/>
          </w:tcPr>
          <w:p w14:paraId="7C2CDE15" w14:textId="77777777" w:rsidR="00577B18" w:rsidRDefault="00577B18">
            <w:pPr>
              <w:spacing w:before="80" w:after="80" w:line="276" w:lineRule="auto"/>
              <w:rPr>
                <w:rFonts w:cs="Arial"/>
                <w:color w:val="000000" w:themeColor="text1"/>
                <w:sz w:val="18"/>
                <w:szCs w:val="18"/>
              </w:rPr>
            </w:pPr>
            <w:r>
              <w:rPr>
                <w:color w:val="000000" w:themeColor="text1"/>
                <w:sz w:val="18"/>
              </w:rPr>
              <w:t>7c. Nombre de personnes directement ciblées par le financement du CERF, par cluster ou secteur, en fonction des projets visés dans la présente demande.</w:t>
            </w:r>
          </w:p>
          <w:p w14:paraId="6050C22A" w14:textId="77777777" w:rsidR="00577B18" w:rsidRDefault="00577B18">
            <w:pPr>
              <w:spacing w:before="80" w:after="80" w:line="276" w:lineRule="auto"/>
              <w:rPr>
                <w:rFonts w:cs="Arial"/>
                <w:color w:val="000000" w:themeColor="text1"/>
                <w:sz w:val="18"/>
                <w:szCs w:val="18"/>
              </w:rPr>
            </w:pPr>
            <w:r>
              <w:rPr>
                <w:color w:val="000000" w:themeColor="text1"/>
                <w:sz w:val="18"/>
              </w:rPr>
              <w:t>Ajouter ou supprimer des lignes selon le besoin.</w:t>
            </w:r>
          </w:p>
        </w:tc>
        <w:tc>
          <w:tcPr>
            <w:tcW w:w="5760" w:type="dxa"/>
            <w:gridSpan w:val="3"/>
            <w:tcBorders>
              <w:top w:val="single" w:sz="4" w:space="0" w:color="auto"/>
              <w:left w:val="single" w:sz="4" w:space="0" w:color="auto"/>
              <w:bottom w:val="single" w:sz="4" w:space="0" w:color="auto"/>
              <w:right w:val="single" w:sz="4" w:space="0" w:color="auto"/>
            </w:tcBorders>
            <w:hideMark/>
          </w:tcPr>
          <w:tbl>
            <w:tblPr>
              <w:tblStyle w:val="TableGrid"/>
              <w:tblW w:w="5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1441"/>
              <w:gridCol w:w="1711"/>
              <w:gridCol w:w="810"/>
            </w:tblGrid>
            <w:tr w:rsidR="00577B18" w14:paraId="7AB8E51C" w14:textId="77777777">
              <w:tc>
                <w:tcPr>
                  <w:tcW w:w="1602" w:type="dxa"/>
                  <w:tcBorders>
                    <w:top w:val="nil"/>
                    <w:left w:val="nil"/>
                    <w:bottom w:val="single" w:sz="4" w:space="0" w:color="auto"/>
                    <w:right w:val="single" w:sz="4" w:space="0" w:color="auto"/>
                  </w:tcBorders>
                  <w:hideMark/>
                </w:tcPr>
                <w:p w14:paraId="1535BB1F" w14:textId="77777777" w:rsidR="00577B18" w:rsidRDefault="00577B18">
                  <w:pPr>
                    <w:spacing w:before="80" w:after="80"/>
                    <w:rPr>
                      <w:rFonts w:cs="Arial"/>
                      <w:color w:val="000000" w:themeColor="text1"/>
                      <w:sz w:val="18"/>
                      <w:szCs w:val="18"/>
                    </w:rPr>
                  </w:pPr>
                  <w:r>
                    <w:rPr>
                      <w:color w:val="000000" w:themeColor="text1"/>
                      <w:sz w:val="18"/>
                    </w:rPr>
                    <w:t xml:space="preserve">Cluster/secteur </w:t>
                  </w:r>
                </w:p>
              </w:tc>
              <w:tc>
                <w:tcPr>
                  <w:tcW w:w="1440" w:type="dxa"/>
                  <w:tcBorders>
                    <w:top w:val="nil"/>
                    <w:left w:val="single" w:sz="4" w:space="0" w:color="auto"/>
                    <w:bottom w:val="single" w:sz="4" w:space="0" w:color="auto"/>
                    <w:right w:val="single" w:sz="4" w:space="0" w:color="auto"/>
                  </w:tcBorders>
                  <w:vAlign w:val="center"/>
                  <w:hideMark/>
                </w:tcPr>
                <w:p w14:paraId="49586363" w14:textId="77777777" w:rsidR="00577B18" w:rsidRDefault="00577B18">
                  <w:pPr>
                    <w:spacing w:before="80" w:after="80"/>
                    <w:jc w:val="right"/>
                    <w:rPr>
                      <w:rFonts w:cs="Arial"/>
                      <w:color w:val="000000" w:themeColor="text1"/>
                      <w:sz w:val="18"/>
                      <w:szCs w:val="18"/>
                    </w:rPr>
                  </w:pPr>
                  <w:r>
                    <w:rPr>
                      <w:color w:val="000000" w:themeColor="text1"/>
                      <w:sz w:val="18"/>
                    </w:rPr>
                    <w:t>Femmes, filles</w:t>
                  </w:r>
                </w:p>
              </w:tc>
              <w:tc>
                <w:tcPr>
                  <w:tcW w:w="1710" w:type="dxa"/>
                  <w:tcBorders>
                    <w:top w:val="nil"/>
                    <w:left w:val="single" w:sz="4" w:space="0" w:color="auto"/>
                    <w:bottom w:val="single" w:sz="4" w:space="0" w:color="auto"/>
                    <w:right w:val="single" w:sz="4" w:space="0" w:color="auto"/>
                  </w:tcBorders>
                  <w:vAlign w:val="center"/>
                  <w:hideMark/>
                </w:tcPr>
                <w:p w14:paraId="5EE99F9C" w14:textId="77777777" w:rsidR="00577B18" w:rsidRDefault="00577B18">
                  <w:pPr>
                    <w:spacing w:before="80" w:after="80"/>
                    <w:jc w:val="right"/>
                    <w:rPr>
                      <w:rFonts w:cs="Arial"/>
                      <w:color w:val="000000" w:themeColor="text1"/>
                      <w:sz w:val="18"/>
                      <w:szCs w:val="18"/>
                    </w:rPr>
                  </w:pPr>
                  <w:r>
                    <w:rPr>
                      <w:color w:val="000000" w:themeColor="text1"/>
                      <w:sz w:val="18"/>
                    </w:rPr>
                    <w:t>Hommes, garçons</w:t>
                  </w:r>
                </w:p>
              </w:tc>
              <w:tc>
                <w:tcPr>
                  <w:tcW w:w="810" w:type="dxa"/>
                  <w:tcBorders>
                    <w:top w:val="nil"/>
                    <w:left w:val="single" w:sz="4" w:space="0" w:color="auto"/>
                    <w:bottom w:val="single" w:sz="4" w:space="0" w:color="auto"/>
                    <w:right w:val="nil"/>
                  </w:tcBorders>
                  <w:vAlign w:val="center"/>
                  <w:hideMark/>
                </w:tcPr>
                <w:p w14:paraId="439D0AEC" w14:textId="77777777" w:rsidR="00577B18" w:rsidRDefault="00577B18">
                  <w:pPr>
                    <w:spacing w:before="80" w:after="80"/>
                    <w:jc w:val="right"/>
                    <w:rPr>
                      <w:rFonts w:cs="Arial"/>
                      <w:color w:val="000000" w:themeColor="text1"/>
                      <w:sz w:val="18"/>
                      <w:szCs w:val="18"/>
                    </w:rPr>
                  </w:pPr>
                  <w:r>
                    <w:rPr>
                      <w:color w:val="000000" w:themeColor="text1"/>
                      <w:sz w:val="18"/>
                    </w:rPr>
                    <w:t>Total</w:t>
                  </w:r>
                </w:p>
              </w:tc>
            </w:tr>
            <w:tr w:rsidR="00577B18" w14:paraId="7CB395AF" w14:textId="77777777">
              <w:tc>
                <w:tcPr>
                  <w:tcW w:w="1602" w:type="dxa"/>
                  <w:tcBorders>
                    <w:top w:val="single" w:sz="4" w:space="0" w:color="auto"/>
                    <w:left w:val="nil"/>
                    <w:bottom w:val="single" w:sz="4" w:space="0" w:color="auto"/>
                    <w:right w:val="single" w:sz="4" w:space="0" w:color="auto"/>
                  </w:tcBorders>
                </w:tcPr>
                <w:p w14:paraId="223A5A29" w14:textId="77777777" w:rsidR="00577B18" w:rsidRDefault="00577B18">
                  <w:pPr>
                    <w:spacing w:before="80" w:after="80"/>
                    <w:rPr>
                      <w:rFonts w:cs="Arial"/>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3A19B74" w14:textId="77777777" w:rsidR="00577B18" w:rsidRDefault="00577B18">
                  <w:pPr>
                    <w:spacing w:before="80" w:after="80"/>
                    <w:jc w:val="right"/>
                    <w:rPr>
                      <w:rFonts w:cs="Arial"/>
                      <w:color w:val="000000" w:themeColor="text1"/>
                      <w:sz w:val="18"/>
                      <w:szCs w:val="18"/>
                    </w:rPr>
                  </w:pPr>
                </w:p>
              </w:tc>
              <w:tc>
                <w:tcPr>
                  <w:tcW w:w="1710" w:type="dxa"/>
                  <w:tcBorders>
                    <w:top w:val="single" w:sz="4" w:space="0" w:color="auto"/>
                    <w:left w:val="single" w:sz="4" w:space="0" w:color="auto"/>
                    <w:bottom w:val="single" w:sz="4" w:space="0" w:color="auto"/>
                    <w:right w:val="single" w:sz="4" w:space="0" w:color="auto"/>
                  </w:tcBorders>
                </w:tcPr>
                <w:p w14:paraId="59D592B2" w14:textId="77777777" w:rsidR="00577B18" w:rsidRDefault="00577B18">
                  <w:pPr>
                    <w:spacing w:before="80" w:after="80"/>
                    <w:jc w:val="right"/>
                    <w:rPr>
                      <w:rFonts w:cs="Arial"/>
                      <w:color w:val="000000" w:themeColor="text1"/>
                      <w:sz w:val="18"/>
                      <w:szCs w:val="18"/>
                    </w:rPr>
                  </w:pPr>
                </w:p>
              </w:tc>
              <w:tc>
                <w:tcPr>
                  <w:tcW w:w="810" w:type="dxa"/>
                  <w:tcBorders>
                    <w:top w:val="single" w:sz="4" w:space="0" w:color="auto"/>
                    <w:left w:val="single" w:sz="4" w:space="0" w:color="auto"/>
                    <w:bottom w:val="single" w:sz="4" w:space="0" w:color="auto"/>
                    <w:right w:val="nil"/>
                  </w:tcBorders>
                </w:tcPr>
                <w:p w14:paraId="7169A388" w14:textId="77777777" w:rsidR="00577B18" w:rsidRDefault="00577B18">
                  <w:pPr>
                    <w:spacing w:before="80" w:after="80"/>
                    <w:jc w:val="right"/>
                    <w:rPr>
                      <w:rFonts w:cs="Arial"/>
                      <w:color w:val="000000" w:themeColor="text1"/>
                      <w:sz w:val="18"/>
                      <w:szCs w:val="18"/>
                    </w:rPr>
                  </w:pPr>
                </w:p>
              </w:tc>
            </w:tr>
            <w:tr w:rsidR="00577B18" w14:paraId="0578AC06" w14:textId="77777777">
              <w:tc>
                <w:tcPr>
                  <w:tcW w:w="1602" w:type="dxa"/>
                  <w:tcBorders>
                    <w:top w:val="single" w:sz="4" w:space="0" w:color="auto"/>
                    <w:left w:val="nil"/>
                    <w:bottom w:val="single" w:sz="4" w:space="0" w:color="auto"/>
                    <w:right w:val="single" w:sz="4" w:space="0" w:color="auto"/>
                  </w:tcBorders>
                </w:tcPr>
                <w:p w14:paraId="10824F64" w14:textId="77777777" w:rsidR="00577B18" w:rsidRDefault="00577B18">
                  <w:pPr>
                    <w:spacing w:before="80" w:after="80"/>
                    <w:rPr>
                      <w:rFonts w:cs="Arial"/>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22C69B2" w14:textId="77777777" w:rsidR="00577B18" w:rsidRDefault="00577B18">
                  <w:pPr>
                    <w:spacing w:before="80" w:after="80"/>
                    <w:jc w:val="right"/>
                    <w:rPr>
                      <w:rFonts w:cs="Arial"/>
                      <w:color w:val="000000" w:themeColor="text1"/>
                      <w:sz w:val="18"/>
                      <w:szCs w:val="18"/>
                    </w:rPr>
                  </w:pPr>
                </w:p>
              </w:tc>
              <w:tc>
                <w:tcPr>
                  <w:tcW w:w="1710" w:type="dxa"/>
                  <w:tcBorders>
                    <w:top w:val="single" w:sz="4" w:space="0" w:color="auto"/>
                    <w:left w:val="single" w:sz="4" w:space="0" w:color="auto"/>
                    <w:bottom w:val="single" w:sz="4" w:space="0" w:color="auto"/>
                    <w:right w:val="single" w:sz="4" w:space="0" w:color="auto"/>
                  </w:tcBorders>
                </w:tcPr>
                <w:p w14:paraId="2CDFBE9C" w14:textId="77777777" w:rsidR="00577B18" w:rsidRDefault="00577B18">
                  <w:pPr>
                    <w:spacing w:before="80" w:after="80"/>
                    <w:jc w:val="right"/>
                    <w:rPr>
                      <w:rFonts w:cs="Arial"/>
                      <w:color w:val="000000" w:themeColor="text1"/>
                      <w:sz w:val="18"/>
                      <w:szCs w:val="18"/>
                    </w:rPr>
                  </w:pPr>
                </w:p>
              </w:tc>
              <w:tc>
                <w:tcPr>
                  <w:tcW w:w="810" w:type="dxa"/>
                  <w:tcBorders>
                    <w:top w:val="single" w:sz="4" w:space="0" w:color="auto"/>
                    <w:left w:val="single" w:sz="4" w:space="0" w:color="auto"/>
                    <w:bottom w:val="single" w:sz="4" w:space="0" w:color="auto"/>
                    <w:right w:val="nil"/>
                  </w:tcBorders>
                </w:tcPr>
                <w:p w14:paraId="1EA044B6" w14:textId="77777777" w:rsidR="00577B18" w:rsidRDefault="00577B18">
                  <w:pPr>
                    <w:spacing w:before="80" w:after="80"/>
                    <w:jc w:val="right"/>
                    <w:rPr>
                      <w:rFonts w:cs="Arial"/>
                      <w:color w:val="000000" w:themeColor="text1"/>
                      <w:sz w:val="18"/>
                      <w:szCs w:val="18"/>
                    </w:rPr>
                  </w:pPr>
                </w:p>
              </w:tc>
            </w:tr>
            <w:tr w:rsidR="00577B18" w14:paraId="343609D6" w14:textId="77777777">
              <w:tc>
                <w:tcPr>
                  <w:tcW w:w="1602" w:type="dxa"/>
                  <w:tcBorders>
                    <w:top w:val="single" w:sz="4" w:space="0" w:color="auto"/>
                    <w:left w:val="nil"/>
                    <w:bottom w:val="single" w:sz="4" w:space="0" w:color="auto"/>
                    <w:right w:val="single" w:sz="4" w:space="0" w:color="auto"/>
                  </w:tcBorders>
                </w:tcPr>
                <w:p w14:paraId="016C149C" w14:textId="77777777" w:rsidR="00577B18" w:rsidRDefault="00577B18">
                  <w:pPr>
                    <w:spacing w:before="80" w:after="80"/>
                    <w:rPr>
                      <w:rFonts w:cs="Arial"/>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A5F6184" w14:textId="77777777" w:rsidR="00577B18" w:rsidRDefault="00577B18">
                  <w:pPr>
                    <w:spacing w:before="80" w:after="80"/>
                    <w:jc w:val="right"/>
                    <w:rPr>
                      <w:rFonts w:cs="Arial"/>
                      <w:color w:val="000000" w:themeColor="text1"/>
                      <w:sz w:val="18"/>
                      <w:szCs w:val="18"/>
                    </w:rPr>
                  </w:pPr>
                </w:p>
              </w:tc>
              <w:tc>
                <w:tcPr>
                  <w:tcW w:w="1710" w:type="dxa"/>
                  <w:tcBorders>
                    <w:top w:val="single" w:sz="4" w:space="0" w:color="auto"/>
                    <w:left w:val="single" w:sz="4" w:space="0" w:color="auto"/>
                    <w:bottom w:val="single" w:sz="4" w:space="0" w:color="auto"/>
                    <w:right w:val="single" w:sz="4" w:space="0" w:color="auto"/>
                  </w:tcBorders>
                </w:tcPr>
                <w:p w14:paraId="282CCB50" w14:textId="77777777" w:rsidR="00577B18" w:rsidRDefault="00577B18">
                  <w:pPr>
                    <w:spacing w:before="80" w:after="80"/>
                    <w:jc w:val="right"/>
                    <w:rPr>
                      <w:rFonts w:cs="Arial"/>
                      <w:color w:val="000000" w:themeColor="text1"/>
                      <w:sz w:val="18"/>
                      <w:szCs w:val="18"/>
                    </w:rPr>
                  </w:pPr>
                </w:p>
              </w:tc>
              <w:tc>
                <w:tcPr>
                  <w:tcW w:w="810" w:type="dxa"/>
                  <w:tcBorders>
                    <w:top w:val="single" w:sz="4" w:space="0" w:color="auto"/>
                    <w:left w:val="single" w:sz="4" w:space="0" w:color="auto"/>
                    <w:bottom w:val="single" w:sz="4" w:space="0" w:color="auto"/>
                    <w:right w:val="nil"/>
                  </w:tcBorders>
                </w:tcPr>
                <w:p w14:paraId="5980908B" w14:textId="77777777" w:rsidR="00577B18" w:rsidRDefault="00577B18">
                  <w:pPr>
                    <w:spacing w:before="80" w:after="80"/>
                    <w:jc w:val="right"/>
                    <w:rPr>
                      <w:rFonts w:cs="Arial"/>
                      <w:color w:val="000000" w:themeColor="text1"/>
                      <w:sz w:val="18"/>
                      <w:szCs w:val="18"/>
                    </w:rPr>
                  </w:pPr>
                </w:p>
              </w:tc>
            </w:tr>
          </w:tbl>
          <w:p w14:paraId="1824371A" w14:textId="77777777" w:rsidR="00577B18" w:rsidRDefault="00577B18">
            <w:pPr>
              <w:spacing w:before="80" w:after="80" w:line="276" w:lineRule="auto"/>
              <w:ind w:left="720"/>
              <w:rPr>
                <w:rFonts w:cs="Arial"/>
                <w:color w:val="000000" w:themeColor="text1"/>
                <w:sz w:val="18"/>
                <w:szCs w:val="18"/>
              </w:rPr>
            </w:pPr>
          </w:p>
        </w:tc>
      </w:tr>
      <w:tr w:rsidR="00577B18" w14:paraId="29BCC8D0" w14:textId="77777777" w:rsidTr="00577B18">
        <w:trPr>
          <w:trHeight w:val="323"/>
        </w:trPr>
        <w:tc>
          <w:tcPr>
            <w:tcW w:w="10080" w:type="dxa"/>
            <w:gridSpan w:val="5"/>
            <w:tcBorders>
              <w:top w:val="single" w:sz="4" w:space="0" w:color="auto"/>
              <w:left w:val="single" w:sz="4" w:space="0" w:color="auto"/>
              <w:bottom w:val="single" w:sz="4" w:space="0" w:color="auto"/>
              <w:right w:val="single" w:sz="4" w:space="0" w:color="auto"/>
            </w:tcBorders>
          </w:tcPr>
          <w:p w14:paraId="2435AF5A" w14:textId="77777777" w:rsidR="00577B18" w:rsidRDefault="00577B18">
            <w:pPr>
              <w:spacing w:before="80" w:after="80" w:line="276" w:lineRule="auto"/>
              <w:rPr>
                <w:rFonts w:cs="Arial"/>
                <w:color w:val="000000" w:themeColor="text1"/>
                <w:sz w:val="18"/>
                <w:szCs w:val="18"/>
              </w:rPr>
            </w:pPr>
            <w:r>
              <w:rPr>
                <w:color w:val="000000" w:themeColor="text1"/>
                <w:sz w:val="18"/>
              </w:rPr>
              <w:t xml:space="preserve">8. Cette demande est-elle fondée sur une ou plusieurs évaluations des besoins ? </w:t>
            </w:r>
          </w:p>
          <w:p w14:paraId="3A94D827" w14:textId="77777777" w:rsidR="00577B18" w:rsidRDefault="00577B18">
            <w:pPr>
              <w:autoSpaceDE w:val="0"/>
              <w:autoSpaceDN w:val="0"/>
              <w:adjustRightInd w:val="0"/>
              <w:spacing w:before="80" w:after="80" w:line="276" w:lineRule="auto"/>
              <w:ind w:left="522" w:hanging="522"/>
              <w:rPr>
                <w:rFonts w:cs="Arial"/>
                <w:color w:val="auto"/>
                <w:sz w:val="18"/>
                <w:szCs w:val="18"/>
              </w:rPr>
            </w:pPr>
            <w:r>
              <w:tab/>
            </w:r>
            <w:r>
              <w:rPr>
                <w:rFonts w:cs="Arial"/>
                <w:color w:val="000000" w:themeColor="text1"/>
                <w:sz w:val="18"/>
                <w:szCs w:val="18"/>
              </w:rPr>
              <w:fldChar w:fldCharType="begin">
                <w:ffData>
                  <w:name w:val="Check26"/>
                  <w:enabled/>
                  <w:calcOnExit w:val="0"/>
                  <w:checkBox>
                    <w:sizeAuto/>
                    <w:default w:val="0"/>
                  </w:checkBox>
                </w:ffData>
              </w:fldChar>
            </w:r>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rPr>
                <w:rFonts w:cs="Arial"/>
                <w:color w:val="000000" w:themeColor="text1"/>
                <w:sz w:val="18"/>
                <w:szCs w:val="18"/>
              </w:rPr>
              <w:fldChar w:fldCharType="end"/>
            </w:r>
            <w:r>
              <w:rPr>
                <w:color w:val="000000" w:themeColor="text1"/>
                <w:sz w:val="18"/>
              </w:rPr>
              <w:t xml:space="preserve"> Oui</w:t>
            </w:r>
            <w:r>
              <w:tab/>
            </w:r>
            <w:r>
              <w:rPr>
                <w:rFonts w:cs="Arial"/>
                <w:color w:val="auto"/>
                <w:sz w:val="18"/>
                <w:szCs w:val="18"/>
              </w:rPr>
              <w:sym w:font="Symbol" w:char="F0DE"/>
            </w:r>
            <w:r>
              <w:rPr>
                <w:color w:val="auto"/>
                <w:sz w:val="18"/>
                <w:szCs w:val="18"/>
              </w:rPr>
              <w:t xml:space="preserve"> Indiquer le type (ex : évaluations multisectorielles conjointes, méthode d’évaluation multisectorielle initiale rapide (MIRA), etc.), et les dates des évaluations  et partenaires humanitaires impliqués : </w:t>
            </w:r>
          </w:p>
          <w:p w14:paraId="7B351C71" w14:textId="77777777" w:rsidR="00577B18" w:rsidRDefault="00577B18">
            <w:pPr>
              <w:autoSpaceDE w:val="0"/>
              <w:autoSpaceDN w:val="0"/>
              <w:adjustRightInd w:val="0"/>
              <w:spacing w:before="80" w:after="80" w:line="276" w:lineRule="auto"/>
              <w:ind w:left="522" w:hanging="522"/>
              <w:rPr>
                <w:rFonts w:cs="Arial"/>
                <w:color w:val="auto"/>
                <w:sz w:val="18"/>
                <w:szCs w:val="18"/>
              </w:rPr>
            </w:pPr>
          </w:p>
          <w:p w14:paraId="3F9117CF" w14:textId="77777777" w:rsidR="00577B18" w:rsidRDefault="00577B18">
            <w:pPr>
              <w:tabs>
                <w:tab w:val="left" w:pos="522"/>
              </w:tabs>
              <w:spacing w:before="80" w:after="80" w:line="276" w:lineRule="auto"/>
              <w:rPr>
                <w:rFonts w:cs="Arial"/>
                <w:color w:val="auto"/>
                <w:sz w:val="18"/>
                <w:szCs w:val="18"/>
              </w:rPr>
            </w:pPr>
            <w:r>
              <w:rPr>
                <w:color w:val="auto"/>
                <w:sz w:val="18"/>
                <w:szCs w:val="18"/>
              </w:rPr>
              <w:tab/>
              <w:t xml:space="preserve"> </w:t>
            </w:r>
            <w:r>
              <w:rPr>
                <w:rFonts w:cs="Arial"/>
                <w:color w:val="auto"/>
                <w:sz w:val="18"/>
                <w:szCs w:val="18"/>
              </w:rPr>
              <w:fldChar w:fldCharType="begin">
                <w:ffData>
                  <w:name w:val="Check27"/>
                  <w:enabled/>
                  <w:calcOnExit w:val="0"/>
                  <w:checkBox>
                    <w:sizeAuto/>
                    <w:default w:val="0"/>
                  </w:checkBox>
                </w:ffData>
              </w:fldChar>
            </w:r>
            <w:r>
              <w:rPr>
                <w:rFonts w:cs="Arial"/>
                <w:color w:val="auto"/>
                <w:sz w:val="18"/>
                <w:szCs w:val="18"/>
              </w:rPr>
              <w:instrText xml:space="preserve"> FORMCHECKBOX </w:instrText>
            </w:r>
            <w:r>
              <w:rPr>
                <w:rFonts w:cs="Arial"/>
                <w:color w:val="auto"/>
                <w:sz w:val="18"/>
                <w:szCs w:val="18"/>
              </w:rPr>
            </w:r>
            <w:r>
              <w:rPr>
                <w:rFonts w:cs="Arial"/>
                <w:color w:val="auto"/>
                <w:sz w:val="18"/>
                <w:szCs w:val="18"/>
              </w:rPr>
              <w:fldChar w:fldCharType="separate"/>
            </w:r>
            <w:r>
              <w:rPr>
                <w:rFonts w:cs="Arial"/>
                <w:color w:val="auto"/>
                <w:sz w:val="18"/>
                <w:szCs w:val="18"/>
              </w:rPr>
              <w:fldChar w:fldCharType="end"/>
            </w:r>
            <w:r>
              <w:rPr>
                <w:color w:val="auto"/>
                <w:sz w:val="18"/>
                <w:szCs w:val="18"/>
              </w:rPr>
              <w:t xml:space="preserve"> Non </w:t>
            </w:r>
            <w:r>
              <w:rPr>
                <w:rFonts w:cs="Arial"/>
                <w:color w:val="auto"/>
                <w:sz w:val="18"/>
                <w:szCs w:val="18"/>
              </w:rPr>
              <w:sym w:font="Symbol" w:char="F0DE"/>
            </w:r>
            <w:r>
              <w:rPr>
                <w:color w:val="auto"/>
                <w:sz w:val="18"/>
                <w:szCs w:val="18"/>
              </w:rPr>
              <w:t xml:space="preserve"> Explication : </w:t>
            </w:r>
          </w:p>
          <w:p w14:paraId="3C4B244F" w14:textId="77777777" w:rsidR="00577B18" w:rsidRDefault="00577B18">
            <w:pPr>
              <w:tabs>
                <w:tab w:val="left" w:pos="522"/>
              </w:tabs>
              <w:spacing w:before="80" w:after="80" w:line="276" w:lineRule="auto"/>
              <w:rPr>
                <w:rFonts w:cs="Arial"/>
                <w:color w:val="000000" w:themeColor="text1"/>
                <w:sz w:val="18"/>
                <w:szCs w:val="18"/>
              </w:rPr>
            </w:pPr>
          </w:p>
        </w:tc>
      </w:tr>
      <w:tr w:rsidR="00577B18" w14:paraId="6004266E" w14:textId="77777777" w:rsidTr="00577B18">
        <w:trPr>
          <w:trHeight w:val="323"/>
        </w:trPr>
        <w:tc>
          <w:tcPr>
            <w:tcW w:w="10080" w:type="dxa"/>
            <w:gridSpan w:val="5"/>
            <w:tcBorders>
              <w:top w:val="single" w:sz="4" w:space="0" w:color="auto"/>
              <w:left w:val="single" w:sz="4" w:space="0" w:color="auto"/>
              <w:bottom w:val="single" w:sz="4" w:space="0" w:color="auto"/>
              <w:right w:val="single" w:sz="4" w:space="0" w:color="auto"/>
            </w:tcBorders>
          </w:tcPr>
          <w:p w14:paraId="4A708C6F" w14:textId="77777777" w:rsidR="00577B18" w:rsidRDefault="00577B18">
            <w:pPr>
              <w:spacing w:before="80" w:after="80" w:line="276" w:lineRule="auto"/>
              <w:rPr>
                <w:rFonts w:cs="Arial"/>
                <w:color w:val="000000" w:themeColor="text1"/>
                <w:sz w:val="18"/>
                <w:szCs w:val="18"/>
              </w:rPr>
            </w:pPr>
            <w:r>
              <w:rPr>
                <w:color w:val="000000" w:themeColor="text1"/>
                <w:sz w:val="18"/>
              </w:rPr>
              <w:t xml:space="preserve">9. Les organismes requérants ont-ils les moyens (effectif suffisant, accès, autorisations d’importation, etc.) de mettre en œuvre immédiatement les projets et de fournir l’assistance dans les délais voulus, une fois le financement approuvé par le Coordonnateur des secours d'urgence ? </w:t>
            </w:r>
          </w:p>
          <w:p w14:paraId="5AC852FE" w14:textId="77777777" w:rsidR="00577B18" w:rsidRDefault="00577B18">
            <w:pPr>
              <w:spacing w:before="80" w:after="80" w:line="276" w:lineRule="auto"/>
              <w:rPr>
                <w:rFonts w:cs="Arial"/>
                <w:color w:val="000000" w:themeColor="text1"/>
                <w:sz w:val="18"/>
                <w:szCs w:val="18"/>
              </w:rPr>
            </w:pPr>
            <w:r>
              <w:tab/>
            </w:r>
            <w:r>
              <w:rPr>
                <w:rFonts w:cs="Arial"/>
                <w:color w:val="000000" w:themeColor="text1"/>
                <w:sz w:val="18"/>
                <w:szCs w:val="18"/>
              </w:rPr>
              <w:fldChar w:fldCharType="begin">
                <w:ffData>
                  <w:name w:val="Check26"/>
                  <w:enabled/>
                  <w:calcOnExit w:val="0"/>
                  <w:checkBox>
                    <w:sizeAuto/>
                    <w:default w:val="0"/>
                  </w:checkBox>
                </w:ffData>
              </w:fldChar>
            </w:r>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rPr>
                <w:rFonts w:cs="Arial"/>
                <w:color w:val="000000" w:themeColor="text1"/>
                <w:sz w:val="18"/>
                <w:szCs w:val="18"/>
              </w:rPr>
              <w:fldChar w:fldCharType="end"/>
            </w:r>
            <w:r>
              <w:rPr>
                <w:color w:val="000000" w:themeColor="text1"/>
                <w:sz w:val="18"/>
              </w:rPr>
              <w:t xml:space="preserve"> Oui</w:t>
            </w:r>
            <w:r>
              <w:tab/>
            </w:r>
            <w:r>
              <w:rPr>
                <w:rFonts w:cs="Arial"/>
                <w:color w:val="000000" w:themeColor="text1"/>
                <w:sz w:val="18"/>
                <w:szCs w:val="18"/>
              </w:rPr>
              <w:fldChar w:fldCharType="begin">
                <w:ffData>
                  <w:name w:val="Check26"/>
                  <w:enabled/>
                  <w:calcOnExit w:val="0"/>
                  <w:checkBox>
                    <w:sizeAuto/>
                    <w:default w:val="0"/>
                  </w:checkBox>
                </w:ffData>
              </w:fldChar>
            </w:r>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rPr>
                <w:rFonts w:cs="Arial"/>
                <w:color w:val="000000" w:themeColor="text1"/>
                <w:sz w:val="18"/>
                <w:szCs w:val="18"/>
              </w:rPr>
              <w:fldChar w:fldCharType="end"/>
            </w:r>
            <w:r>
              <w:rPr>
                <w:color w:val="000000" w:themeColor="text1"/>
                <w:sz w:val="18"/>
              </w:rPr>
              <w:t xml:space="preserve"> Non</w:t>
            </w:r>
          </w:p>
          <w:p w14:paraId="5224BDDA" w14:textId="77777777" w:rsidR="00577B18" w:rsidRDefault="00577B18">
            <w:pPr>
              <w:spacing w:before="80" w:after="80" w:line="276" w:lineRule="auto"/>
              <w:rPr>
                <w:rFonts w:cs="Arial"/>
                <w:color w:val="000000" w:themeColor="text1"/>
                <w:sz w:val="18"/>
                <w:szCs w:val="18"/>
              </w:rPr>
            </w:pPr>
            <w:r>
              <w:rPr>
                <w:color w:val="000000" w:themeColor="text1"/>
                <w:sz w:val="18"/>
              </w:rPr>
              <w:t>En cas de réponse négative ou de difficultés prévues, veuillez expliquer :</w:t>
            </w:r>
          </w:p>
          <w:p w14:paraId="66943D65" w14:textId="77777777" w:rsidR="00577B18" w:rsidRDefault="00577B18">
            <w:pPr>
              <w:spacing w:before="80" w:after="80" w:line="276" w:lineRule="auto"/>
              <w:rPr>
                <w:rFonts w:cs="Arial"/>
                <w:color w:val="000000" w:themeColor="text1"/>
                <w:sz w:val="18"/>
                <w:szCs w:val="18"/>
              </w:rPr>
            </w:pPr>
          </w:p>
        </w:tc>
      </w:tr>
      <w:tr w:rsidR="00577B18" w14:paraId="1C906358" w14:textId="77777777" w:rsidTr="00577B18">
        <w:trPr>
          <w:trHeight w:val="520"/>
        </w:trPr>
        <w:tc>
          <w:tcPr>
            <w:tcW w:w="10080" w:type="dxa"/>
            <w:gridSpan w:val="5"/>
            <w:tcBorders>
              <w:top w:val="single" w:sz="4" w:space="0" w:color="auto"/>
              <w:left w:val="single" w:sz="4" w:space="0" w:color="auto"/>
              <w:bottom w:val="single" w:sz="4" w:space="0" w:color="auto"/>
              <w:right w:val="single" w:sz="4" w:space="0" w:color="auto"/>
            </w:tcBorders>
            <w:hideMark/>
          </w:tcPr>
          <w:p w14:paraId="1A432287" w14:textId="77777777" w:rsidR="00577B18" w:rsidRDefault="00577B18">
            <w:pPr>
              <w:spacing w:before="80" w:after="80" w:line="276" w:lineRule="auto"/>
              <w:rPr>
                <w:rFonts w:cs="Arial"/>
                <w:color w:val="000000" w:themeColor="text1"/>
                <w:sz w:val="18"/>
                <w:szCs w:val="18"/>
              </w:rPr>
            </w:pPr>
            <w:r>
              <w:rPr>
                <w:color w:val="000000" w:themeColor="text1"/>
                <w:sz w:val="18"/>
              </w:rPr>
              <w:t>10. Vision stratégique sur l’utilisation des fonds du CERF : résumez en quelques mots l'objet de votre demande de subvention (100 mots). De quelle urgence s'agit-il ? Qui soutenez-vous ? Où et pour quel impact ? Quel type d'activités allez-vous mettre en œuvre ?</w:t>
            </w:r>
          </w:p>
        </w:tc>
      </w:tr>
      <w:tr w:rsidR="00577B18" w14:paraId="335AC328" w14:textId="77777777" w:rsidTr="00577B18">
        <w:trPr>
          <w:trHeight w:val="432"/>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14:paraId="6A3FF9B0" w14:textId="77777777" w:rsidR="00577B18" w:rsidRDefault="00577B18">
            <w:pPr>
              <w:spacing w:line="276" w:lineRule="auto"/>
              <w:rPr>
                <w:rFonts w:cs="Arial"/>
                <w:b/>
                <w:color w:val="000000" w:themeColor="text1"/>
                <w:sz w:val="18"/>
                <w:szCs w:val="18"/>
              </w:rPr>
            </w:pPr>
            <w:r>
              <w:rPr>
                <w:rFonts w:cs="Arial"/>
                <w:color w:val="000000" w:themeColor="text1"/>
                <w:sz w:val="18"/>
                <w:szCs w:val="18"/>
              </w:rPr>
              <w:fldChar w:fldCharType="begin">
                <w:ffData>
                  <w:name w:val=""/>
                  <w:enabled/>
                  <w:calcOnExit w:val="0"/>
                  <w:textInput>
                    <w:default w:val="[Insérer texte]"/>
                  </w:textInput>
                </w:ffData>
              </w:fldChar>
            </w:r>
            <w:r>
              <w:rPr>
                <w:rFonts w:cs="Arial"/>
                <w:color w:val="000000" w:themeColor="text1"/>
                <w:sz w:val="18"/>
                <w:szCs w:val="18"/>
              </w:rPr>
              <w:instrText xml:space="preserve"> FORMTEXT </w:instrText>
            </w:r>
            <w:r>
              <w:rPr>
                <w:rFonts w:cs="Arial"/>
                <w:color w:val="000000" w:themeColor="text1"/>
                <w:sz w:val="18"/>
                <w:szCs w:val="18"/>
              </w:rPr>
            </w:r>
            <w:r>
              <w:rPr>
                <w:rFonts w:cs="Arial"/>
                <w:color w:val="000000" w:themeColor="text1"/>
                <w:sz w:val="18"/>
                <w:szCs w:val="18"/>
              </w:rPr>
              <w:fldChar w:fldCharType="separate"/>
            </w:r>
            <w:r>
              <w:rPr>
                <w:noProof/>
                <w:color w:val="000000" w:themeColor="text1"/>
                <w:sz w:val="18"/>
              </w:rPr>
              <w:t>[Insérer texte]</w:t>
            </w:r>
            <w:r>
              <w:fldChar w:fldCharType="end"/>
            </w:r>
            <w:r>
              <w:rPr>
                <w:color w:val="000000" w:themeColor="text1"/>
                <w:sz w:val="18"/>
              </w:rPr>
              <w:t xml:space="preserve"> </w:t>
            </w:r>
          </w:p>
        </w:tc>
      </w:tr>
    </w:tbl>
    <w:p w14:paraId="3BFDB6CA" w14:textId="77777777" w:rsidR="00577B18" w:rsidRDefault="00577B18" w:rsidP="00577B18">
      <w:pPr>
        <w:rPr>
          <w:rFonts w:cs="Arial"/>
          <w:color w:val="000000" w:themeColor="text1"/>
          <w:sz w:val="18"/>
          <w:szCs w:val="18"/>
        </w:rPr>
      </w:pPr>
    </w:p>
    <w:tbl>
      <w:tblPr>
        <w:tblW w:w="10080" w:type="dxa"/>
        <w:tblInd w:w="10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080"/>
      </w:tblGrid>
      <w:tr w:rsidR="00577B18" w14:paraId="129854A4" w14:textId="77777777" w:rsidTr="00577B18">
        <w:trPr>
          <w:trHeight w:val="377"/>
        </w:trPr>
        <w:tc>
          <w:tcPr>
            <w:tcW w:w="100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5A3462" w14:textId="77777777" w:rsidR="00577B18" w:rsidRDefault="00577B18">
            <w:pPr>
              <w:spacing w:before="80" w:after="80" w:line="276" w:lineRule="auto"/>
              <w:rPr>
                <w:rFonts w:cs="Arial"/>
                <w:b/>
                <w:color w:val="000000" w:themeColor="text1"/>
                <w:sz w:val="18"/>
                <w:szCs w:val="18"/>
              </w:rPr>
            </w:pPr>
            <w:r>
              <w:br w:type="page"/>
            </w:r>
            <w:r>
              <w:br w:type="page"/>
            </w:r>
            <w:r>
              <w:rPr>
                <w:b/>
                <w:color w:val="000000" w:themeColor="text1"/>
                <w:sz w:val="18"/>
              </w:rPr>
              <w:t>B. Contexte humanitaire et intervention (2 pages maximum)</w:t>
            </w:r>
          </w:p>
        </w:tc>
      </w:tr>
      <w:tr w:rsidR="00577B18" w14:paraId="3F92FDCA" w14:textId="77777777" w:rsidTr="00577B18">
        <w:trPr>
          <w:trHeight w:val="501"/>
        </w:trPr>
        <w:tc>
          <w:tcPr>
            <w:tcW w:w="10080" w:type="dxa"/>
            <w:tcBorders>
              <w:top w:val="single" w:sz="4" w:space="0" w:color="auto"/>
              <w:left w:val="single" w:sz="4" w:space="0" w:color="auto"/>
              <w:bottom w:val="single" w:sz="4" w:space="0" w:color="auto"/>
              <w:right w:val="single" w:sz="4" w:space="0" w:color="auto"/>
            </w:tcBorders>
            <w:hideMark/>
          </w:tcPr>
          <w:p w14:paraId="78F3E487" w14:textId="77777777" w:rsidR="00577B18" w:rsidRDefault="00577B18">
            <w:pPr>
              <w:spacing w:before="80" w:after="80" w:line="276" w:lineRule="auto"/>
              <w:rPr>
                <w:rFonts w:cs="Arial"/>
                <w:color w:val="000000" w:themeColor="text1"/>
                <w:sz w:val="18"/>
                <w:szCs w:val="18"/>
              </w:rPr>
            </w:pPr>
            <w:r>
              <w:rPr>
                <w:color w:val="000000" w:themeColor="text1"/>
                <w:sz w:val="18"/>
              </w:rPr>
              <w:t xml:space="preserve">11. Situation humanitaire (1 page) : Quelles sont les causes de la situation humanitaire ? Dans quelle mesure s'est-elle détériorée ? Qui a été touché ? Décrire la situation humanitaire ainsi que les principales conséquences humanitaires révélées par les évaluations des besoins. Pour la </w:t>
            </w:r>
            <w:r>
              <w:rPr>
                <w:color w:val="000000" w:themeColor="text1"/>
                <w:sz w:val="18"/>
                <w:u w:val="single"/>
              </w:rPr>
              <w:t>catégorie urgences sous-financées</w:t>
            </w:r>
            <w:r>
              <w:rPr>
                <w:color w:val="000000" w:themeColor="text1"/>
                <w:sz w:val="18"/>
              </w:rPr>
              <w:t xml:space="preserve">, décrivez la situation humanitaire générale; pour la </w:t>
            </w:r>
            <w:r>
              <w:rPr>
                <w:color w:val="000000" w:themeColor="text1"/>
                <w:sz w:val="18"/>
                <w:u w:val="single"/>
              </w:rPr>
              <w:t>catégorie urgences rapides</w:t>
            </w:r>
            <w:r>
              <w:rPr>
                <w:color w:val="000000" w:themeColor="text1"/>
                <w:sz w:val="18"/>
              </w:rPr>
              <w:t>, décrivez la nouvelle crise pour laquelle l'appui du CERF est demandé.</w:t>
            </w:r>
          </w:p>
        </w:tc>
      </w:tr>
    </w:tbl>
    <w:p w14:paraId="051EF3D8" w14:textId="77777777" w:rsidR="00577B18" w:rsidRDefault="00577B18" w:rsidP="00577B18">
      <w:pPr>
        <w:rPr>
          <w:rFonts w:cs="Arial"/>
          <w:color w:val="0550BF"/>
          <w:sz w:val="18"/>
          <w:szCs w:val="18"/>
        </w:rPr>
      </w:pPr>
    </w:p>
    <w:p w14:paraId="0F7D678F" w14:textId="77777777" w:rsidR="00577B18" w:rsidRDefault="00577B18" w:rsidP="00577B18">
      <w:pPr>
        <w:rPr>
          <w:rFonts w:cs="Arial"/>
          <w:color w:val="0550BF"/>
          <w:sz w:val="18"/>
          <w:szCs w:val="18"/>
        </w:rPr>
      </w:pPr>
      <w:r>
        <w:rPr>
          <w:color w:val="0550BF"/>
          <w:sz w:val="18"/>
        </w:rPr>
        <w:t>CONSEILS (effacer une fois le champ complété)</w:t>
      </w:r>
    </w:p>
    <w:p w14:paraId="58FA945E"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Décrire les causes de la crise et ses conséquences humanitaires, y compris les aspects politiques, socio-économiques et physiques. Faire référence à l'évaluation des besoins et résumer les principales données humanitaires telles que les taux de mortalité, la situation nutritionnelle, etc., notamment les données de l'Aperçu des Besoins Humanitaires (« Humanitarian Needs Overview »), le cas échéant.</w:t>
      </w:r>
    </w:p>
    <w:p w14:paraId="201AB590"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Indiquer la date à laquelle le Gouvernement a officiellement déclaré la catastrophe ou demandé une aide internationale, le cas échéant.</w:t>
      </w:r>
    </w:p>
    <w:p w14:paraId="3BB41FDE"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 xml:space="preserve">Préciser toute détérioration soudaine de la situation humanitaire pour laquelle une demande a été soumise au CERF, en particulier pour la catégorie urgences rapides. </w:t>
      </w:r>
    </w:p>
    <w:p w14:paraId="0837573A"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Décrire les groupes qui composent la population touchée en mettant en évidence ceux qui sont les plus vulnérables. Indiquer le nombre de personnes touchées par la crise et le nombre de personnes ayant besoin d'une aide humanitaire, en fournissant des données ventilées par sexe, par âge et par d'autres critères.</w:t>
      </w:r>
    </w:p>
    <w:p w14:paraId="4E19FBCD"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Fournir une analyse par sexe qui permet de différencier les besoins des femmes, des filles, des hommes et des garçons de tout âge, de relever les inégalités des sexes et de définir dans quelle mesure ces dernières peuvent s'aggraver dans le contexte actuel. Mettre en évidence les informations liées aux violences sexistes, le cas échéant.</w:t>
      </w:r>
    </w:p>
    <w:p w14:paraId="55DDB5FF" w14:textId="77777777" w:rsidR="00577B18" w:rsidRDefault="00577B18" w:rsidP="00577B18">
      <w:pPr>
        <w:rPr>
          <w:rFonts w:cs="Arial"/>
          <w:color w:val="000000" w:themeColor="text1"/>
          <w:sz w:val="18"/>
          <w:szCs w:val="18"/>
        </w:rPr>
      </w:pPr>
    </w:p>
    <w:p w14:paraId="359BDF43" w14:textId="77777777" w:rsidR="00577B18" w:rsidRDefault="00577B18" w:rsidP="00577B18">
      <w:pPr>
        <w:jc w:val="both"/>
        <w:rPr>
          <w:rFonts w:cs="Arial"/>
          <w:color w:val="000000" w:themeColor="text1"/>
          <w:sz w:val="18"/>
          <w:szCs w:val="18"/>
        </w:rPr>
      </w:pPr>
      <w:r>
        <w:rPr>
          <w:rFonts w:cs="Arial"/>
          <w:color w:val="000000" w:themeColor="text1"/>
          <w:sz w:val="18"/>
          <w:szCs w:val="18"/>
        </w:rPr>
        <w:fldChar w:fldCharType="begin">
          <w:ffData>
            <w:name w:val=""/>
            <w:enabled/>
            <w:calcOnExit w:val="0"/>
            <w:textInput>
              <w:default w:val="[Insérer texte]"/>
            </w:textInput>
          </w:ffData>
        </w:fldChar>
      </w:r>
      <w:r>
        <w:rPr>
          <w:rFonts w:cs="Arial"/>
          <w:color w:val="000000" w:themeColor="text1"/>
          <w:sz w:val="18"/>
          <w:szCs w:val="18"/>
        </w:rPr>
        <w:instrText xml:space="preserve"> FORMTEXT </w:instrText>
      </w:r>
      <w:r>
        <w:rPr>
          <w:rFonts w:cs="Arial"/>
          <w:color w:val="000000" w:themeColor="text1"/>
          <w:sz w:val="18"/>
          <w:szCs w:val="18"/>
        </w:rPr>
      </w:r>
      <w:r>
        <w:rPr>
          <w:rFonts w:cs="Arial"/>
          <w:color w:val="000000" w:themeColor="text1"/>
          <w:sz w:val="18"/>
          <w:szCs w:val="18"/>
        </w:rPr>
        <w:fldChar w:fldCharType="separate"/>
      </w:r>
      <w:r>
        <w:rPr>
          <w:noProof/>
          <w:color w:val="000000" w:themeColor="text1"/>
          <w:sz w:val="18"/>
        </w:rPr>
        <w:t>[Insérer texte]</w:t>
      </w:r>
      <w:r>
        <w:fldChar w:fldCharType="end"/>
      </w:r>
      <w:r>
        <w:rPr>
          <w:color w:val="000000" w:themeColor="text1"/>
          <w:sz w:val="18"/>
        </w:rPr>
        <w:t xml:space="preserve"> </w:t>
      </w:r>
    </w:p>
    <w:p w14:paraId="37D0EF32" w14:textId="77777777" w:rsidR="00577B18" w:rsidRDefault="00577B18" w:rsidP="00577B18">
      <w:pPr>
        <w:rPr>
          <w:rFonts w:cs="Arial"/>
          <w:color w:val="000000" w:themeColor="text1"/>
          <w:sz w:val="18"/>
          <w:szCs w:val="18"/>
        </w:rPr>
      </w:pPr>
    </w:p>
    <w:p w14:paraId="6575338B" w14:textId="77777777" w:rsidR="00577B18" w:rsidRDefault="00577B18" w:rsidP="00577B18">
      <w:pPr>
        <w:rPr>
          <w:rFonts w:cs="Arial"/>
          <w:sz w:val="18"/>
          <w:szCs w:val="18"/>
        </w:rPr>
      </w:pPr>
    </w:p>
    <w:tbl>
      <w:tblPr>
        <w:tblW w:w="10080" w:type="dxa"/>
        <w:tblInd w:w="10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080"/>
      </w:tblGrid>
      <w:tr w:rsidR="00577B18" w14:paraId="35AD3532" w14:textId="77777777" w:rsidTr="00577B18">
        <w:trPr>
          <w:trHeight w:val="377"/>
        </w:trPr>
        <w:tc>
          <w:tcPr>
            <w:tcW w:w="10080" w:type="dxa"/>
            <w:tcBorders>
              <w:top w:val="single" w:sz="4" w:space="0" w:color="auto"/>
              <w:left w:val="single" w:sz="4" w:space="0" w:color="auto"/>
              <w:bottom w:val="single" w:sz="4" w:space="0" w:color="auto"/>
              <w:right w:val="single" w:sz="4" w:space="0" w:color="auto"/>
            </w:tcBorders>
            <w:hideMark/>
          </w:tcPr>
          <w:p w14:paraId="5C47484A" w14:textId="77777777" w:rsidR="00577B18" w:rsidRDefault="00577B18">
            <w:pPr>
              <w:spacing w:before="80" w:after="80" w:line="276" w:lineRule="auto"/>
              <w:rPr>
                <w:rFonts w:cs="Arial"/>
                <w:color w:val="000000" w:themeColor="text1"/>
                <w:sz w:val="18"/>
                <w:szCs w:val="18"/>
              </w:rPr>
            </w:pPr>
            <w:r>
              <w:rPr>
                <w:color w:val="000000" w:themeColor="text1"/>
                <w:sz w:val="18"/>
              </w:rPr>
              <w:t xml:space="preserve">12. Stratégie d'intervention humanitaire (1 page) : Quel est le plan d'intervention humanitaire global ? Quels sont les objectifs stratégiques de l'intervention ? Nombre de personnes  concernées ? Où ? Quelles sont les priorités ? </w:t>
            </w:r>
          </w:p>
        </w:tc>
      </w:tr>
    </w:tbl>
    <w:p w14:paraId="50DE91BC" w14:textId="77777777" w:rsidR="00577B18" w:rsidRDefault="00577B18" w:rsidP="00577B18">
      <w:pPr>
        <w:jc w:val="both"/>
        <w:rPr>
          <w:rFonts w:cs="Arial"/>
          <w:b/>
          <w:sz w:val="18"/>
          <w:szCs w:val="18"/>
        </w:rPr>
      </w:pPr>
    </w:p>
    <w:p w14:paraId="0589B995" w14:textId="77777777" w:rsidR="00577B18" w:rsidRDefault="00577B18" w:rsidP="00577B18">
      <w:pPr>
        <w:rPr>
          <w:rFonts w:cs="Arial"/>
          <w:color w:val="0550BF"/>
          <w:sz w:val="18"/>
          <w:szCs w:val="18"/>
        </w:rPr>
      </w:pPr>
      <w:r>
        <w:rPr>
          <w:color w:val="0550BF"/>
          <w:sz w:val="18"/>
        </w:rPr>
        <w:t>CONSEILS (effacer une fois le champ complété)</w:t>
      </w:r>
    </w:p>
    <w:p w14:paraId="0FA14C45"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Préciser la stratégie ou les plans humanitaires globaux formulés en réponse aux récentes crises, tels que le Plan de Réponse Humanitaire  ou toute autre intervention conjointe ou initiée par le Gouvernement.</w:t>
      </w:r>
    </w:p>
    <w:p w14:paraId="39F79CF4"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Souligner les actions humanitaires et les insuffisances dans les interventions rapides dans les clusters/secteurs concernés.</w:t>
      </w:r>
    </w:p>
    <w:p w14:paraId="6B4D04B8"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Relever toutes les difficultés rencontrées lors de la mise en œuvre de la stratégie d'intervention humanitaire. Elles peuvent être liées à la sécurité, à l'accès, aux capacités, à la disponibilité des données, etc.</w:t>
      </w:r>
    </w:p>
    <w:p w14:paraId="04BAFD02" w14:textId="77777777" w:rsidR="00577B18" w:rsidRDefault="00577B18" w:rsidP="00577B18">
      <w:pPr>
        <w:jc w:val="both"/>
        <w:rPr>
          <w:rFonts w:cs="Arial"/>
          <w:b/>
          <w:color w:val="000000" w:themeColor="text1"/>
          <w:sz w:val="18"/>
          <w:szCs w:val="18"/>
        </w:rPr>
      </w:pPr>
    </w:p>
    <w:p w14:paraId="1488FA70" w14:textId="77777777" w:rsidR="00577B18" w:rsidRDefault="00577B18" w:rsidP="00577B18">
      <w:pPr>
        <w:jc w:val="both"/>
        <w:rPr>
          <w:rFonts w:cs="Arial"/>
          <w:b/>
          <w:color w:val="000000" w:themeColor="text1"/>
          <w:sz w:val="18"/>
          <w:szCs w:val="18"/>
        </w:rPr>
      </w:pPr>
      <w:r>
        <w:rPr>
          <w:rFonts w:cs="Arial"/>
          <w:color w:val="000000" w:themeColor="text1"/>
          <w:sz w:val="18"/>
          <w:szCs w:val="18"/>
        </w:rPr>
        <w:fldChar w:fldCharType="begin">
          <w:ffData>
            <w:name w:val=""/>
            <w:enabled/>
            <w:calcOnExit w:val="0"/>
            <w:textInput>
              <w:default w:val="[Insérer texte]"/>
            </w:textInput>
          </w:ffData>
        </w:fldChar>
      </w:r>
      <w:r>
        <w:rPr>
          <w:rFonts w:cs="Arial"/>
          <w:color w:val="000000" w:themeColor="text1"/>
          <w:sz w:val="18"/>
          <w:szCs w:val="18"/>
        </w:rPr>
        <w:instrText xml:space="preserve"> FORMTEXT </w:instrText>
      </w:r>
      <w:r>
        <w:rPr>
          <w:rFonts w:cs="Arial"/>
          <w:color w:val="000000" w:themeColor="text1"/>
          <w:sz w:val="18"/>
          <w:szCs w:val="18"/>
        </w:rPr>
      </w:r>
      <w:r>
        <w:rPr>
          <w:rFonts w:cs="Arial"/>
          <w:color w:val="000000" w:themeColor="text1"/>
          <w:sz w:val="18"/>
          <w:szCs w:val="18"/>
        </w:rPr>
        <w:fldChar w:fldCharType="separate"/>
      </w:r>
      <w:r>
        <w:rPr>
          <w:noProof/>
          <w:color w:val="000000" w:themeColor="text1"/>
          <w:sz w:val="18"/>
        </w:rPr>
        <w:t>[Insérer texte]</w:t>
      </w:r>
      <w:r>
        <w:fldChar w:fldCharType="end"/>
      </w:r>
      <w:r>
        <w:rPr>
          <w:color w:val="000000" w:themeColor="text1"/>
          <w:sz w:val="18"/>
        </w:rPr>
        <w:t xml:space="preserve"> </w:t>
      </w:r>
    </w:p>
    <w:p w14:paraId="65FC63D1" w14:textId="77777777" w:rsidR="00577B18" w:rsidRDefault="00577B18" w:rsidP="00577B18">
      <w:pPr>
        <w:jc w:val="both"/>
        <w:rPr>
          <w:rFonts w:cs="Arial"/>
          <w:b/>
          <w:color w:val="000000" w:themeColor="text1"/>
          <w:sz w:val="18"/>
          <w:szCs w:val="18"/>
        </w:rPr>
      </w:pPr>
    </w:p>
    <w:p w14:paraId="1E8E2D8F" w14:textId="77777777" w:rsidR="00577B18" w:rsidRDefault="00577B18" w:rsidP="00577B18">
      <w:pPr>
        <w:jc w:val="both"/>
        <w:rPr>
          <w:rFonts w:cs="Arial"/>
          <w:b/>
          <w:color w:val="000000" w:themeColor="text1"/>
          <w:sz w:val="18"/>
          <w:szCs w:val="18"/>
        </w:rPr>
      </w:pPr>
    </w:p>
    <w:tbl>
      <w:tblPr>
        <w:tblW w:w="10080" w:type="dxa"/>
        <w:tblInd w:w="10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080"/>
      </w:tblGrid>
      <w:tr w:rsidR="00577B18" w14:paraId="0EF01D06" w14:textId="77777777" w:rsidTr="00577B18">
        <w:trPr>
          <w:trHeight w:val="377"/>
        </w:trPr>
        <w:tc>
          <w:tcPr>
            <w:tcW w:w="100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767840" w14:textId="77777777" w:rsidR="00577B18" w:rsidRDefault="00577B18">
            <w:pPr>
              <w:spacing w:before="80" w:after="80" w:line="276" w:lineRule="auto"/>
              <w:rPr>
                <w:rFonts w:cs="Arial"/>
                <w:b/>
                <w:color w:val="000000" w:themeColor="text1"/>
                <w:sz w:val="18"/>
                <w:szCs w:val="18"/>
              </w:rPr>
            </w:pPr>
            <w:r>
              <w:rPr>
                <w:b/>
                <w:color w:val="000000" w:themeColor="text1"/>
                <w:sz w:val="18"/>
              </w:rPr>
              <w:t>C. Justification de la demande (3 pages maximum)</w:t>
            </w:r>
          </w:p>
        </w:tc>
      </w:tr>
      <w:tr w:rsidR="00577B18" w14:paraId="1754B1DA" w14:textId="77777777" w:rsidTr="00577B18">
        <w:trPr>
          <w:trHeight w:val="721"/>
        </w:trPr>
        <w:tc>
          <w:tcPr>
            <w:tcW w:w="10080" w:type="dxa"/>
            <w:tcBorders>
              <w:top w:val="single" w:sz="4" w:space="0" w:color="auto"/>
              <w:left w:val="single" w:sz="4" w:space="0" w:color="auto"/>
              <w:bottom w:val="single" w:sz="4" w:space="0" w:color="auto"/>
              <w:right w:val="single" w:sz="4" w:space="0" w:color="auto"/>
            </w:tcBorders>
            <w:hideMark/>
          </w:tcPr>
          <w:p w14:paraId="2C9626A1" w14:textId="77777777" w:rsidR="00577B18" w:rsidRDefault="00577B18">
            <w:pPr>
              <w:spacing w:before="80" w:after="80" w:line="276" w:lineRule="auto"/>
              <w:jc w:val="both"/>
              <w:rPr>
                <w:rFonts w:cs="Arial"/>
                <w:color w:val="000000" w:themeColor="text1"/>
                <w:sz w:val="18"/>
                <w:szCs w:val="18"/>
              </w:rPr>
            </w:pPr>
            <w:r>
              <w:rPr>
                <w:color w:val="000000" w:themeColor="text1"/>
                <w:sz w:val="18"/>
              </w:rPr>
              <w:t xml:space="preserve">13. Raisonnement utilisé pour formuler la demande auprès du CERF (1 page) : Quel facteur a déclenché la demande formulée auprès du CERF ? Quel est l'état actuel du financement ? Quel impact peut avoir le financement sur l'intervention humanitaire à ce stade ? </w:t>
            </w:r>
          </w:p>
        </w:tc>
      </w:tr>
    </w:tbl>
    <w:p w14:paraId="2737B6FD" w14:textId="77777777" w:rsidR="00577B18" w:rsidRDefault="00577B18" w:rsidP="00577B18">
      <w:pPr>
        <w:rPr>
          <w:rFonts w:cs="Arial"/>
          <w:color w:val="000000" w:themeColor="text1"/>
          <w:sz w:val="18"/>
          <w:szCs w:val="18"/>
        </w:rPr>
      </w:pPr>
    </w:p>
    <w:p w14:paraId="1F73C3A1" w14:textId="77777777" w:rsidR="00577B18" w:rsidRDefault="00577B18" w:rsidP="00577B18">
      <w:pPr>
        <w:rPr>
          <w:rFonts w:cs="Arial"/>
          <w:color w:val="000000" w:themeColor="text1"/>
          <w:sz w:val="18"/>
          <w:szCs w:val="18"/>
          <w:u w:val="single"/>
        </w:rPr>
      </w:pPr>
      <w:r>
        <w:rPr>
          <w:color w:val="000000" w:themeColor="text1"/>
          <w:sz w:val="18"/>
          <w:u w:val="single"/>
        </w:rPr>
        <w:t>13a. Raisonnement utilisé pour formuler la demande auprès du CERF (uniquement pour les demandes de réponse rapide)</w:t>
      </w:r>
    </w:p>
    <w:p w14:paraId="3724C869" w14:textId="77777777" w:rsidR="00577B18" w:rsidRDefault="00577B18" w:rsidP="00577B18">
      <w:pPr>
        <w:rPr>
          <w:rFonts w:cs="Arial"/>
          <w:sz w:val="18"/>
          <w:szCs w:val="18"/>
        </w:rPr>
      </w:pPr>
    </w:p>
    <w:p w14:paraId="19294494" w14:textId="77777777" w:rsidR="00577B18" w:rsidRDefault="00577B18" w:rsidP="00577B18">
      <w:pPr>
        <w:rPr>
          <w:rFonts w:cs="Arial"/>
          <w:color w:val="0550BF"/>
          <w:sz w:val="18"/>
          <w:szCs w:val="18"/>
        </w:rPr>
      </w:pPr>
      <w:r>
        <w:rPr>
          <w:color w:val="0550BF"/>
          <w:sz w:val="18"/>
        </w:rPr>
        <w:t>CONSEILS (effacer une fois le champ complété)</w:t>
      </w:r>
    </w:p>
    <w:p w14:paraId="5F38B2D6"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Indiquer le facteur qui a déclenché la demande auprès du CERF en mettant en évidence dans quelle mesure la situation humanitaire s'est détériorée. Indiquer toutes les données pertinentes qui démontrent que la situation s'est détériorée au cours des semaines précédentes. Consulter les conclusions spécifiques des évaluations des besoins.</w:t>
      </w:r>
    </w:p>
    <w:p w14:paraId="1D31AA1D" w14:textId="77777777" w:rsidR="00577B18" w:rsidRDefault="00577B18" w:rsidP="00577B18">
      <w:pPr>
        <w:rPr>
          <w:rFonts w:cs="Arial"/>
          <w:sz w:val="18"/>
          <w:szCs w:val="18"/>
        </w:rPr>
      </w:pPr>
    </w:p>
    <w:p w14:paraId="1557E35E" w14:textId="77777777" w:rsidR="00577B18" w:rsidRDefault="00577B18" w:rsidP="00577B18">
      <w:pPr>
        <w:jc w:val="both"/>
        <w:rPr>
          <w:rFonts w:cs="Arial"/>
          <w:color w:val="000000" w:themeColor="text1"/>
          <w:sz w:val="18"/>
          <w:szCs w:val="18"/>
        </w:rPr>
      </w:pPr>
      <w:r>
        <w:rPr>
          <w:rFonts w:cs="Arial"/>
          <w:color w:val="000000" w:themeColor="text1"/>
          <w:sz w:val="18"/>
          <w:szCs w:val="18"/>
        </w:rPr>
        <w:fldChar w:fldCharType="begin">
          <w:ffData>
            <w:name w:val=""/>
            <w:enabled/>
            <w:calcOnExit w:val="0"/>
            <w:textInput>
              <w:default w:val="[Insérer texte]"/>
            </w:textInput>
          </w:ffData>
        </w:fldChar>
      </w:r>
      <w:r>
        <w:rPr>
          <w:rFonts w:cs="Arial"/>
          <w:color w:val="000000" w:themeColor="text1"/>
          <w:sz w:val="18"/>
          <w:szCs w:val="18"/>
        </w:rPr>
        <w:instrText xml:space="preserve"> FORMTEXT </w:instrText>
      </w:r>
      <w:r>
        <w:rPr>
          <w:rFonts w:cs="Arial"/>
          <w:color w:val="000000" w:themeColor="text1"/>
          <w:sz w:val="18"/>
          <w:szCs w:val="18"/>
        </w:rPr>
      </w:r>
      <w:r>
        <w:rPr>
          <w:rFonts w:cs="Arial"/>
          <w:color w:val="000000" w:themeColor="text1"/>
          <w:sz w:val="18"/>
          <w:szCs w:val="18"/>
        </w:rPr>
        <w:fldChar w:fldCharType="separate"/>
      </w:r>
      <w:r>
        <w:rPr>
          <w:noProof/>
          <w:color w:val="000000" w:themeColor="text1"/>
          <w:sz w:val="18"/>
        </w:rPr>
        <w:t>[Insérer texte]</w:t>
      </w:r>
      <w:r>
        <w:fldChar w:fldCharType="end"/>
      </w:r>
      <w:r>
        <w:rPr>
          <w:color w:val="000000" w:themeColor="text1"/>
          <w:sz w:val="18"/>
        </w:rPr>
        <w:t xml:space="preserve"> </w:t>
      </w:r>
    </w:p>
    <w:p w14:paraId="67BA55E7" w14:textId="77777777" w:rsidR="00577B18" w:rsidRDefault="00577B18" w:rsidP="00577B18">
      <w:pPr>
        <w:rPr>
          <w:rFonts w:cs="Arial"/>
          <w:color w:val="000000" w:themeColor="text1"/>
          <w:sz w:val="18"/>
          <w:szCs w:val="18"/>
        </w:rPr>
      </w:pPr>
    </w:p>
    <w:p w14:paraId="727E6711" w14:textId="77777777" w:rsidR="00577B18" w:rsidRDefault="00577B18" w:rsidP="00577B18">
      <w:pPr>
        <w:rPr>
          <w:rFonts w:cs="Arial"/>
          <w:color w:val="000000" w:themeColor="text1"/>
          <w:sz w:val="18"/>
          <w:szCs w:val="18"/>
        </w:rPr>
      </w:pPr>
    </w:p>
    <w:p w14:paraId="7644E372" w14:textId="77777777" w:rsidR="00577B18" w:rsidRDefault="00577B18" w:rsidP="00577B18">
      <w:pPr>
        <w:rPr>
          <w:rFonts w:cs="Arial"/>
          <w:color w:val="000000" w:themeColor="text1"/>
          <w:sz w:val="18"/>
          <w:szCs w:val="18"/>
        </w:rPr>
      </w:pPr>
      <w:r>
        <w:rPr>
          <w:color w:val="000000" w:themeColor="text1"/>
          <w:sz w:val="18"/>
          <w:u w:val="single"/>
        </w:rPr>
        <w:t>13b. Analyse du financement (à remplir dans les cas de demandes relatives aux réponses rapides et aux urgences sous-financées)</w:t>
      </w:r>
    </w:p>
    <w:p w14:paraId="4BD67863" w14:textId="77777777" w:rsidR="00577B18" w:rsidRDefault="00577B18" w:rsidP="00577B18">
      <w:pPr>
        <w:rPr>
          <w:rFonts w:cs="Arial"/>
          <w:sz w:val="18"/>
          <w:szCs w:val="18"/>
        </w:rPr>
      </w:pPr>
    </w:p>
    <w:p w14:paraId="7DD53E0F" w14:textId="77777777" w:rsidR="00577B18" w:rsidRDefault="00577B18" w:rsidP="00577B18">
      <w:pPr>
        <w:rPr>
          <w:rFonts w:cs="Arial"/>
          <w:color w:val="0550BF"/>
          <w:sz w:val="18"/>
          <w:szCs w:val="18"/>
        </w:rPr>
      </w:pPr>
      <w:r>
        <w:rPr>
          <w:color w:val="0550BF"/>
          <w:sz w:val="18"/>
        </w:rPr>
        <w:t>CONSEILS (effacer une fois le champ complété)</w:t>
      </w:r>
    </w:p>
    <w:p w14:paraId="78BACC51"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Quel est le montant de la subvention demandée pour l'intervention humanitaire ? Justifier le montant total que vous avez indiqué à la question 5a. Préciser, pour les demandes relatives aux réponses rapides, le montant de financement total nécessaire pour faire face aux besoins humanitaires nouveaux ou croissants.</w:t>
      </w:r>
    </w:p>
    <w:p w14:paraId="313D3DD5"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Fournir une brève analyse de l'état de financement de cette urgence, en indiquant les subventions allouées par cluster, les tendances de financement et les informations sur les ressources des autres donateurs (y compris les contributions et les subventions provenant des fonds de financement communs, le cas échéant).</w:t>
      </w:r>
    </w:p>
    <w:p w14:paraId="1579D857"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Décrire la stratégie de mobilisation des ressources autres que celles provenant du CERF. Expliquer la manière dont une contribution du CERF sera utilisée pour mobiliser d'autres ressources.</w:t>
      </w:r>
    </w:p>
    <w:p w14:paraId="7E6D51C6" w14:textId="77777777" w:rsidR="00577B18" w:rsidRDefault="00577B18" w:rsidP="00577B18">
      <w:pPr>
        <w:rPr>
          <w:rFonts w:cs="Arial"/>
          <w:color w:val="000000" w:themeColor="text1"/>
          <w:sz w:val="18"/>
          <w:szCs w:val="18"/>
        </w:rPr>
      </w:pPr>
    </w:p>
    <w:p w14:paraId="42E726C5" w14:textId="77777777" w:rsidR="00577B18" w:rsidRDefault="00577B18" w:rsidP="00577B18">
      <w:pPr>
        <w:jc w:val="both"/>
        <w:rPr>
          <w:rFonts w:cs="Arial"/>
          <w:color w:val="000000" w:themeColor="text1"/>
          <w:sz w:val="18"/>
          <w:szCs w:val="18"/>
        </w:rPr>
      </w:pPr>
      <w:r>
        <w:rPr>
          <w:rFonts w:cs="Arial"/>
          <w:color w:val="000000" w:themeColor="text1"/>
          <w:sz w:val="18"/>
          <w:szCs w:val="18"/>
        </w:rPr>
        <w:fldChar w:fldCharType="begin">
          <w:ffData>
            <w:name w:val=""/>
            <w:enabled/>
            <w:calcOnExit w:val="0"/>
            <w:textInput>
              <w:default w:val="[Insérer texte]"/>
            </w:textInput>
          </w:ffData>
        </w:fldChar>
      </w:r>
      <w:r>
        <w:rPr>
          <w:rFonts w:cs="Arial"/>
          <w:color w:val="000000" w:themeColor="text1"/>
          <w:sz w:val="18"/>
          <w:szCs w:val="18"/>
        </w:rPr>
        <w:instrText xml:space="preserve"> FORMTEXT </w:instrText>
      </w:r>
      <w:r>
        <w:rPr>
          <w:rFonts w:cs="Arial"/>
          <w:color w:val="000000" w:themeColor="text1"/>
          <w:sz w:val="18"/>
          <w:szCs w:val="18"/>
        </w:rPr>
      </w:r>
      <w:r>
        <w:rPr>
          <w:rFonts w:cs="Arial"/>
          <w:color w:val="000000" w:themeColor="text1"/>
          <w:sz w:val="18"/>
          <w:szCs w:val="18"/>
        </w:rPr>
        <w:fldChar w:fldCharType="separate"/>
      </w:r>
      <w:r>
        <w:rPr>
          <w:noProof/>
          <w:color w:val="000000" w:themeColor="text1"/>
          <w:sz w:val="18"/>
        </w:rPr>
        <w:t>[Insérer texte]</w:t>
      </w:r>
      <w:r>
        <w:fldChar w:fldCharType="end"/>
      </w:r>
      <w:r>
        <w:rPr>
          <w:color w:val="000000" w:themeColor="text1"/>
          <w:sz w:val="18"/>
        </w:rPr>
        <w:t xml:space="preserve"> </w:t>
      </w:r>
    </w:p>
    <w:p w14:paraId="38C72790" w14:textId="77777777" w:rsidR="00577B18" w:rsidRDefault="00577B18" w:rsidP="00577B18">
      <w:pPr>
        <w:rPr>
          <w:rFonts w:cs="Arial"/>
          <w:color w:val="000000" w:themeColor="text1"/>
          <w:sz w:val="18"/>
          <w:szCs w:val="18"/>
        </w:rPr>
      </w:pPr>
    </w:p>
    <w:p w14:paraId="4B458A8A" w14:textId="77777777" w:rsidR="00577B18" w:rsidRDefault="00577B18" w:rsidP="00577B18">
      <w:pPr>
        <w:rPr>
          <w:rFonts w:cs="Arial"/>
          <w:color w:val="000000" w:themeColor="text1"/>
          <w:sz w:val="18"/>
          <w:szCs w:val="18"/>
        </w:rPr>
      </w:pPr>
    </w:p>
    <w:tbl>
      <w:tblPr>
        <w:tblW w:w="10080" w:type="dxa"/>
        <w:tblInd w:w="10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080"/>
      </w:tblGrid>
      <w:tr w:rsidR="00577B18" w14:paraId="5901EED0" w14:textId="77777777" w:rsidTr="00577B18">
        <w:trPr>
          <w:trHeight w:val="377"/>
        </w:trPr>
        <w:tc>
          <w:tcPr>
            <w:tcW w:w="10080" w:type="dxa"/>
            <w:tcBorders>
              <w:top w:val="single" w:sz="4" w:space="0" w:color="auto"/>
              <w:left w:val="single" w:sz="4" w:space="0" w:color="auto"/>
              <w:bottom w:val="single" w:sz="4" w:space="0" w:color="auto"/>
              <w:right w:val="single" w:sz="4" w:space="0" w:color="auto"/>
            </w:tcBorders>
            <w:hideMark/>
          </w:tcPr>
          <w:p w14:paraId="45E0B80F" w14:textId="77777777" w:rsidR="00577B18" w:rsidRDefault="00577B18">
            <w:pPr>
              <w:spacing w:before="80" w:after="80" w:line="276" w:lineRule="auto"/>
              <w:jc w:val="both"/>
              <w:rPr>
                <w:rFonts w:cs="Arial"/>
                <w:color w:val="000000" w:themeColor="text1"/>
                <w:sz w:val="18"/>
                <w:szCs w:val="18"/>
              </w:rPr>
            </w:pPr>
            <w:r>
              <w:rPr>
                <w:color w:val="000000" w:themeColor="text1"/>
                <w:sz w:val="18"/>
              </w:rPr>
              <w:t xml:space="preserve">14. Proposition d’intervention du CERF (2 pages) : Quels sont les objectifs stratégiques de la demande de financement soumise au CERF ? Quelles seront les priorités appuyées par le CERF ? Qui est soutenu par le CERF, par quels moyens et où ? De quelle manière les fonds du CERF compléteront-ils les autres ressources ? De quelle manière les partenaires humanitaires ont-ils conjointement fixé les priorités de la demande soumise au CERF ? Dans quelle mesure les diverses activités se complètent-elles dans le cadre des objectifs stratégiques ? </w:t>
            </w:r>
          </w:p>
        </w:tc>
      </w:tr>
    </w:tbl>
    <w:p w14:paraId="3A3399D3" w14:textId="77777777" w:rsidR="00577B18" w:rsidRDefault="00577B18" w:rsidP="00577B18">
      <w:pPr>
        <w:rPr>
          <w:rFonts w:cs="Arial"/>
          <w:color w:val="000000" w:themeColor="text1"/>
          <w:sz w:val="18"/>
          <w:szCs w:val="18"/>
        </w:rPr>
      </w:pPr>
    </w:p>
    <w:p w14:paraId="68A0FB95" w14:textId="77777777" w:rsidR="00577B18" w:rsidRDefault="00577B18" w:rsidP="00577B18">
      <w:pPr>
        <w:rPr>
          <w:rFonts w:cs="Arial"/>
          <w:color w:val="000000" w:themeColor="text1"/>
          <w:sz w:val="18"/>
          <w:szCs w:val="18"/>
          <w:u w:val="single"/>
        </w:rPr>
      </w:pPr>
      <w:r>
        <w:rPr>
          <w:color w:val="000000" w:themeColor="text1"/>
          <w:sz w:val="18"/>
          <w:u w:val="single"/>
        </w:rPr>
        <w:t>14a. Grandes lignes de la stratégie, des priorités et de la complémentarité du CERF</w:t>
      </w:r>
    </w:p>
    <w:p w14:paraId="02E06B5C" w14:textId="77777777" w:rsidR="00577B18" w:rsidRDefault="00577B18" w:rsidP="00577B18">
      <w:pPr>
        <w:rPr>
          <w:rFonts w:cs="Arial"/>
          <w:sz w:val="18"/>
          <w:szCs w:val="18"/>
          <w:u w:val="single"/>
        </w:rPr>
      </w:pPr>
    </w:p>
    <w:p w14:paraId="76834EEF" w14:textId="77777777" w:rsidR="00577B18" w:rsidRDefault="00577B18" w:rsidP="00577B18">
      <w:pPr>
        <w:rPr>
          <w:rFonts w:cs="Arial"/>
          <w:color w:val="0550BF"/>
          <w:sz w:val="18"/>
          <w:szCs w:val="18"/>
        </w:rPr>
      </w:pPr>
      <w:r>
        <w:rPr>
          <w:color w:val="0550BF"/>
          <w:sz w:val="18"/>
        </w:rPr>
        <w:t>CONSEILS (effacer une fois le champ complété)</w:t>
      </w:r>
    </w:p>
    <w:p w14:paraId="26780E9B"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 xml:space="preserve">Indiquer les principaux objectifs stratégiques de la demande de financement soumise au CERF. </w:t>
      </w:r>
    </w:p>
    <w:p w14:paraId="66D50A60"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Décrire brièvement les besoins spécifiques à satisfaire et le type d'activités d'intervention qui seront appuyées par le fonds du CERF.</w:t>
      </w:r>
    </w:p>
    <w:p w14:paraId="15FBFC50"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lastRenderedPageBreak/>
        <w:t xml:space="preserve">Décrire la population qui bénéficiera de l'aide en fournissant des données sur les zones et les populations spécifiques ciblées (ventilées par sexe, par âge et par d'autres critères pertinents). </w:t>
      </w:r>
    </w:p>
    <w:p w14:paraId="7F0B5111"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 xml:space="preserve">Décrire brièvement l’intégration de l'ensemble des interventions financées par le CERF et expliquer dans quelle mesure les clusters/secteurs et les partenaires se complètent dans la mise en œuvre des interventions proposées. </w:t>
      </w:r>
    </w:p>
    <w:p w14:paraId="7031E85E"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De quelle manière les fonds du CERF compléteront-ils les autres ressources ?</w:t>
      </w:r>
    </w:p>
    <w:p w14:paraId="45AC4D44"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S'il existe un fonds humanitaire commun au niveau du pays, expliquer comment il sera utilisé en complément des fonds demandés au CERF. Si le fonds commun implanté dans le pays n'est pas utilisé pour cette crise, expliquer pourquoi.</w:t>
      </w:r>
    </w:p>
    <w:p w14:paraId="7E1D11ED"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Fournir le message clé de plaidoyer qui pourrait être envoyé à travers cette demande CERF.</w:t>
      </w:r>
    </w:p>
    <w:p w14:paraId="3C45A457" w14:textId="77777777" w:rsidR="00577B18" w:rsidRDefault="00577B18" w:rsidP="00577B18">
      <w:pPr>
        <w:rPr>
          <w:rFonts w:cs="Arial"/>
          <w:color w:val="auto"/>
          <w:sz w:val="18"/>
          <w:szCs w:val="18"/>
        </w:rPr>
      </w:pPr>
    </w:p>
    <w:p w14:paraId="56BE5F2B" w14:textId="77777777" w:rsidR="00577B18" w:rsidRDefault="00577B18" w:rsidP="00577B18">
      <w:pPr>
        <w:rPr>
          <w:rFonts w:cs="Arial"/>
          <w:color w:val="auto"/>
          <w:sz w:val="18"/>
          <w:szCs w:val="18"/>
        </w:rPr>
      </w:pPr>
      <w:r>
        <w:rPr>
          <w:color w:val="auto"/>
          <w:sz w:val="18"/>
          <w:highlight w:val="lightGray"/>
        </w:rPr>
        <w:t>[Insérer texte]</w:t>
      </w:r>
    </w:p>
    <w:p w14:paraId="6055CBFC" w14:textId="77777777" w:rsidR="00577B18" w:rsidRDefault="00577B18" w:rsidP="00577B18">
      <w:pPr>
        <w:rPr>
          <w:rFonts w:cs="Arial"/>
          <w:color w:val="auto"/>
          <w:sz w:val="18"/>
          <w:szCs w:val="18"/>
        </w:rPr>
      </w:pPr>
    </w:p>
    <w:p w14:paraId="567F7ACE" w14:textId="77777777" w:rsidR="00577B18" w:rsidRDefault="00577B18" w:rsidP="00577B18">
      <w:pPr>
        <w:rPr>
          <w:rFonts w:cs="Arial"/>
          <w:color w:val="auto"/>
          <w:sz w:val="18"/>
          <w:szCs w:val="18"/>
        </w:rPr>
      </w:pPr>
    </w:p>
    <w:p w14:paraId="73971F21" w14:textId="77777777" w:rsidR="00577B18" w:rsidRDefault="00577B18" w:rsidP="00577B18">
      <w:pPr>
        <w:rPr>
          <w:color w:val="auto"/>
          <w:sz w:val="18"/>
          <w:u w:val="single"/>
        </w:rPr>
      </w:pPr>
      <w:r>
        <w:rPr>
          <w:color w:val="auto"/>
          <w:sz w:val="18"/>
          <w:u w:val="single"/>
        </w:rPr>
        <w:t>14b. Comment la stratégie globale du CERF a-t-elle été élaborée ? De quelle manière l'équipe de pays pour l'action humanitaire a-t-elle conjointement fixé les priorités de la demande ? Quels sont les critères utilisés et les facteurs pris en considération ?</w:t>
      </w:r>
    </w:p>
    <w:p w14:paraId="07921D38" w14:textId="77777777" w:rsidR="00577B18" w:rsidRDefault="00577B18" w:rsidP="00577B18">
      <w:pPr>
        <w:rPr>
          <w:rFonts w:cs="Arial"/>
          <w:color w:val="auto"/>
          <w:sz w:val="18"/>
          <w:szCs w:val="18"/>
        </w:rPr>
      </w:pPr>
    </w:p>
    <w:p w14:paraId="0B7793EF" w14:textId="77777777" w:rsidR="00577B18" w:rsidRDefault="00577B18" w:rsidP="00577B18">
      <w:pPr>
        <w:rPr>
          <w:rFonts w:cs="Arial"/>
          <w:color w:val="auto"/>
          <w:sz w:val="18"/>
          <w:szCs w:val="18"/>
        </w:rPr>
      </w:pPr>
      <w:r>
        <w:rPr>
          <w:color w:val="0550BF"/>
          <w:sz w:val="18"/>
        </w:rPr>
        <w:t>CONSEILS (effacer une fois le champ complété)</w:t>
      </w:r>
    </w:p>
    <w:p w14:paraId="05730035"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Décrire le processus de consultation mis en place pour élaborer la demande de financement auprès du CERF et les parties prenantes engagées, notamment les partenaires d'exécution. Comment les clusters/secteurs ont-ils été impliqués ? Si aucun système de cluster/secteur n'existe, expliquer de quelle manière l'équipe de pays a consulté les partenaires humanitaires à travers d’autres mécanismes de coordination.</w:t>
      </w:r>
      <w:r>
        <w:rPr>
          <w:rFonts w:ascii="Arial" w:hAnsi="Arial"/>
          <w:color w:val="0550BF"/>
          <w:sz w:val="18"/>
          <w:vertAlign w:val="superscript"/>
        </w:rPr>
        <w:footnoteReference w:id="3"/>
      </w:r>
      <w:r>
        <w:rPr>
          <w:rFonts w:ascii="Arial" w:hAnsi="Arial"/>
          <w:color w:val="0550BF"/>
          <w:sz w:val="18"/>
        </w:rPr>
        <w:t xml:space="preserve"> </w:t>
      </w:r>
    </w:p>
    <w:p w14:paraId="27DBB690"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Comment les activités prioritaires ont-elles été fixées et incluses à la demande ? Quels sont les facteurs pris en considération pour axer stratégiquement la demande auprès du CERF (tels que la gravité des besoins, l'accès et les moyens de mise en œuvre des organismes et partenaires de l'ONU ou des financements actuels ou futurs, etc.) ?</w:t>
      </w:r>
    </w:p>
    <w:p w14:paraId="32F78CD4"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041C2"/>
          <w:sz w:val="18"/>
        </w:rPr>
        <w:t>Décrire, s'il y a lieu, les cadres utilisés pour établir les priorités telles que l'Aperçu des Besoins Humanitaires, les Plans de Réponse Humanitaire ou d'autres outils stratégiques.</w:t>
      </w:r>
    </w:p>
    <w:p w14:paraId="5DE264AD"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Des spécialistes de l'égalité des sexes ont-ils participé au processus d'établissement des priorités ? De quelle manière ?</w:t>
      </w:r>
    </w:p>
    <w:p w14:paraId="513D1B83"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De quelle manière les populations touchées ont-elles été impliquées dans les évaluations ?</w:t>
      </w:r>
    </w:p>
    <w:p w14:paraId="30554230" w14:textId="77777777" w:rsidR="00577B18" w:rsidRDefault="00577B18" w:rsidP="00577B18">
      <w:pPr>
        <w:pStyle w:val="ListParagraph"/>
        <w:numPr>
          <w:ilvl w:val="0"/>
          <w:numId w:val="13"/>
        </w:numPr>
        <w:rPr>
          <w:rFonts w:cs="Arial"/>
          <w:color w:val="0550BF"/>
          <w:sz w:val="18"/>
          <w:szCs w:val="18"/>
        </w:rPr>
      </w:pPr>
      <w:r>
        <w:rPr>
          <w:rFonts w:ascii="Arial" w:hAnsi="Arial"/>
          <w:color w:val="0550BF"/>
          <w:sz w:val="18"/>
        </w:rPr>
        <w:t>S'il existe un fonds humanitaire commun au niveau du pays, de quelle manière le processus de subvention du CERF complète-t-il celui du fonds commun local ? Les procédures utilisées sont-elles similaires ?</w:t>
      </w:r>
    </w:p>
    <w:p w14:paraId="51D8FDDC" w14:textId="77777777" w:rsidR="00577B18" w:rsidRDefault="00577B18" w:rsidP="00577B18">
      <w:pPr>
        <w:pStyle w:val="ListParagraph"/>
        <w:numPr>
          <w:ilvl w:val="0"/>
          <w:numId w:val="13"/>
        </w:numPr>
        <w:rPr>
          <w:rFonts w:cs="Arial"/>
          <w:color w:val="0550BF"/>
          <w:sz w:val="18"/>
          <w:szCs w:val="18"/>
        </w:rPr>
      </w:pPr>
      <w:r>
        <w:rPr>
          <w:rFonts w:ascii="Arial" w:hAnsi="Arial"/>
          <w:color w:val="0550BF"/>
          <w:sz w:val="18"/>
        </w:rPr>
        <w:t>Quelles sont les contraintes opérationnelles dans le cadre de cette urgence ? Fournir une analyse des risques et des mesures d’atténuation des risques.</w:t>
      </w:r>
    </w:p>
    <w:p w14:paraId="0C8FB346" w14:textId="77777777" w:rsidR="00577B18" w:rsidRDefault="00577B18" w:rsidP="00577B18">
      <w:pPr>
        <w:pStyle w:val="ListParagraph"/>
        <w:ind w:left="360"/>
        <w:rPr>
          <w:rFonts w:cs="Arial"/>
          <w:noProof/>
          <w:color w:val="000000" w:themeColor="text1"/>
          <w:sz w:val="18"/>
          <w:szCs w:val="18"/>
        </w:rPr>
      </w:pPr>
    </w:p>
    <w:p w14:paraId="7FDD2971" w14:textId="77777777" w:rsidR="00577B18" w:rsidRDefault="00577B18" w:rsidP="00577B18">
      <w:pPr>
        <w:jc w:val="both"/>
        <w:rPr>
          <w:rFonts w:cs="Arial"/>
          <w:noProof/>
          <w:color w:val="000000" w:themeColor="text1"/>
          <w:sz w:val="18"/>
          <w:szCs w:val="18"/>
        </w:rPr>
      </w:pPr>
      <w:r>
        <w:rPr>
          <w:rFonts w:cs="Arial"/>
          <w:noProof/>
          <w:color w:val="000000" w:themeColor="text1"/>
          <w:sz w:val="18"/>
          <w:szCs w:val="18"/>
        </w:rPr>
        <w:fldChar w:fldCharType="begin">
          <w:ffData>
            <w:name w:val=""/>
            <w:enabled/>
            <w:calcOnExit w:val="0"/>
            <w:textInput>
              <w:default w:val="[Insérer texte]"/>
            </w:textInput>
          </w:ffData>
        </w:fldChar>
      </w:r>
      <w:r>
        <w:rPr>
          <w:rFonts w:cs="Arial"/>
          <w:noProof/>
          <w:color w:val="000000" w:themeColor="text1"/>
          <w:sz w:val="18"/>
          <w:szCs w:val="18"/>
        </w:rPr>
        <w:instrText xml:space="preserve"> FORMTEXT </w:instrText>
      </w:r>
      <w:r>
        <w:rPr>
          <w:rFonts w:cs="Arial"/>
          <w:noProof/>
          <w:color w:val="000000" w:themeColor="text1"/>
          <w:sz w:val="18"/>
          <w:szCs w:val="18"/>
        </w:rPr>
      </w:r>
      <w:r>
        <w:rPr>
          <w:rFonts w:cs="Arial"/>
          <w:noProof/>
          <w:color w:val="000000" w:themeColor="text1"/>
          <w:sz w:val="18"/>
          <w:szCs w:val="18"/>
        </w:rPr>
        <w:fldChar w:fldCharType="separate"/>
      </w:r>
      <w:r>
        <w:rPr>
          <w:noProof/>
          <w:color w:val="000000" w:themeColor="text1"/>
          <w:sz w:val="18"/>
        </w:rPr>
        <w:t>[Insérer texte]</w:t>
      </w:r>
      <w:r>
        <w:fldChar w:fldCharType="end"/>
      </w:r>
      <w:r>
        <w:rPr>
          <w:noProof/>
          <w:color w:val="000000" w:themeColor="text1"/>
          <w:sz w:val="18"/>
        </w:rPr>
        <w:t xml:space="preserve"> </w:t>
      </w:r>
    </w:p>
    <w:p w14:paraId="628BC9E9" w14:textId="77777777" w:rsidR="00577B18" w:rsidRDefault="00577B18" w:rsidP="00577B18">
      <w:pPr>
        <w:rPr>
          <w:rFonts w:cs="Arial"/>
          <w:color w:val="000000" w:themeColor="text1"/>
          <w:sz w:val="18"/>
          <w:szCs w:val="18"/>
        </w:rPr>
      </w:pPr>
    </w:p>
    <w:p w14:paraId="27CDE535" w14:textId="77777777" w:rsidR="00577B18" w:rsidRDefault="00577B18" w:rsidP="00577B18">
      <w:pPr>
        <w:rPr>
          <w:rFonts w:cs="Arial"/>
          <w:color w:val="000000" w:themeColor="text1"/>
          <w:sz w:val="18"/>
          <w:szCs w:val="18"/>
        </w:rPr>
      </w:pPr>
    </w:p>
    <w:p w14:paraId="20DEFBDF" w14:textId="77777777" w:rsidR="00577B18" w:rsidRDefault="00577B18" w:rsidP="00577B18">
      <w:pPr>
        <w:rPr>
          <w:rFonts w:cs="Arial"/>
          <w:color w:val="000000" w:themeColor="text1"/>
          <w:sz w:val="18"/>
          <w:szCs w:val="18"/>
          <w:u w:val="single"/>
        </w:rPr>
      </w:pPr>
      <w:r>
        <w:rPr>
          <w:color w:val="000000" w:themeColor="text1"/>
          <w:sz w:val="18"/>
          <w:u w:val="single"/>
        </w:rPr>
        <w:t xml:space="preserve">14c. Comment les clusters/secteurs concernés ont-ils défini les activités et projets prioritaires ? Quels sont les méthodologies et critères utilisés ? </w:t>
      </w:r>
    </w:p>
    <w:p w14:paraId="257156C8" w14:textId="77777777" w:rsidR="00577B18" w:rsidRDefault="00577B18" w:rsidP="00577B18">
      <w:pPr>
        <w:rPr>
          <w:rFonts w:cs="Arial"/>
          <w:sz w:val="18"/>
          <w:szCs w:val="18"/>
        </w:rPr>
      </w:pPr>
    </w:p>
    <w:p w14:paraId="081AF60D" w14:textId="77777777" w:rsidR="00577B18" w:rsidRDefault="00577B18" w:rsidP="00577B18">
      <w:pPr>
        <w:rPr>
          <w:rFonts w:cs="Arial"/>
          <w:color w:val="0550BF"/>
          <w:sz w:val="18"/>
          <w:szCs w:val="18"/>
        </w:rPr>
      </w:pPr>
      <w:r>
        <w:rPr>
          <w:color w:val="0550BF"/>
          <w:sz w:val="18"/>
        </w:rPr>
        <w:t>CONSEILS (effacer une fois le champ complété)</w:t>
      </w:r>
    </w:p>
    <w:p w14:paraId="0D5DF777" w14:textId="77777777" w:rsidR="00577B18" w:rsidRDefault="00577B18" w:rsidP="00577B18">
      <w:pPr>
        <w:rPr>
          <w:rFonts w:cs="Arial"/>
          <w:color w:val="0550BF"/>
          <w:sz w:val="18"/>
          <w:szCs w:val="18"/>
        </w:rPr>
      </w:pPr>
      <w:r>
        <w:rPr>
          <w:color w:val="0550BF"/>
          <w:sz w:val="18"/>
          <w:szCs w:val="18"/>
          <w:u w:val="single"/>
        </w:rPr>
        <w:t>Pour chaque cluster/secteur</w:t>
      </w:r>
      <w:r>
        <w:rPr>
          <w:color w:val="0550BF"/>
          <w:sz w:val="18"/>
          <w:szCs w:val="18"/>
        </w:rPr>
        <w:t>, décrire brièvement les éléments suivants (tâche à effectuer par le chef du cluster/secteur)</w:t>
      </w:r>
    </w:p>
    <w:p w14:paraId="68EB402F"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 xml:space="preserve">Le raisonnement et l'approche/la méthodologie utilisés pour définir l'intervention prioritaire du cluster/secteur. Une description des critères et paramètres de sélection des projets à inclure dans cette demande de subvention, et la manière dont le cluster/secteur et d’autres partenaires humanitaires y ont participé ou ont été consultés. </w:t>
      </w:r>
    </w:p>
    <w:p w14:paraId="240A2E82"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Si les projets faisant l'objet de l'aide font partie d'un Plan de Réponse Humanitaire ou d'un document similaire, décrire comment les activités bénéficiant de la subvention appuient les objectifs du cluster et les objectifs stratégiques du Plan de Réponse.</w:t>
      </w:r>
    </w:p>
    <w:p w14:paraId="35A6E620"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Expliquer de quelle manière les précédentes capacités de performance et de mise en œuvre des organismes ont été prises en considération lors de l'établissement des priorités (notamment la mise en œuvre des subventions précédentes du CERF si nécessaire).</w:t>
      </w:r>
    </w:p>
    <w:p w14:paraId="5ED73C9B"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Le cas échéant, décrire la manière dont le processus d'établissement des priorités du CERF complétait celui des fonds humanitaires communs au niveau du pays.</w:t>
      </w:r>
    </w:p>
    <w:p w14:paraId="023CDE21"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Si plusieurs projets sont proposés, présenter brièvement l'ensemble intégré de fonds du CERF et expliquer en quoi les projets se compléteront dans le cadre des interventions proposées.</w:t>
      </w:r>
    </w:p>
    <w:p w14:paraId="742246F7"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Le cas échéant, décrire dans quelle mesure les activités bénéficiant d'une subvention du CERF permettront aux populations touchées de s'adapter et de quelle manière elles s'intégreront aux stratégies à long terme de réduction de la vulnérabilité.</w:t>
      </w:r>
    </w:p>
    <w:p w14:paraId="62096DAA"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Décrire également, le cas échéant, dans quelle mesure la rentabilité et l'optimisation des ressources (« value-for-money ») ont été prises en compte dans le processus de sélection des projets et des partenaires pour faire face aux besoins prioritaires qui ont été définis.</w:t>
      </w:r>
    </w:p>
    <w:p w14:paraId="1EC0EDF3"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lastRenderedPageBreak/>
        <w:t>Fournir des renseignements sur toute analyse des inégalités entre les sexes effectuée par le cluster/secteur en vue de cibler efficacement les objectifs dans le cadre de cette demande de subvention. Souligner les vulnérabilités sectorielles des groupes et zones géographiques nécessitant une attention particulière.</w:t>
      </w:r>
    </w:p>
    <w:p w14:paraId="6A7538EC"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Expliquer brièvement en quoi les personnes touchées, en particulier les personnes les plus vulnérables, ont été impliquées dans l'élaboration de l'intervention du cluster/secteur.</w:t>
      </w:r>
      <w:r>
        <w:rPr>
          <w:rFonts w:ascii="Arial" w:hAnsi="Arial"/>
          <w:color w:val="0550BF"/>
          <w:sz w:val="18"/>
          <w:vertAlign w:val="superscript"/>
        </w:rPr>
        <w:footnoteReference w:id="4"/>
      </w:r>
    </w:p>
    <w:p w14:paraId="2E15B809" w14:textId="77777777" w:rsidR="00577B18" w:rsidRDefault="00577B18" w:rsidP="00577B18">
      <w:pPr>
        <w:rPr>
          <w:rFonts w:cs="Arial"/>
          <w:color w:val="000000" w:themeColor="text1"/>
          <w:sz w:val="18"/>
          <w:szCs w:val="18"/>
        </w:rPr>
      </w:pPr>
    </w:p>
    <w:p w14:paraId="1242063E" w14:textId="77777777" w:rsidR="00577B18" w:rsidRDefault="00577B18" w:rsidP="00577B18">
      <w:pPr>
        <w:jc w:val="both"/>
        <w:rPr>
          <w:rFonts w:cs="Arial"/>
          <w:color w:val="000000" w:themeColor="text1"/>
          <w:sz w:val="18"/>
          <w:szCs w:val="18"/>
        </w:rPr>
      </w:pPr>
      <w:r>
        <w:rPr>
          <w:rFonts w:cs="Arial"/>
          <w:color w:val="000000" w:themeColor="text1"/>
          <w:sz w:val="18"/>
          <w:szCs w:val="18"/>
        </w:rPr>
        <w:fldChar w:fldCharType="begin">
          <w:ffData>
            <w:name w:val=""/>
            <w:enabled/>
            <w:calcOnExit w:val="0"/>
            <w:textInput>
              <w:default w:val="[Insérer texte]"/>
            </w:textInput>
          </w:ffData>
        </w:fldChar>
      </w:r>
      <w:r>
        <w:rPr>
          <w:rFonts w:cs="Arial"/>
          <w:color w:val="000000" w:themeColor="text1"/>
          <w:sz w:val="18"/>
          <w:szCs w:val="18"/>
        </w:rPr>
        <w:instrText xml:space="preserve"> FORMTEXT </w:instrText>
      </w:r>
      <w:r>
        <w:rPr>
          <w:rFonts w:cs="Arial"/>
          <w:color w:val="000000" w:themeColor="text1"/>
          <w:sz w:val="18"/>
          <w:szCs w:val="18"/>
        </w:rPr>
      </w:r>
      <w:r>
        <w:rPr>
          <w:rFonts w:cs="Arial"/>
          <w:color w:val="000000" w:themeColor="text1"/>
          <w:sz w:val="18"/>
          <w:szCs w:val="18"/>
        </w:rPr>
        <w:fldChar w:fldCharType="separate"/>
      </w:r>
      <w:r>
        <w:rPr>
          <w:noProof/>
          <w:color w:val="000000" w:themeColor="text1"/>
          <w:sz w:val="18"/>
        </w:rPr>
        <w:t>[Insérer texte]</w:t>
      </w:r>
      <w:r>
        <w:fldChar w:fldCharType="end"/>
      </w:r>
      <w:r>
        <w:rPr>
          <w:color w:val="000000" w:themeColor="text1"/>
          <w:sz w:val="18"/>
        </w:rPr>
        <w:t xml:space="preserve"> </w:t>
      </w:r>
    </w:p>
    <w:p w14:paraId="09F62B41" w14:textId="77777777" w:rsidR="00577B18" w:rsidRDefault="00577B18" w:rsidP="00577B18">
      <w:pPr>
        <w:rPr>
          <w:rFonts w:cs="Arial"/>
          <w:sz w:val="18"/>
          <w:szCs w:val="18"/>
        </w:rPr>
      </w:pPr>
    </w:p>
    <w:p w14:paraId="43E60EF7" w14:textId="77777777" w:rsidR="00577B18" w:rsidRDefault="00577B18" w:rsidP="00577B18">
      <w:pPr>
        <w:rPr>
          <w:rFonts w:cs="Arial"/>
          <w:sz w:val="18"/>
          <w:szCs w:val="18"/>
        </w:rPr>
      </w:pPr>
    </w:p>
    <w:p w14:paraId="6BD8F5F7" w14:textId="77777777" w:rsidR="00577B18" w:rsidRDefault="00577B18" w:rsidP="00577B18">
      <w:pPr>
        <w:rPr>
          <w:rFonts w:cs="Arial"/>
          <w:sz w:val="19"/>
          <w:szCs w:val="19"/>
        </w:rPr>
      </w:pPr>
    </w:p>
    <w:p w14:paraId="7D60F592" w14:textId="77777777" w:rsidR="00577B18" w:rsidRDefault="00577B18" w:rsidP="00577B18">
      <w:pPr>
        <w:rPr>
          <w:color w:val="auto"/>
          <w:sz w:val="18"/>
          <w:u w:val="single"/>
        </w:rPr>
      </w:pPr>
      <w:r>
        <w:rPr>
          <w:color w:val="auto"/>
          <w:sz w:val="18"/>
          <w:u w:val="single"/>
        </w:rPr>
        <w:t>14d. Comment le Coordinateur Humanitaire et l’équipe humanitaire du pays seront-ils mis au courant ?</w:t>
      </w:r>
    </w:p>
    <w:p w14:paraId="0BB9D129" w14:textId="77777777" w:rsidR="00577B18" w:rsidRDefault="00577B18" w:rsidP="00577B18">
      <w:pPr>
        <w:rPr>
          <w:rFonts w:cs="Arial"/>
          <w:color w:val="auto"/>
          <w:sz w:val="18"/>
          <w:szCs w:val="18"/>
        </w:rPr>
      </w:pPr>
    </w:p>
    <w:p w14:paraId="7299D3C1" w14:textId="77777777" w:rsidR="00577B18" w:rsidRDefault="00577B18" w:rsidP="00577B18">
      <w:pPr>
        <w:rPr>
          <w:rFonts w:cs="Arial"/>
          <w:color w:val="auto"/>
          <w:sz w:val="18"/>
          <w:szCs w:val="18"/>
        </w:rPr>
      </w:pPr>
      <w:r>
        <w:rPr>
          <w:color w:val="0550BF"/>
          <w:sz w:val="18"/>
        </w:rPr>
        <w:t>CONSEILS (effacer une fois le champ complété)</w:t>
      </w:r>
    </w:p>
    <w:p w14:paraId="125D865B"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s="Arial"/>
          <w:color w:val="0550BF"/>
          <w:sz w:val="18"/>
          <w:szCs w:val="18"/>
        </w:rPr>
        <w:t xml:space="preserve">Une  sollicitation (ou demande de fonds) au CERF est une requête collective de financement  de la part des partenaires humanitaires sous la direction du Coordinateur Résident et Humanitaire. Les fonds du CERF sont  alloués par le Coordinateur de l’Assistance d’Urgence de façon consolidée afin d’assurer  une stratégie commune. </w:t>
      </w:r>
    </w:p>
    <w:p w14:paraId="28F8129F"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s="Arial"/>
          <w:color w:val="0550BF"/>
          <w:sz w:val="18"/>
          <w:szCs w:val="18"/>
        </w:rPr>
        <w:t>Les agences devront régulièrement  fournir des informations  précises au Coordinateur Résident et Humanitaire, à l’équipe humanitaire du pays concerné, à OCHA, et aux coordinateurs clusters concernant  l’évolution de l’exécution des projets financés par CERF. é Le Coordinateur Résident et Humanitaire pourra  demander sous sa prérogative ces informations aux  agences.</w:t>
      </w:r>
    </w:p>
    <w:p w14:paraId="4FEF3521"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Expliquer les arrangements prévus afin de tenir informé le Coordinateur Humanitaire et l’équipe humanitaire du pays sur la mise en œuvre des projets financés par le CERF.</w:t>
      </w:r>
      <w:r>
        <w:rPr>
          <w:rStyle w:val="FootnoteReference"/>
          <w:rFonts w:ascii="Arial" w:hAnsi="Arial"/>
          <w:color w:val="0550BF"/>
          <w:sz w:val="18"/>
        </w:rPr>
        <w:footnoteReference w:id="5"/>
      </w:r>
    </w:p>
    <w:p w14:paraId="26D604E3" w14:textId="77777777" w:rsidR="00577B18" w:rsidRDefault="00577B18" w:rsidP="00577B18">
      <w:pPr>
        <w:pStyle w:val="ListParagraph"/>
        <w:ind w:left="360"/>
        <w:rPr>
          <w:rFonts w:cs="Arial"/>
          <w:noProof/>
          <w:color w:val="000000" w:themeColor="text1"/>
          <w:sz w:val="18"/>
          <w:szCs w:val="18"/>
        </w:rPr>
      </w:pPr>
    </w:p>
    <w:p w14:paraId="7B864065" w14:textId="77777777" w:rsidR="00577B18" w:rsidRDefault="00577B18" w:rsidP="00577B18">
      <w:pPr>
        <w:jc w:val="both"/>
        <w:rPr>
          <w:rFonts w:cs="Arial"/>
          <w:noProof/>
          <w:color w:val="000000" w:themeColor="text1"/>
          <w:sz w:val="18"/>
          <w:szCs w:val="18"/>
        </w:rPr>
      </w:pPr>
      <w:r>
        <w:rPr>
          <w:rFonts w:cs="Arial"/>
          <w:noProof/>
          <w:color w:val="000000" w:themeColor="text1"/>
          <w:sz w:val="18"/>
          <w:szCs w:val="18"/>
        </w:rPr>
        <w:fldChar w:fldCharType="begin">
          <w:ffData>
            <w:name w:val=""/>
            <w:enabled/>
            <w:calcOnExit w:val="0"/>
            <w:textInput>
              <w:default w:val="[Insérer texte]"/>
            </w:textInput>
          </w:ffData>
        </w:fldChar>
      </w:r>
      <w:r>
        <w:rPr>
          <w:rFonts w:cs="Arial"/>
          <w:noProof/>
          <w:color w:val="000000" w:themeColor="text1"/>
          <w:sz w:val="18"/>
          <w:szCs w:val="18"/>
        </w:rPr>
        <w:instrText xml:space="preserve"> FORMTEXT </w:instrText>
      </w:r>
      <w:r>
        <w:rPr>
          <w:rFonts w:cs="Arial"/>
          <w:noProof/>
          <w:color w:val="000000" w:themeColor="text1"/>
          <w:sz w:val="18"/>
          <w:szCs w:val="18"/>
        </w:rPr>
      </w:r>
      <w:r>
        <w:rPr>
          <w:rFonts w:cs="Arial"/>
          <w:noProof/>
          <w:color w:val="000000" w:themeColor="text1"/>
          <w:sz w:val="18"/>
          <w:szCs w:val="18"/>
        </w:rPr>
        <w:fldChar w:fldCharType="separate"/>
      </w:r>
      <w:r>
        <w:rPr>
          <w:noProof/>
          <w:color w:val="000000" w:themeColor="text1"/>
          <w:sz w:val="18"/>
        </w:rPr>
        <w:t>[Insérer texte]</w:t>
      </w:r>
      <w:r>
        <w:fldChar w:fldCharType="end"/>
      </w:r>
      <w:r>
        <w:rPr>
          <w:noProof/>
          <w:color w:val="000000" w:themeColor="text1"/>
          <w:sz w:val="18"/>
        </w:rPr>
        <w:t xml:space="preserve"> </w:t>
      </w:r>
    </w:p>
    <w:p w14:paraId="68614AEA" w14:textId="77777777" w:rsidR="00577B18" w:rsidRDefault="00577B18" w:rsidP="00577B18">
      <w:pPr>
        <w:rPr>
          <w:rFonts w:cs="Arial"/>
          <w:sz w:val="18"/>
          <w:szCs w:val="18"/>
        </w:rPr>
        <w:sectPr w:rsidR="00577B18">
          <w:pgSz w:w="12240" w:h="15840"/>
          <w:pgMar w:top="900" w:right="1080" w:bottom="1530" w:left="1080" w:header="720" w:footer="720" w:gutter="0"/>
          <w:cols w:space="720"/>
        </w:sectPr>
      </w:pPr>
    </w:p>
    <w:tbl>
      <w:tblPr>
        <w:tblW w:w="12960" w:type="dxa"/>
        <w:jc w:val="center"/>
        <w:tblLayout w:type="fixed"/>
        <w:tblLook w:val="01E0" w:firstRow="1" w:lastRow="1" w:firstColumn="1" w:lastColumn="1" w:noHBand="0" w:noVBand="0"/>
      </w:tblPr>
      <w:tblGrid>
        <w:gridCol w:w="2004"/>
        <w:gridCol w:w="10956"/>
      </w:tblGrid>
      <w:tr w:rsidR="00577B18" w14:paraId="1A27C689" w14:textId="77777777" w:rsidTr="00577B18">
        <w:trPr>
          <w:trHeight w:val="150"/>
          <w:jc w:val="center"/>
        </w:trPr>
        <w:tc>
          <w:tcPr>
            <w:tcW w:w="12803" w:type="dxa"/>
            <w:gridSpan w:val="2"/>
            <w:shd w:val="clear" w:color="auto" w:fill="DBE5F1" w:themeFill="accent1" w:themeFillTint="33"/>
            <w:vAlign w:val="center"/>
            <w:hideMark/>
          </w:tcPr>
          <w:p w14:paraId="7783E652" w14:textId="77777777" w:rsidR="00577B18" w:rsidRDefault="00577B18">
            <w:pPr>
              <w:spacing w:before="80" w:after="80" w:line="276" w:lineRule="auto"/>
              <w:ind w:right="1500"/>
              <w:rPr>
                <w:b/>
                <w:color w:val="000000" w:themeColor="text1"/>
                <w:sz w:val="18"/>
                <w:szCs w:val="18"/>
              </w:rPr>
            </w:pPr>
            <w:r>
              <w:rPr>
                <w:b/>
                <w:smallCaps/>
                <w:color w:val="000000" w:themeColor="text1"/>
                <w:sz w:val="18"/>
              </w:rPr>
              <w:lastRenderedPageBreak/>
              <w:t xml:space="preserve">D. </w:t>
            </w:r>
            <w:r>
              <w:rPr>
                <w:b/>
                <w:color w:val="000000" w:themeColor="text1"/>
                <w:sz w:val="18"/>
                <w:szCs w:val="18"/>
              </w:rPr>
              <w:t>TABLEAU RÉCAPITULATIF DE LA DEMANDE CERF</w:t>
            </w:r>
            <w:r>
              <w:rPr>
                <w:color w:val="000000" w:themeColor="text1"/>
                <w:sz w:val="18"/>
              </w:rPr>
              <w:t>*</w:t>
            </w:r>
          </w:p>
        </w:tc>
      </w:tr>
      <w:tr w:rsidR="00577B18" w14:paraId="4424B81A" w14:textId="77777777" w:rsidTr="00577B18">
        <w:trPr>
          <w:trHeight w:val="333"/>
          <w:jc w:val="center"/>
        </w:trPr>
        <w:tc>
          <w:tcPr>
            <w:tcW w:w="1980" w:type="dxa"/>
            <w:vAlign w:val="center"/>
            <w:hideMark/>
          </w:tcPr>
          <w:p w14:paraId="02F83B3B" w14:textId="77777777" w:rsidR="00577B18" w:rsidRDefault="00577B18">
            <w:pPr>
              <w:spacing w:before="80" w:after="80" w:line="276" w:lineRule="auto"/>
              <w:rPr>
                <w:rFonts w:cs="Arial"/>
                <w:b/>
                <w:color w:val="000000" w:themeColor="text1"/>
                <w:sz w:val="18"/>
                <w:szCs w:val="18"/>
              </w:rPr>
            </w:pPr>
            <w:r>
              <w:rPr>
                <w:b/>
                <w:color w:val="000000" w:themeColor="text1"/>
                <w:sz w:val="18"/>
              </w:rPr>
              <w:t>Date</w:t>
            </w:r>
            <w:r>
              <w:t> :</w:t>
            </w:r>
          </w:p>
        </w:tc>
        <w:tc>
          <w:tcPr>
            <w:tcW w:w="10823" w:type="dxa"/>
            <w:vAlign w:val="center"/>
          </w:tcPr>
          <w:p w14:paraId="08050886" w14:textId="77777777" w:rsidR="00577B18" w:rsidRDefault="00577B18">
            <w:pPr>
              <w:spacing w:before="80" w:after="80" w:line="276" w:lineRule="auto"/>
              <w:ind w:right="1320"/>
              <w:rPr>
                <w:rFonts w:cs="Arial"/>
                <w:b/>
                <w:color w:val="000000" w:themeColor="text1"/>
                <w:sz w:val="18"/>
                <w:szCs w:val="18"/>
              </w:rPr>
            </w:pPr>
          </w:p>
        </w:tc>
      </w:tr>
      <w:tr w:rsidR="00577B18" w14:paraId="73BC3D1E" w14:textId="77777777" w:rsidTr="00577B18">
        <w:trPr>
          <w:trHeight w:val="297"/>
          <w:jc w:val="center"/>
        </w:trPr>
        <w:tc>
          <w:tcPr>
            <w:tcW w:w="1980" w:type="dxa"/>
            <w:vAlign w:val="center"/>
            <w:hideMark/>
          </w:tcPr>
          <w:p w14:paraId="4FB7897D" w14:textId="77777777" w:rsidR="00577B18" w:rsidRDefault="00577B18">
            <w:pPr>
              <w:spacing w:before="80" w:after="80" w:line="276" w:lineRule="auto"/>
              <w:rPr>
                <w:rFonts w:cs="Arial"/>
                <w:b/>
                <w:color w:val="000000" w:themeColor="text1"/>
                <w:sz w:val="18"/>
                <w:szCs w:val="18"/>
              </w:rPr>
            </w:pPr>
            <w:r>
              <w:rPr>
                <w:b/>
                <w:color w:val="000000" w:themeColor="text1"/>
                <w:sz w:val="18"/>
              </w:rPr>
              <w:t>Pays :</w:t>
            </w:r>
            <w:r>
              <w:rPr>
                <w:b/>
                <w:smallCaps/>
                <w:color w:val="000000" w:themeColor="text1"/>
              </w:rPr>
              <w:t xml:space="preserve"> </w:t>
            </w:r>
          </w:p>
        </w:tc>
        <w:tc>
          <w:tcPr>
            <w:tcW w:w="10823" w:type="dxa"/>
            <w:vAlign w:val="center"/>
          </w:tcPr>
          <w:p w14:paraId="4F2258FA" w14:textId="77777777" w:rsidR="00577B18" w:rsidRDefault="00577B18">
            <w:pPr>
              <w:spacing w:before="80" w:after="80" w:line="276" w:lineRule="auto"/>
              <w:ind w:right="1320"/>
              <w:rPr>
                <w:rFonts w:cs="Arial"/>
                <w:b/>
                <w:color w:val="000000" w:themeColor="text1"/>
                <w:sz w:val="18"/>
                <w:szCs w:val="18"/>
              </w:rPr>
            </w:pPr>
          </w:p>
        </w:tc>
      </w:tr>
      <w:tr w:rsidR="00577B18" w14:paraId="05016FAE" w14:textId="77777777" w:rsidTr="00577B18">
        <w:trPr>
          <w:trHeight w:val="222"/>
          <w:jc w:val="center"/>
        </w:trPr>
        <w:tc>
          <w:tcPr>
            <w:tcW w:w="1980" w:type="dxa"/>
            <w:vAlign w:val="center"/>
            <w:hideMark/>
          </w:tcPr>
          <w:p w14:paraId="1781A0FC" w14:textId="77777777" w:rsidR="00577B18" w:rsidRDefault="00577B18">
            <w:pPr>
              <w:spacing w:before="80" w:after="80" w:line="276" w:lineRule="auto"/>
              <w:rPr>
                <w:rFonts w:cs="Arial"/>
                <w:b/>
                <w:color w:val="000000" w:themeColor="text1"/>
                <w:sz w:val="18"/>
                <w:szCs w:val="18"/>
              </w:rPr>
            </w:pPr>
            <w:r>
              <w:rPr>
                <w:b/>
                <w:color w:val="000000" w:themeColor="text1"/>
                <w:sz w:val="18"/>
              </w:rPr>
              <w:t xml:space="preserve">Catégorie de financement CERF : </w:t>
            </w:r>
          </w:p>
        </w:tc>
        <w:tc>
          <w:tcPr>
            <w:tcW w:w="10823" w:type="dxa"/>
            <w:hideMark/>
          </w:tcPr>
          <w:p w14:paraId="6309AB67" w14:textId="77777777" w:rsidR="00577B18" w:rsidRDefault="00577B18">
            <w:pPr>
              <w:spacing w:before="80" w:after="80" w:line="276" w:lineRule="auto"/>
              <w:ind w:right="1320"/>
              <w:rPr>
                <w:rFonts w:cs="Arial"/>
                <w:color w:val="000000" w:themeColor="text1"/>
                <w:sz w:val="18"/>
                <w:szCs w:val="18"/>
              </w:rPr>
            </w:pPr>
            <w:r>
              <w:rPr>
                <w:rFonts w:cs="Arial"/>
                <w:color w:val="000000" w:themeColor="text1"/>
                <w:sz w:val="18"/>
                <w:szCs w:val="18"/>
              </w:rPr>
              <w:fldChar w:fldCharType="begin">
                <w:ffData>
                  <w:name w:val="Check26"/>
                  <w:enabled/>
                  <w:calcOnExit w:val="0"/>
                  <w:checkBox>
                    <w:sizeAuto/>
                    <w:default w:val="0"/>
                  </w:checkBox>
                </w:ffData>
              </w:fldChar>
            </w:r>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rPr>
                <w:rFonts w:cs="Arial"/>
                <w:color w:val="000000" w:themeColor="text1"/>
                <w:sz w:val="18"/>
                <w:szCs w:val="18"/>
              </w:rPr>
              <w:fldChar w:fldCharType="end"/>
            </w:r>
            <w:r>
              <w:rPr>
                <w:color w:val="000000" w:themeColor="text1"/>
                <w:sz w:val="18"/>
              </w:rPr>
              <w:t xml:space="preserve"> Réponse rapide</w:t>
            </w:r>
            <w:r>
              <w:tab/>
            </w:r>
            <w:r>
              <w:rPr>
                <w:rFonts w:cs="Arial"/>
                <w:color w:val="000000" w:themeColor="text1"/>
                <w:sz w:val="18"/>
                <w:szCs w:val="18"/>
              </w:rPr>
              <w:fldChar w:fldCharType="begin">
                <w:ffData>
                  <w:name w:val="Check27"/>
                  <w:enabled/>
                  <w:calcOnExit w:val="0"/>
                  <w:checkBox>
                    <w:sizeAuto/>
                    <w:default w:val="0"/>
                  </w:checkBox>
                </w:ffData>
              </w:fldChar>
            </w:r>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rPr>
                <w:rFonts w:cs="Arial"/>
                <w:color w:val="000000" w:themeColor="text1"/>
                <w:sz w:val="18"/>
                <w:szCs w:val="18"/>
              </w:rPr>
              <w:fldChar w:fldCharType="end"/>
            </w:r>
            <w:r>
              <w:rPr>
                <w:color w:val="000000" w:themeColor="text1"/>
                <w:sz w:val="18"/>
              </w:rPr>
              <w:t xml:space="preserve"> Urgences sous-financées</w:t>
            </w:r>
          </w:p>
        </w:tc>
      </w:tr>
    </w:tbl>
    <w:p w14:paraId="232610D9" w14:textId="77777777" w:rsidR="00577B18" w:rsidRDefault="00577B18" w:rsidP="00577B18">
      <w:pPr>
        <w:rPr>
          <w:rFonts w:cs="Arial"/>
          <w:color w:val="000000" w:themeColor="text1"/>
          <w:sz w:val="22"/>
        </w:rPr>
      </w:pPr>
    </w:p>
    <w:tbl>
      <w:tblPr>
        <w:tblW w:w="12960" w:type="dxa"/>
        <w:jc w:val="center"/>
        <w:tblLayout w:type="fixed"/>
        <w:tblCellMar>
          <w:top w:w="29" w:type="dxa"/>
          <w:left w:w="115" w:type="dxa"/>
          <w:bottom w:w="29" w:type="dxa"/>
          <w:right w:w="115" w:type="dxa"/>
        </w:tblCellMar>
        <w:tblLook w:val="04A0" w:firstRow="1" w:lastRow="0" w:firstColumn="1" w:lastColumn="0" w:noHBand="0" w:noVBand="1"/>
      </w:tblPr>
      <w:tblGrid>
        <w:gridCol w:w="521"/>
        <w:gridCol w:w="1275"/>
        <w:gridCol w:w="3305"/>
        <w:gridCol w:w="1457"/>
        <w:gridCol w:w="1913"/>
        <w:gridCol w:w="1366"/>
        <w:gridCol w:w="1561"/>
        <w:gridCol w:w="1562"/>
      </w:tblGrid>
      <w:tr w:rsidR="00577B18" w14:paraId="08C370E1" w14:textId="77777777" w:rsidTr="00577B18">
        <w:trPr>
          <w:trHeight w:val="765"/>
          <w:jc w:val="center"/>
        </w:trPr>
        <w:tc>
          <w:tcPr>
            <w:tcW w:w="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43" w:type="dxa"/>
              <w:left w:w="115" w:type="dxa"/>
              <w:bottom w:w="43" w:type="dxa"/>
              <w:right w:w="115" w:type="dxa"/>
            </w:tcMar>
          </w:tcPr>
          <w:p w14:paraId="066115E0" w14:textId="77777777" w:rsidR="00577B18" w:rsidRDefault="00577B18">
            <w:pPr>
              <w:spacing w:line="276" w:lineRule="auto"/>
              <w:jc w:val="center"/>
              <w:rPr>
                <w:rFonts w:cs="Arial"/>
                <w:b/>
                <w:bCs/>
                <w:color w:val="000000" w:themeColor="text1"/>
                <w:szCs w:val="20"/>
              </w:rPr>
            </w:pPr>
          </w:p>
          <w:p w14:paraId="5590D8F6" w14:textId="77777777" w:rsidR="00577B18" w:rsidRDefault="00577B18">
            <w:pPr>
              <w:spacing w:line="276" w:lineRule="auto"/>
              <w:ind w:left="-12" w:hanging="12"/>
              <w:jc w:val="center"/>
              <w:rPr>
                <w:rFonts w:cs="Arial"/>
                <w:b/>
                <w:bCs/>
                <w:color w:val="000000" w:themeColor="text1"/>
                <w:szCs w:val="20"/>
              </w:rPr>
            </w:pPr>
          </w:p>
        </w:tc>
        <w:tc>
          <w:tcPr>
            <w:tcW w:w="1260" w:type="dxa"/>
            <w:tcBorders>
              <w:top w:val="single" w:sz="4" w:space="0" w:color="auto"/>
              <w:left w:val="nil"/>
              <w:bottom w:val="single" w:sz="4" w:space="0" w:color="auto"/>
              <w:right w:val="single" w:sz="4" w:space="0" w:color="auto"/>
            </w:tcBorders>
            <w:shd w:val="clear" w:color="auto" w:fill="DBE5F1" w:themeFill="accent1" w:themeFillTint="33"/>
            <w:tcMar>
              <w:top w:w="43" w:type="dxa"/>
              <w:left w:w="115" w:type="dxa"/>
              <w:bottom w:w="43" w:type="dxa"/>
              <w:right w:w="115" w:type="dxa"/>
            </w:tcMar>
            <w:vAlign w:val="center"/>
            <w:hideMark/>
          </w:tcPr>
          <w:p w14:paraId="30E0441D" w14:textId="77777777" w:rsidR="00577B18" w:rsidRDefault="00577B18">
            <w:pPr>
              <w:spacing w:line="276" w:lineRule="auto"/>
              <w:jc w:val="center"/>
              <w:rPr>
                <w:rFonts w:cs="Arial"/>
                <w:b/>
                <w:bCs/>
                <w:color w:val="000000" w:themeColor="text1"/>
                <w:sz w:val="18"/>
                <w:szCs w:val="18"/>
              </w:rPr>
            </w:pPr>
            <w:r>
              <w:rPr>
                <w:b/>
                <w:color w:val="000000" w:themeColor="text1"/>
                <w:sz w:val="18"/>
              </w:rPr>
              <w:t>Organisme requérant</w:t>
            </w:r>
          </w:p>
        </w:tc>
        <w:tc>
          <w:tcPr>
            <w:tcW w:w="3265" w:type="dxa"/>
            <w:tcBorders>
              <w:top w:val="single" w:sz="4" w:space="0" w:color="auto"/>
              <w:left w:val="nil"/>
              <w:bottom w:val="single" w:sz="4" w:space="0" w:color="auto"/>
              <w:right w:val="single" w:sz="4" w:space="0" w:color="auto"/>
            </w:tcBorders>
            <w:shd w:val="clear" w:color="auto" w:fill="DBE5F1" w:themeFill="accent1" w:themeFillTint="33"/>
            <w:tcMar>
              <w:top w:w="43" w:type="dxa"/>
              <w:left w:w="115" w:type="dxa"/>
              <w:bottom w:w="43" w:type="dxa"/>
              <w:right w:w="115" w:type="dxa"/>
            </w:tcMar>
            <w:vAlign w:val="center"/>
            <w:hideMark/>
          </w:tcPr>
          <w:p w14:paraId="26A1D1D8" w14:textId="77777777" w:rsidR="00577B18" w:rsidRDefault="00577B18">
            <w:pPr>
              <w:spacing w:line="276" w:lineRule="auto"/>
              <w:jc w:val="center"/>
              <w:rPr>
                <w:rFonts w:cs="Arial"/>
                <w:b/>
                <w:bCs/>
                <w:color w:val="000000" w:themeColor="text1"/>
                <w:sz w:val="18"/>
                <w:szCs w:val="18"/>
              </w:rPr>
            </w:pPr>
            <w:r>
              <w:rPr>
                <w:b/>
                <w:color w:val="000000" w:themeColor="text1"/>
                <w:sz w:val="18"/>
              </w:rPr>
              <w:t>Titre du projet</w:t>
            </w:r>
          </w:p>
        </w:tc>
        <w:tc>
          <w:tcPr>
            <w:tcW w:w="1440" w:type="dxa"/>
            <w:tcBorders>
              <w:top w:val="single" w:sz="4" w:space="0" w:color="auto"/>
              <w:left w:val="nil"/>
              <w:bottom w:val="single" w:sz="4" w:space="0" w:color="auto"/>
              <w:right w:val="single" w:sz="4" w:space="0" w:color="auto"/>
            </w:tcBorders>
            <w:shd w:val="clear" w:color="auto" w:fill="DBE5F1" w:themeFill="accent1" w:themeFillTint="33"/>
            <w:tcMar>
              <w:top w:w="43" w:type="dxa"/>
              <w:left w:w="115" w:type="dxa"/>
              <w:bottom w:w="43" w:type="dxa"/>
              <w:right w:w="115" w:type="dxa"/>
            </w:tcMar>
            <w:vAlign w:val="center"/>
            <w:hideMark/>
          </w:tcPr>
          <w:p w14:paraId="28FC25FC" w14:textId="77777777" w:rsidR="00577B18" w:rsidRDefault="00577B18">
            <w:pPr>
              <w:spacing w:line="276" w:lineRule="auto"/>
              <w:jc w:val="center"/>
              <w:rPr>
                <w:rFonts w:cs="Arial"/>
                <w:b/>
                <w:bCs/>
                <w:color w:val="000000" w:themeColor="text1"/>
                <w:sz w:val="18"/>
                <w:szCs w:val="18"/>
              </w:rPr>
            </w:pPr>
            <w:r>
              <w:rPr>
                <w:b/>
                <w:color w:val="000000" w:themeColor="text1"/>
                <w:sz w:val="18"/>
              </w:rPr>
              <w:t>Code projet de Plan  de Réponse Humanitaire</w:t>
            </w:r>
          </w:p>
          <w:p w14:paraId="6C49F834" w14:textId="77777777" w:rsidR="00577B18" w:rsidRDefault="00577B18">
            <w:pPr>
              <w:spacing w:line="276" w:lineRule="auto"/>
              <w:jc w:val="center"/>
              <w:rPr>
                <w:rFonts w:cs="Arial"/>
                <w:bCs/>
                <w:color w:val="000000" w:themeColor="text1"/>
                <w:sz w:val="16"/>
                <w:szCs w:val="16"/>
              </w:rPr>
            </w:pPr>
            <w:r>
              <w:rPr>
                <w:color w:val="000000" w:themeColor="text1"/>
                <w:sz w:val="16"/>
              </w:rPr>
              <w:t>(le cas échéant)</w:t>
            </w:r>
          </w:p>
        </w:tc>
        <w:tc>
          <w:tcPr>
            <w:tcW w:w="1890" w:type="dxa"/>
            <w:tcBorders>
              <w:top w:val="single" w:sz="4" w:space="0" w:color="auto"/>
              <w:left w:val="nil"/>
              <w:bottom w:val="single" w:sz="4" w:space="0" w:color="auto"/>
              <w:right w:val="single" w:sz="4" w:space="0" w:color="auto"/>
            </w:tcBorders>
            <w:shd w:val="clear" w:color="auto" w:fill="DBE5F1" w:themeFill="accent1" w:themeFillTint="33"/>
            <w:tcMar>
              <w:top w:w="43" w:type="dxa"/>
              <w:left w:w="115" w:type="dxa"/>
              <w:bottom w:w="43" w:type="dxa"/>
              <w:right w:w="115" w:type="dxa"/>
            </w:tcMar>
            <w:vAlign w:val="center"/>
          </w:tcPr>
          <w:p w14:paraId="6CC3E3EA" w14:textId="77777777" w:rsidR="00577B18" w:rsidRDefault="00577B18">
            <w:pPr>
              <w:spacing w:line="276" w:lineRule="auto"/>
              <w:jc w:val="center"/>
              <w:rPr>
                <w:rFonts w:cs="Arial"/>
                <w:b/>
                <w:bCs/>
                <w:color w:val="000000" w:themeColor="text1"/>
                <w:sz w:val="18"/>
                <w:szCs w:val="18"/>
              </w:rPr>
            </w:pPr>
            <w:r>
              <w:rPr>
                <w:b/>
                <w:color w:val="000000" w:themeColor="text1"/>
                <w:sz w:val="18"/>
              </w:rPr>
              <w:t>Cluster/secteur</w:t>
            </w:r>
          </w:p>
          <w:p w14:paraId="320B801E" w14:textId="77777777" w:rsidR="00577B18" w:rsidRDefault="00577B18">
            <w:pPr>
              <w:spacing w:line="276" w:lineRule="auto"/>
              <w:jc w:val="center"/>
              <w:rPr>
                <w:rFonts w:cs="Arial"/>
                <w:b/>
                <w:bCs/>
                <w:color w:val="000000" w:themeColor="text1"/>
                <w:sz w:val="18"/>
                <w:szCs w:val="18"/>
              </w:rPr>
            </w:pPr>
          </w:p>
        </w:tc>
        <w:tc>
          <w:tcPr>
            <w:tcW w:w="1350" w:type="dxa"/>
            <w:tcBorders>
              <w:top w:val="single" w:sz="4" w:space="0" w:color="auto"/>
              <w:left w:val="nil"/>
              <w:bottom w:val="single" w:sz="4" w:space="0" w:color="auto"/>
              <w:right w:val="single" w:sz="4" w:space="0" w:color="auto"/>
            </w:tcBorders>
            <w:shd w:val="clear" w:color="auto" w:fill="DBE5F1" w:themeFill="accent1" w:themeFillTint="33"/>
            <w:tcMar>
              <w:top w:w="43" w:type="dxa"/>
              <w:left w:w="115" w:type="dxa"/>
              <w:bottom w:w="43" w:type="dxa"/>
              <w:right w:w="115" w:type="dxa"/>
            </w:tcMar>
            <w:vAlign w:val="center"/>
            <w:hideMark/>
          </w:tcPr>
          <w:p w14:paraId="7E3EDF54" w14:textId="77777777" w:rsidR="00577B18" w:rsidRDefault="00577B18">
            <w:pPr>
              <w:spacing w:line="276" w:lineRule="auto"/>
              <w:jc w:val="center"/>
              <w:rPr>
                <w:rFonts w:cs="Arial"/>
                <w:b/>
                <w:bCs/>
                <w:color w:val="000000" w:themeColor="text1"/>
                <w:sz w:val="18"/>
                <w:szCs w:val="18"/>
              </w:rPr>
            </w:pPr>
            <w:r>
              <w:rPr>
                <w:b/>
                <w:color w:val="000000" w:themeColor="text1"/>
                <w:sz w:val="18"/>
              </w:rPr>
              <w:t>Montant total des besoins du projet (dollars É.-U)</w:t>
            </w:r>
          </w:p>
        </w:tc>
        <w:tc>
          <w:tcPr>
            <w:tcW w:w="154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43" w:type="dxa"/>
              <w:left w:w="115" w:type="dxa"/>
              <w:bottom w:w="43" w:type="dxa"/>
              <w:right w:w="115" w:type="dxa"/>
            </w:tcMar>
            <w:vAlign w:val="center"/>
            <w:hideMark/>
          </w:tcPr>
          <w:p w14:paraId="4D0A90F3" w14:textId="77777777" w:rsidR="00577B18" w:rsidRDefault="00577B18">
            <w:pPr>
              <w:spacing w:line="276" w:lineRule="auto"/>
              <w:jc w:val="center"/>
              <w:rPr>
                <w:rFonts w:cs="Arial"/>
                <w:b/>
                <w:bCs/>
                <w:color w:val="000000" w:themeColor="text1"/>
                <w:sz w:val="18"/>
                <w:szCs w:val="18"/>
              </w:rPr>
            </w:pPr>
            <w:r>
              <w:rPr>
                <w:b/>
                <w:color w:val="000000" w:themeColor="text1"/>
                <w:sz w:val="18"/>
              </w:rPr>
              <w:t>Montant reçu jusqu'à présent (dollars É.-U)</w:t>
            </w:r>
          </w:p>
        </w:tc>
        <w:tc>
          <w:tcPr>
            <w:tcW w:w="15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43" w:type="dxa"/>
              <w:left w:w="115" w:type="dxa"/>
              <w:bottom w:w="43" w:type="dxa"/>
              <w:right w:w="115" w:type="dxa"/>
            </w:tcMar>
            <w:vAlign w:val="center"/>
            <w:hideMark/>
          </w:tcPr>
          <w:p w14:paraId="2967A8CC" w14:textId="77777777" w:rsidR="00577B18" w:rsidRDefault="00577B18">
            <w:pPr>
              <w:spacing w:line="276" w:lineRule="auto"/>
              <w:jc w:val="center"/>
              <w:rPr>
                <w:rFonts w:cs="Arial"/>
                <w:b/>
                <w:bCs/>
                <w:color w:val="000000" w:themeColor="text1"/>
                <w:sz w:val="18"/>
                <w:szCs w:val="18"/>
              </w:rPr>
            </w:pPr>
            <w:r>
              <w:rPr>
                <w:b/>
                <w:color w:val="000000" w:themeColor="text1"/>
                <w:sz w:val="18"/>
              </w:rPr>
              <w:t>Montant demandé au CERF (dollars É.-U)</w:t>
            </w:r>
          </w:p>
        </w:tc>
      </w:tr>
      <w:tr w:rsidR="00577B18" w14:paraId="50E38879" w14:textId="77777777" w:rsidTr="00577B18">
        <w:trPr>
          <w:trHeight w:val="144"/>
          <w:jc w:val="center"/>
        </w:trPr>
        <w:tc>
          <w:tcPr>
            <w:tcW w:w="515" w:type="dxa"/>
            <w:tcBorders>
              <w:top w:val="nil"/>
              <w:left w:val="single" w:sz="4" w:space="0" w:color="auto"/>
              <w:bottom w:val="single" w:sz="4" w:space="0" w:color="auto"/>
              <w:right w:val="single" w:sz="4" w:space="0" w:color="auto"/>
            </w:tcBorders>
            <w:hideMark/>
          </w:tcPr>
          <w:p w14:paraId="4CCE2840" w14:textId="77777777" w:rsidR="00577B18" w:rsidRDefault="00577B18">
            <w:pPr>
              <w:spacing w:line="276" w:lineRule="auto"/>
              <w:jc w:val="center"/>
              <w:rPr>
                <w:rFonts w:cs="Arial"/>
                <w:color w:val="000000" w:themeColor="text1"/>
                <w:sz w:val="18"/>
                <w:szCs w:val="18"/>
              </w:rPr>
            </w:pPr>
            <w:r>
              <w:rPr>
                <w:color w:val="000000" w:themeColor="text1"/>
                <w:sz w:val="18"/>
              </w:rPr>
              <w:t>1</w:t>
            </w:r>
          </w:p>
        </w:tc>
        <w:tc>
          <w:tcPr>
            <w:tcW w:w="1260" w:type="dxa"/>
            <w:tcBorders>
              <w:top w:val="nil"/>
              <w:left w:val="nil"/>
              <w:bottom w:val="single" w:sz="4" w:space="0" w:color="auto"/>
              <w:right w:val="single" w:sz="4" w:space="0" w:color="auto"/>
            </w:tcBorders>
          </w:tcPr>
          <w:p w14:paraId="1BEB0827" w14:textId="77777777" w:rsidR="00577B18" w:rsidRDefault="00577B18">
            <w:pPr>
              <w:spacing w:line="276" w:lineRule="auto"/>
              <w:rPr>
                <w:rFonts w:cs="Arial"/>
                <w:color w:val="000000" w:themeColor="text1"/>
                <w:sz w:val="18"/>
                <w:szCs w:val="18"/>
              </w:rPr>
            </w:pPr>
          </w:p>
        </w:tc>
        <w:tc>
          <w:tcPr>
            <w:tcW w:w="3265" w:type="dxa"/>
            <w:tcBorders>
              <w:top w:val="nil"/>
              <w:left w:val="nil"/>
              <w:bottom w:val="single" w:sz="4" w:space="0" w:color="auto"/>
              <w:right w:val="single" w:sz="4" w:space="0" w:color="auto"/>
            </w:tcBorders>
            <w:hideMark/>
          </w:tcPr>
          <w:p w14:paraId="22A47F09" w14:textId="77777777" w:rsidR="00577B18" w:rsidRDefault="00577B18">
            <w:pPr>
              <w:spacing w:line="276" w:lineRule="auto"/>
              <w:rPr>
                <w:rFonts w:cs="Arial"/>
                <w:color w:val="000000" w:themeColor="text1"/>
                <w:sz w:val="18"/>
                <w:szCs w:val="18"/>
              </w:rPr>
            </w:pPr>
            <w:r>
              <w:rPr>
                <w:color w:val="000000" w:themeColor="text1"/>
                <w:sz w:val="18"/>
              </w:rPr>
              <w:t> </w:t>
            </w:r>
          </w:p>
        </w:tc>
        <w:tc>
          <w:tcPr>
            <w:tcW w:w="1440" w:type="dxa"/>
            <w:tcBorders>
              <w:top w:val="nil"/>
              <w:left w:val="nil"/>
              <w:bottom w:val="single" w:sz="4" w:space="0" w:color="auto"/>
              <w:right w:val="single" w:sz="4" w:space="0" w:color="auto"/>
            </w:tcBorders>
            <w:hideMark/>
          </w:tcPr>
          <w:p w14:paraId="1BAA3EF5" w14:textId="77777777" w:rsidR="00577B18" w:rsidRDefault="00577B18">
            <w:pPr>
              <w:spacing w:line="276" w:lineRule="auto"/>
              <w:rPr>
                <w:rFonts w:cs="Arial"/>
                <w:color w:val="000000" w:themeColor="text1"/>
                <w:sz w:val="18"/>
                <w:szCs w:val="18"/>
              </w:rPr>
            </w:pPr>
            <w:r>
              <w:rPr>
                <w:color w:val="000000" w:themeColor="text1"/>
                <w:sz w:val="18"/>
              </w:rPr>
              <w:t> </w:t>
            </w:r>
          </w:p>
        </w:tc>
        <w:tc>
          <w:tcPr>
            <w:tcW w:w="1890" w:type="dxa"/>
            <w:tcBorders>
              <w:top w:val="nil"/>
              <w:left w:val="nil"/>
              <w:bottom w:val="single" w:sz="4" w:space="0" w:color="auto"/>
              <w:right w:val="single" w:sz="4" w:space="0" w:color="auto"/>
            </w:tcBorders>
            <w:hideMark/>
          </w:tcPr>
          <w:p w14:paraId="6D3E09CE" w14:textId="77777777" w:rsidR="00577B18" w:rsidRDefault="00577B18">
            <w:pPr>
              <w:spacing w:line="276" w:lineRule="auto"/>
              <w:rPr>
                <w:rFonts w:cs="Arial"/>
                <w:color w:val="000000" w:themeColor="text1"/>
                <w:sz w:val="18"/>
                <w:szCs w:val="18"/>
              </w:rPr>
            </w:pPr>
            <w:r>
              <w:rPr>
                <w:color w:val="000000" w:themeColor="text1"/>
                <w:sz w:val="18"/>
              </w:rPr>
              <w:t> </w:t>
            </w:r>
          </w:p>
        </w:tc>
        <w:tc>
          <w:tcPr>
            <w:tcW w:w="1350" w:type="dxa"/>
            <w:tcBorders>
              <w:top w:val="nil"/>
              <w:left w:val="nil"/>
              <w:bottom w:val="single" w:sz="4" w:space="0" w:color="auto"/>
              <w:right w:val="single" w:sz="4" w:space="0" w:color="auto"/>
            </w:tcBorders>
          </w:tcPr>
          <w:p w14:paraId="000B04A6" w14:textId="77777777" w:rsidR="00577B18" w:rsidRDefault="00577B18">
            <w:pPr>
              <w:spacing w:line="276" w:lineRule="auto"/>
              <w:jc w:val="right"/>
              <w:rPr>
                <w:rFonts w:cs="Arial"/>
                <w:color w:val="000000" w:themeColor="text1"/>
                <w:sz w:val="18"/>
                <w:szCs w:val="18"/>
              </w:rPr>
            </w:pPr>
          </w:p>
        </w:tc>
        <w:tc>
          <w:tcPr>
            <w:tcW w:w="1542" w:type="dxa"/>
            <w:tcBorders>
              <w:top w:val="single" w:sz="4" w:space="0" w:color="auto"/>
              <w:left w:val="single" w:sz="4" w:space="0" w:color="auto"/>
              <w:bottom w:val="single" w:sz="4" w:space="0" w:color="auto"/>
              <w:right w:val="single" w:sz="4" w:space="0" w:color="auto"/>
            </w:tcBorders>
            <w:hideMark/>
          </w:tcPr>
          <w:p w14:paraId="41BDFB7E" w14:textId="77777777" w:rsidR="00577B18" w:rsidRDefault="00577B18">
            <w:pPr>
              <w:spacing w:line="276" w:lineRule="auto"/>
              <w:jc w:val="right"/>
              <w:rPr>
                <w:rFonts w:cs="Arial"/>
                <w:color w:val="000000" w:themeColor="text1"/>
                <w:sz w:val="18"/>
                <w:szCs w:val="18"/>
              </w:rPr>
            </w:pPr>
            <w:r>
              <w:rPr>
                <w:color w:val="000000" w:themeColor="text1"/>
                <w:sz w:val="18"/>
              </w:rPr>
              <w:t> </w:t>
            </w:r>
          </w:p>
        </w:tc>
        <w:tc>
          <w:tcPr>
            <w:tcW w:w="1543" w:type="dxa"/>
            <w:tcBorders>
              <w:top w:val="single" w:sz="4" w:space="0" w:color="auto"/>
              <w:left w:val="single" w:sz="4" w:space="0" w:color="auto"/>
              <w:bottom w:val="single" w:sz="4" w:space="0" w:color="auto"/>
              <w:right w:val="single" w:sz="4" w:space="0" w:color="auto"/>
            </w:tcBorders>
          </w:tcPr>
          <w:p w14:paraId="3065EA8A" w14:textId="77777777" w:rsidR="00577B18" w:rsidRDefault="00577B18">
            <w:pPr>
              <w:spacing w:line="276" w:lineRule="auto"/>
              <w:jc w:val="right"/>
              <w:rPr>
                <w:rFonts w:cs="Arial"/>
                <w:color w:val="000000" w:themeColor="text1"/>
                <w:sz w:val="18"/>
                <w:szCs w:val="18"/>
              </w:rPr>
            </w:pPr>
          </w:p>
        </w:tc>
      </w:tr>
      <w:tr w:rsidR="00577B18" w14:paraId="536B91C0" w14:textId="77777777" w:rsidTr="00577B18">
        <w:trPr>
          <w:trHeight w:val="144"/>
          <w:jc w:val="center"/>
        </w:trPr>
        <w:tc>
          <w:tcPr>
            <w:tcW w:w="515" w:type="dxa"/>
            <w:tcBorders>
              <w:top w:val="nil"/>
              <w:left w:val="single" w:sz="4" w:space="0" w:color="auto"/>
              <w:bottom w:val="single" w:sz="4" w:space="0" w:color="auto"/>
              <w:right w:val="single" w:sz="4" w:space="0" w:color="auto"/>
            </w:tcBorders>
            <w:hideMark/>
          </w:tcPr>
          <w:p w14:paraId="43F769B7" w14:textId="77777777" w:rsidR="00577B18" w:rsidRDefault="00577B18">
            <w:pPr>
              <w:spacing w:line="276" w:lineRule="auto"/>
              <w:jc w:val="center"/>
              <w:rPr>
                <w:rFonts w:cs="Arial"/>
                <w:color w:val="000000" w:themeColor="text1"/>
                <w:sz w:val="18"/>
                <w:szCs w:val="18"/>
              </w:rPr>
            </w:pPr>
            <w:r>
              <w:rPr>
                <w:color w:val="000000" w:themeColor="text1"/>
                <w:sz w:val="18"/>
              </w:rPr>
              <w:t>2</w:t>
            </w:r>
          </w:p>
        </w:tc>
        <w:tc>
          <w:tcPr>
            <w:tcW w:w="1260" w:type="dxa"/>
            <w:tcBorders>
              <w:top w:val="nil"/>
              <w:left w:val="nil"/>
              <w:bottom w:val="single" w:sz="4" w:space="0" w:color="auto"/>
              <w:right w:val="single" w:sz="4" w:space="0" w:color="auto"/>
            </w:tcBorders>
          </w:tcPr>
          <w:p w14:paraId="059F7092" w14:textId="77777777" w:rsidR="00577B18" w:rsidRDefault="00577B18">
            <w:pPr>
              <w:spacing w:line="276" w:lineRule="auto"/>
              <w:rPr>
                <w:rFonts w:cs="Arial"/>
                <w:color w:val="000000" w:themeColor="text1"/>
                <w:sz w:val="18"/>
                <w:szCs w:val="18"/>
              </w:rPr>
            </w:pPr>
          </w:p>
        </w:tc>
        <w:tc>
          <w:tcPr>
            <w:tcW w:w="3265" w:type="dxa"/>
            <w:tcBorders>
              <w:top w:val="nil"/>
              <w:left w:val="nil"/>
              <w:bottom w:val="single" w:sz="4" w:space="0" w:color="auto"/>
              <w:right w:val="single" w:sz="4" w:space="0" w:color="auto"/>
            </w:tcBorders>
            <w:hideMark/>
          </w:tcPr>
          <w:p w14:paraId="50AE3168" w14:textId="77777777" w:rsidR="00577B18" w:rsidRDefault="00577B18">
            <w:pPr>
              <w:spacing w:line="276" w:lineRule="auto"/>
              <w:rPr>
                <w:rFonts w:cs="Arial"/>
                <w:color w:val="000000" w:themeColor="text1"/>
                <w:sz w:val="18"/>
                <w:szCs w:val="18"/>
              </w:rPr>
            </w:pPr>
            <w:r>
              <w:rPr>
                <w:color w:val="000000" w:themeColor="text1"/>
                <w:sz w:val="18"/>
              </w:rPr>
              <w:t> </w:t>
            </w:r>
          </w:p>
        </w:tc>
        <w:tc>
          <w:tcPr>
            <w:tcW w:w="1440" w:type="dxa"/>
            <w:tcBorders>
              <w:top w:val="nil"/>
              <w:left w:val="nil"/>
              <w:bottom w:val="single" w:sz="4" w:space="0" w:color="auto"/>
              <w:right w:val="single" w:sz="4" w:space="0" w:color="auto"/>
            </w:tcBorders>
            <w:hideMark/>
          </w:tcPr>
          <w:p w14:paraId="45AA4E9A" w14:textId="77777777" w:rsidR="00577B18" w:rsidRDefault="00577B18">
            <w:pPr>
              <w:spacing w:line="276" w:lineRule="auto"/>
              <w:rPr>
                <w:rFonts w:cs="Arial"/>
                <w:color w:val="000000" w:themeColor="text1"/>
                <w:sz w:val="18"/>
                <w:szCs w:val="18"/>
              </w:rPr>
            </w:pPr>
            <w:r>
              <w:rPr>
                <w:color w:val="000000" w:themeColor="text1"/>
                <w:sz w:val="18"/>
              </w:rPr>
              <w:t> </w:t>
            </w:r>
          </w:p>
        </w:tc>
        <w:tc>
          <w:tcPr>
            <w:tcW w:w="1890" w:type="dxa"/>
            <w:tcBorders>
              <w:top w:val="nil"/>
              <w:left w:val="nil"/>
              <w:bottom w:val="single" w:sz="4" w:space="0" w:color="auto"/>
              <w:right w:val="single" w:sz="4" w:space="0" w:color="auto"/>
            </w:tcBorders>
            <w:hideMark/>
          </w:tcPr>
          <w:p w14:paraId="31965266" w14:textId="77777777" w:rsidR="00577B18" w:rsidRDefault="00577B18">
            <w:pPr>
              <w:spacing w:line="276" w:lineRule="auto"/>
              <w:rPr>
                <w:rFonts w:cs="Arial"/>
                <w:color w:val="000000" w:themeColor="text1"/>
                <w:sz w:val="18"/>
                <w:szCs w:val="18"/>
              </w:rPr>
            </w:pPr>
            <w:r>
              <w:rPr>
                <w:color w:val="000000" w:themeColor="text1"/>
                <w:sz w:val="18"/>
              </w:rPr>
              <w:t> </w:t>
            </w:r>
          </w:p>
        </w:tc>
        <w:tc>
          <w:tcPr>
            <w:tcW w:w="1350" w:type="dxa"/>
            <w:tcBorders>
              <w:top w:val="nil"/>
              <w:left w:val="nil"/>
              <w:bottom w:val="single" w:sz="4" w:space="0" w:color="auto"/>
              <w:right w:val="single" w:sz="4" w:space="0" w:color="auto"/>
            </w:tcBorders>
          </w:tcPr>
          <w:p w14:paraId="6EE3CE78" w14:textId="77777777" w:rsidR="00577B18" w:rsidRDefault="00577B18">
            <w:pPr>
              <w:spacing w:line="276" w:lineRule="auto"/>
              <w:jc w:val="right"/>
              <w:rPr>
                <w:rFonts w:cs="Arial"/>
                <w:color w:val="000000" w:themeColor="text1"/>
                <w:sz w:val="18"/>
                <w:szCs w:val="18"/>
              </w:rPr>
            </w:pPr>
          </w:p>
        </w:tc>
        <w:tc>
          <w:tcPr>
            <w:tcW w:w="1542" w:type="dxa"/>
            <w:tcBorders>
              <w:top w:val="single" w:sz="4" w:space="0" w:color="auto"/>
              <w:left w:val="single" w:sz="4" w:space="0" w:color="auto"/>
              <w:bottom w:val="single" w:sz="4" w:space="0" w:color="auto"/>
              <w:right w:val="single" w:sz="4" w:space="0" w:color="auto"/>
            </w:tcBorders>
            <w:hideMark/>
          </w:tcPr>
          <w:p w14:paraId="3474D35F" w14:textId="77777777" w:rsidR="00577B18" w:rsidRDefault="00577B18">
            <w:pPr>
              <w:spacing w:line="276" w:lineRule="auto"/>
              <w:jc w:val="right"/>
              <w:rPr>
                <w:rFonts w:cs="Arial"/>
                <w:color w:val="000000" w:themeColor="text1"/>
                <w:sz w:val="18"/>
                <w:szCs w:val="18"/>
              </w:rPr>
            </w:pPr>
            <w:r>
              <w:rPr>
                <w:color w:val="000000" w:themeColor="text1"/>
                <w:sz w:val="18"/>
              </w:rPr>
              <w:t> </w:t>
            </w:r>
          </w:p>
        </w:tc>
        <w:tc>
          <w:tcPr>
            <w:tcW w:w="1543" w:type="dxa"/>
            <w:tcBorders>
              <w:top w:val="single" w:sz="4" w:space="0" w:color="auto"/>
              <w:left w:val="single" w:sz="4" w:space="0" w:color="auto"/>
              <w:bottom w:val="single" w:sz="4" w:space="0" w:color="auto"/>
              <w:right w:val="single" w:sz="4" w:space="0" w:color="auto"/>
            </w:tcBorders>
            <w:hideMark/>
          </w:tcPr>
          <w:p w14:paraId="00DDAE12" w14:textId="77777777" w:rsidR="00577B18" w:rsidRDefault="00577B18">
            <w:pPr>
              <w:spacing w:line="276" w:lineRule="auto"/>
              <w:jc w:val="right"/>
              <w:rPr>
                <w:rFonts w:cs="Arial"/>
                <w:color w:val="000000" w:themeColor="text1"/>
                <w:sz w:val="18"/>
                <w:szCs w:val="18"/>
              </w:rPr>
            </w:pPr>
            <w:r>
              <w:rPr>
                <w:color w:val="000000" w:themeColor="text1"/>
                <w:sz w:val="18"/>
              </w:rPr>
              <w:t> </w:t>
            </w:r>
          </w:p>
        </w:tc>
      </w:tr>
      <w:tr w:rsidR="00577B18" w14:paraId="1535CEBC" w14:textId="77777777" w:rsidTr="00577B18">
        <w:trPr>
          <w:trHeight w:val="144"/>
          <w:jc w:val="center"/>
        </w:trPr>
        <w:tc>
          <w:tcPr>
            <w:tcW w:w="515" w:type="dxa"/>
            <w:tcBorders>
              <w:top w:val="nil"/>
              <w:left w:val="single" w:sz="4" w:space="0" w:color="auto"/>
              <w:bottom w:val="single" w:sz="4" w:space="0" w:color="auto"/>
              <w:right w:val="single" w:sz="4" w:space="0" w:color="auto"/>
            </w:tcBorders>
            <w:hideMark/>
          </w:tcPr>
          <w:p w14:paraId="60C348D8" w14:textId="77777777" w:rsidR="00577B18" w:rsidRDefault="00577B18">
            <w:pPr>
              <w:spacing w:line="276" w:lineRule="auto"/>
              <w:jc w:val="center"/>
              <w:rPr>
                <w:rFonts w:cs="Arial"/>
                <w:color w:val="000000" w:themeColor="text1"/>
                <w:sz w:val="18"/>
                <w:szCs w:val="18"/>
              </w:rPr>
            </w:pPr>
            <w:r>
              <w:rPr>
                <w:color w:val="000000" w:themeColor="text1"/>
                <w:sz w:val="18"/>
              </w:rPr>
              <w:t>3</w:t>
            </w:r>
          </w:p>
        </w:tc>
        <w:tc>
          <w:tcPr>
            <w:tcW w:w="1260" w:type="dxa"/>
            <w:tcBorders>
              <w:top w:val="nil"/>
              <w:left w:val="nil"/>
              <w:bottom w:val="single" w:sz="4" w:space="0" w:color="auto"/>
              <w:right w:val="single" w:sz="4" w:space="0" w:color="auto"/>
            </w:tcBorders>
          </w:tcPr>
          <w:p w14:paraId="3ECE6075" w14:textId="77777777" w:rsidR="00577B18" w:rsidRDefault="00577B18">
            <w:pPr>
              <w:spacing w:line="276" w:lineRule="auto"/>
              <w:rPr>
                <w:rFonts w:cs="Arial"/>
                <w:color w:val="000000" w:themeColor="text1"/>
                <w:sz w:val="18"/>
                <w:szCs w:val="18"/>
              </w:rPr>
            </w:pPr>
          </w:p>
        </w:tc>
        <w:tc>
          <w:tcPr>
            <w:tcW w:w="3265" w:type="dxa"/>
            <w:tcBorders>
              <w:top w:val="single" w:sz="4" w:space="0" w:color="auto"/>
              <w:left w:val="nil"/>
              <w:bottom w:val="single" w:sz="4" w:space="0" w:color="auto"/>
              <w:right w:val="single" w:sz="4" w:space="0" w:color="auto"/>
            </w:tcBorders>
            <w:hideMark/>
          </w:tcPr>
          <w:p w14:paraId="0E57481E" w14:textId="77777777" w:rsidR="00577B18" w:rsidRDefault="00577B18">
            <w:pPr>
              <w:spacing w:line="276" w:lineRule="auto"/>
              <w:rPr>
                <w:rFonts w:cs="Arial"/>
                <w:color w:val="000000" w:themeColor="text1"/>
                <w:sz w:val="18"/>
                <w:szCs w:val="18"/>
              </w:rPr>
            </w:pPr>
            <w:r>
              <w:rPr>
                <w:color w:val="000000" w:themeColor="text1"/>
                <w:sz w:val="18"/>
              </w:rPr>
              <w:t> </w:t>
            </w:r>
          </w:p>
        </w:tc>
        <w:tc>
          <w:tcPr>
            <w:tcW w:w="1440" w:type="dxa"/>
            <w:tcBorders>
              <w:top w:val="single" w:sz="4" w:space="0" w:color="auto"/>
              <w:left w:val="nil"/>
              <w:bottom w:val="single" w:sz="4" w:space="0" w:color="auto"/>
              <w:right w:val="single" w:sz="4" w:space="0" w:color="auto"/>
            </w:tcBorders>
            <w:hideMark/>
          </w:tcPr>
          <w:p w14:paraId="457651AF" w14:textId="77777777" w:rsidR="00577B18" w:rsidRDefault="00577B18">
            <w:pPr>
              <w:spacing w:line="276" w:lineRule="auto"/>
              <w:rPr>
                <w:rFonts w:cs="Arial"/>
                <w:color w:val="000000" w:themeColor="text1"/>
                <w:sz w:val="18"/>
                <w:szCs w:val="18"/>
              </w:rPr>
            </w:pPr>
            <w:r>
              <w:rPr>
                <w:color w:val="000000" w:themeColor="text1"/>
                <w:sz w:val="18"/>
              </w:rPr>
              <w:t> </w:t>
            </w:r>
          </w:p>
        </w:tc>
        <w:tc>
          <w:tcPr>
            <w:tcW w:w="1890" w:type="dxa"/>
            <w:tcBorders>
              <w:top w:val="single" w:sz="4" w:space="0" w:color="auto"/>
              <w:left w:val="nil"/>
              <w:bottom w:val="single" w:sz="4" w:space="0" w:color="auto"/>
              <w:right w:val="single" w:sz="4" w:space="0" w:color="auto"/>
            </w:tcBorders>
            <w:hideMark/>
          </w:tcPr>
          <w:p w14:paraId="6728758C" w14:textId="77777777" w:rsidR="00577B18" w:rsidRDefault="00577B18">
            <w:pPr>
              <w:spacing w:line="276" w:lineRule="auto"/>
              <w:rPr>
                <w:rFonts w:cs="Arial"/>
                <w:color w:val="000000" w:themeColor="text1"/>
                <w:sz w:val="18"/>
                <w:szCs w:val="18"/>
              </w:rPr>
            </w:pPr>
            <w:r>
              <w:rPr>
                <w:color w:val="000000" w:themeColor="text1"/>
                <w:sz w:val="18"/>
              </w:rPr>
              <w:t> </w:t>
            </w:r>
          </w:p>
        </w:tc>
        <w:tc>
          <w:tcPr>
            <w:tcW w:w="1350" w:type="dxa"/>
            <w:tcBorders>
              <w:top w:val="single" w:sz="4" w:space="0" w:color="auto"/>
              <w:left w:val="nil"/>
              <w:bottom w:val="single" w:sz="4" w:space="0" w:color="auto"/>
              <w:right w:val="single" w:sz="4" w:space="0" w:color="auto"/>
            </w:tcBorders>
          </w:tcPr>
          <w:p w14:paraId="163266EF" w14:textId="77777777" w:rsidR="00577B18" w:rsidRDefault="00577B18">
            <w:pPr>
              <w:spacing w:line="276" w:lineRule="auto"/>
              <w:jc w:val="right"/>
              <w:rPr>
                <w:rFonts w:cs="Arial"/>
                <w:color w:val="000000" w:themeColor="text1"/>
                <w:sz w:val="18"/>
                <w:szCs w:val="18"/>
              </w:rPr>
            </w:pPr>
          </w:p>
        </w:tc>
        <w:tc>
          <w:tcPr>
            <w:tcW w:w="1542" w:type="dxa"/>
            <w:tcBorders>
              <w:top w:val="single" w:sz="4" w:space="0" w:color="auto"/>
              <w:left w:val="single" w:sz="4" w:space="0" w:color="auto"/>
              <w:bottom w:val="single" w:sz="4" w:space="0" w:color="auto"/>
              <w:right w:val="single" w:sz="4" w:space="0" w:color="auto"/>
            </w:tcBorders>
            <w:hideMark/>
          </w:tcPr>
          <w:p w14:paraId="26A3A7F5" w14:textId="77777777" w:rsidR="00577B18" w:rsidRDefault="00577B18">
            <w:pPr>
              <w:spacing w:line="276" w:lineRule="auto"/>
              <w:jc w:val="right"/>
              <w:rPr>
                <w:rFonts w:cs="Arial"/>
                <w:color w:val="000000" w:themeColor="text1"/>
                <w:sz w:val="18"/>
                <w:szCs w:val="18"/>
              </w:rPr>
            </w:pPr>
            <w:r>
              <w:rPr>
                <w:color w:val="000000" w:themeColor="text1"/>
                <w:sz w:val="18"/>
              </w:rPr>
              <w:t> </w:t>
            </w:r>
          </w:p>
        </w:tc>
        <w:tc>
          <w:tcPr>
            <w:tcW w:w="1543" w:type="dxa"/>
            <w:tcBorders>
              <w:top w:val="single" w:sz="4" w:space="0" w:color="auto"/>
              <w:left w:val="single" w:sz="4" w:space="0" w:color="auto"/>
              <w:bottom w:val="single" w:sz="4" w:space="0" w:color="auto"/>
              <w:right w:val="single" w:sz="4" w:space="0" w:color="auto"/>
            </w:tcBorders>
            <w:hideMark/>
          </w:tcPr>
          <w:p w14:paraId="6F6F2044" w14:textId="77777777" w:rsidR="00577B18" w:rsidRDefault="00577B18">
            <w:pPr>
              <w:spacing w:line="276" w:lineRule="auto"/>
              <w:jc w:val="right"/>
              <w:rPr>
                <w:rFonts w:cs="Arial"/>
                <w:color w:val="000000" w:themeColor="text1"/>
                <w:sz w:val="18"/>
                <w:szCs w:val="18"/>
              </w:rPr>
            </w:pPr>
            <w:r>
              <w:rPr>
                <w:color w:val="000000" w:themeColor="text1"/>
                <w:sz w:val="18"/>
              </w:rPr>
              <w:t> </w:t>
            </w:r>
          </w:p>
        </w:tc>
      </w:tr>
      <w:tr w:rsidR="00577B18" w14:paraId="6E3D97A2" w14:textId="77777777" w:rsidTr="00577B18">
        <w:trPr>
          <w:trHeight w:val="144"/>
          <w:jc w:val="center"/>
        </w:trPr>
        <w:tc>
          <w:tcPr>
            <w:tcW w:w="515" w:type="dxa"/>
            <w:tcBorders>
              <w:top w:val="nil"/>
              <w:left w:val="single" w:sz="4" w:space="0" w:color="auto"/>
              <w:bottom w:val="single" w:sz="4" w:space="0" w:color="auto"/>
              <w:right w:val="single" w:sz="4" w:space="0" w:color="auto"/>
            </w:tcBorders>
            <w:hideMark/>
          </w:tcPr>
          <w:p w14:paraId="4C48C9DA" w14:textId="77777777" w:rsidR="00577B18" w:rsidRDefault="00577B18">
            <w:pPr>
              <w:spacing w:line="276" w:lineRule="auto"/>
              <w:jc w:val="center"/>
              <w:rPr>
                <w:rFonts w:cs="Arial"/>
                <w:color w:val="000000" w:themeColor="text1"/>
                <w:sz w:val="18"/>
                <w:szCs w:val="18"/>
              </w:rPr>
            </w:pPr>
            <w:r>
              <w:rPr>
                <w:color w:val="000000" w:themeColor="text1"/>
                <w:sz w:val="18"/>
              </w:rPr>
              <w:t>4</w:t>
            </w:r>
          </w:p>
        </w:tc>
        <w:tc>
          <w:tcPr>
            <w:tcW w:w="1260" w:type="dxa"/>
            <w:tcBorders>
              <w:top w:val="nil"/>
              <w:left w:val="nil"/>
              <w:bottom w:val="single" w:sz="4" w:space="0" w:color="auto"/>
              <w:right w:val="single" w:sz="4" w:space="0" w:color="auto"/>
            </w:tcBorders>
          </w:tcPr>
          <w:p w14:paraId="1F749BF2" w14:textId="77777777" w:rsidR="00577B18" w:rsidRDefault="00577B18">
            <w:pPr>
              <w:spacing w:line="276" w:lineRule="auto"/>
              <w:rPr>
                <w:rFonts w:cs="Arial"/>
                <w:color w:val="000000" w:themeColor="text1"/>
                <w:sz w:val="18"/>
                <w:szCs w:val="18"/>
              </w:rPr>
            </w:pPr>
          </w:p>
        </w:tc>
        <w:tc>
          <w:tcPr>
            <w:tcW w:w="3265" w:type="dxa"/>
            <w:tcBorders>
              <w:top w:val="single" w:sz="4" w:space="0" w:color="auto"/>
              <w:left w:val="nil"/>
              <w:bottom w:val="single" w:sz="4" w:space="0" w:color="auto"/>
              <w:right w:val="single" w:sz="4" w:space="0" w:color="auto"/>
            </w:tcBorders>
            <w:hideMark/>
          </w:tcPr>
          <w:p w14:paraId="578F4E08" w14:textId="77777777" w:rsidR="00577B18" w:rsidRDefault="00577B18">
            <w:pPr>
              <w:spacing w:line="276" w:lineRule="auto"/>
              <w:rPr>
                <w:rFonts w:cs="Arial"/>
                <w:color w:val="000000" w:themeColor="text1"/>
                <w:sz w:val="18"/>
                <w:szCs w:val="18"/>
              </w:rPr>
            </w:pPr>
            <w:r>
              <w:rPr>
                <w:color w:val="000000" w:themeColor="text1"/>
                <w:sz w:val="18"/>
              </w:rPr>
              <w:t> </w:t>
            </w:r>
          </w:p>
        </w:tc>
        <w:tc>
          <w:tcPr>
            <w:tcW w:w="1440" w:type="dxa"/>
            <w:tcBorders>
              <w:top w:val="single" w:sz="4" w:space="0" w:color="auto"/>
              <w:left w:val="nil"/>
              <w:bottom w:val="single" w:sz="4" w:space="0" w:color="auto"/>
              <w:right w:val="single" w:sz="4" w:space="0" w:color="auto"/>
            </w:tcBorders>
            <w:shd w:val="clear" w:color="auto" w:fill="FFFFFF"/>
            <w:hideMark/>
          </w:tcPr>
          <w:p w14:paraId="2FB16ECF" w14:textId="77777777" w:rsidR="00577B18" w:rsidRDefault="00577B18">
            <w:pPr>
              <w:spacing w:line="276" w:lineRule="auto"/>
              <w:rPr>
                <w:rFonts w:cs="Arial"/>
                <w:color w:val="000000" w:themeColor="text1"/>
                <w:sz w:val="18"/>
                <w:szCs w:val="18"/>
              </w:rPr>
            </w:pPr>
            <w:r>
              <w:rPr>
                <w:color w:val="000000" w:themeColor="text1"/>
                <w:sz w:val="18"/>
              </w:rPr>
              <w:t> </w:t>
            </w:r>
          </w:p>
        </w:tc>
        <w:tc>
          <w:tcPr>
            <w:tcW w:w="1890" w:type="dxa"/>
            <w:tcBorders>
              <w:top w:val="single" w:sz="4" w:space="0" w:color="auto"/>
              <w:left w:val="nil"/>
              <w:bottom w:val="single" w:sz="4" w:space="0" w:color="auto"/>
              <w:right w:val="single" w:sz="4" w:space="0" w:color="auto"/>
            </w:tcBorders>
            <w:hideMark/>
          </w:tcPr>
          <w:p w14:paraId="44F4D63D" w14:textId="77777777" w:rsidR="00577B18" w:rsidRDefault="00577B18">
            <w:pPr>
              <w:spacing w:line="276" w:lineRule="auto"/>
              <w:rPr>
                <w:rFonts w:cs="Arial"/>
                <w:color w:val="000000" w:themeColor="text1"/>
                <w:sz w:val="18"/>
                <w:szCs w:val="18"/>
              </w:rPr>
            </w:pPr>
            <w:r>
              <w:rPr>
                <w:color w:val="000000" w:themeColor="text1"/>
                <w:sz w:val="18"/>
              </w:rPr>
              <w:t> </w:t>
            </w:r>
          </w:p>
        </w:tc>
        <w:tc>
          <w:tcPr>
            <w:tcW w:w="1350" w:type="dxa"/>
            <w:tcBorders>
              <w:top w:val="single" w:sz="4" w:space="0" w:color="auto"/>
              <w:left w:val="nil"/>
              <w:bottom w:val="single" w:sz="4" w:space="0" w:color="auto"/>
              <w:right w:val="single" w:sz="4" w:space="0" w:color="auto"/>
            </w:tcBorders>
          </w:tcPr>
          <w:p w14:paraId="7FCBB03B" w14:textId="77777777" w:rsidR="00577B18" w:rsidRDefault="00577B18">
            <w:pPr>
              <w:spacing w:line="276" w:lineRule="auto"/>
              <w:jc w:val="right"/>
              <w:rPr>
                <w:rFonts w:cs="Arial"/>
                <w:color w:val="000000" w:themeColor="text1"/>
                <w:sz w:val="18"/>
                <w:szCs w:val="18"/>
              </w:rPr>
            </w:pPr>
          </w:p>
        </w:tc>
        <w:tc>
          <w:tcPr>
            <w:tcW w:w="1542" w:type="dxa"/>
            <w:tcBorders>
              <w:top w:val="single" w:sz="4" w:space="0" w:color="auto"/>
              <w:left w:val="single" w:sz="4" w:space="0" w:color="auto"/>
              <w:bottom w:val="single" w:sz="4" w:space="0" w:color="auto"/>
              <w:right w:val="single" w:sz="4" w:space="0" w:color="auto"/>
            </w:tcBorders>
            <w:hideMark/>
          </w:tcPr>
          <w:p w14:paraId="4434D1FA" w14:textId="77777777" w:rsidR="00577B18" w:rsidRDefault="00577B18">
            <w:pPr>
              <w:spacing w:line="276" w:lineRule="auto"/>
              <w:jc w:val="right"/>
              <w:rPr>
                <w:rFonts w:cs="Arial"/>
                <w:color w:val="000000" w:themeColor="text1"/>
                <w:sz w:val="18"/>
                <w:szCs w:val="18"/>
              </w:rPr>
            </w:pPr>
            <w:r>
              <w:rPr>
                <w:color w:val="000000" w:themeColor="text1"/>
                <w:sz w:val="18"/>
              </w:rPr>
              <w:t> </w:t>
            </w:r>
          </w:p>
        </w:tc>
        <w:tc>
          <w:tcPr>
            <w:tcW w:w="1543" w:type="dxa"/>
            <w:tcBorders>
              <w:top w:val="single" w:sz="4" w:space="0" w:color="auto"/>
              <w:left w:val="single" w:sz="4" w:space="0" w:color="auto"/>
              <w:bottom w:val="single" w:sz="4" w:space="0" w:color="auto"/>
              <w:right w:val="single" w:sz="4" w:space="0" w:color="auto"/>
            </w:tcBorders>
            <w:hideMark/>
          </w:tcPr>
          <w:p w14:paraId="3968381E" w14:textId="77777777" w:rsidR="00577B18" w:rsidRDefault="00577B18">
            <w:pPr>
              <w:spacing w:line="276" w:lineRule="auto"/>
              <w:jc w:val="right"/>
              <w:rPr>
                <w:rFonts w:cs="Arial"/>
                <w:color w:val="000000" w:themeColor="text1"/>
                <w:sz w:val="18"/>
                <w:szCs w:val="18"/>
              </w:rPr>
            </w:pPr>
            <w:r>
              <w:rPr>
                <w:color w:val="000000" w:themeColor="text1"/>
                <w:sz w:val="18"/>
              </w:rPr>
              <w:t> </w:t>
            </w:r>
          </w:p>
        </w:tc>
      </w:tr>
      <w:tr w:rsidR="00577B18" w14:paraId="3C81B25D" w14:textId="77777777" w:rsidTr="00577B18">
        <w:trPr>
          <w:trHeight w:val="144"/>
          <w:jc w:val="center"/>
        </w:trPr>
        <w:tc>
          <w:tcPr>
            <w:tcW w:w="515" w:type="dxa"/>
            <w:tcBorders>
              <w:top w:val="nil"/>
              <w:left w:val="single" w:sz="4" w:space="0" w:color="auto"/>
              <w:bottom w:val="single" w:sz="4" w:space="0" w:color="auto"/>
              <w:right w:val="single" w:sz="4" w:space="0" w:color="auto"/>
            </w:tcBorders>
            <w:hideMark/>
          </w:tcPr>
          <w:p w14:paraId="4BEF1FA8" w14:textId="77777777" w:rsidR="00577B18" w:rsidRDefault="00577B18">
            <w:pPr>
              <w:spacing w:line="276" w:lineRule="auto"/>
              <w:jc w:val="center"/>
              <w:rPr>
                <w:rFonts w:cs="Arial"/>
                <w:color w:val="000000" w:themeColor="text1"/>
                <w:sz w:val="18"/>
                <w:szCs w:val="18"/>
              </w:rPr>
            </w:pPr>
            <w:r>
              <w:rPr>
                <w:color w:val="000000" w:themeColor="text1"/>
                <w:sz w:val="18"/>
              </w:rPr>
              <w:t>5</w:t>
            </w:r>
          </w:p>
        </w:tc>
        <w:tc>
          <w:tcPr>
            <w:tcW w:w="1260" w:type="dxa"/>
            <w:tcBorders>
              <w:top w:val="nil"/>
              <w:left w:val="nil"/>
              <w:bottom w:val="single" w:sz="4" w:space="0" w:color="auto"/>
              <w:right w:val="single" w:sz="4" w:space="0" w:color="auto"/>
            </w:tcBorders>
          </w:tcPr>
          <w:p w14:paraId="2F9E48F9" w14:textId="77777777" w:rsidR="00577B18" w:rsidRDefault="00577B18">
            <w:pPr>
              <w:spacing w:line="276" w:lineRule="auto"/>
              <w:rPr>
                <w:rFonts w:cs="Arial"/>
                <w:color w:val="000000" w:themeColor="text1"/>
                <w:sz w:val="18"/>
                <w:szCs w:val="18"/>
              </w:rPr>
            </w:pPr>
          </w:p>
        </w:tc>
        <w:tc>
          <w:tcPr>
            <w:tcW w:w="3265" w:type="dxa"/>
            <w:tcBorders>
              <w:top w:val="single" w:sz="4" w:space="0" w:color="auto"/>
              <w:left w:val="nil"/>
              <w:bottom w:val="single" w:sz="4" w:space="0" w:color="auto"/>
              <w:right w:val="single" w:sz="4" w:space="0" w:color="auto"/>
            </w:tcBorders>
            <w:hideMark/>
          </w:tcPr>
          <w:p w14:paraId="6662433C" w14:textId="77777777" w:rsidR="00577B18" w:rsidRDefault="00577B18">
            <w:pPr>
              <w:spacing w:line="276" w:lineRule="auto"/>
              <w:rPr>
                <w:rFonts w:cs="Arial"/>
                <w:color w:val="000000" w:themeColor="text1"/>
                <w:sz w:val="18"/>
                <w:szCs w:val="18"/>
              </w:rPr>
            </w:pPr>
            <w:r>
              <w:rPr>
                <w:color w:val="000000" w:themeColor="text1"/>
                <w:sz w:val="18"/>
              </w:rPr>
              <w:t> </w:t>
            </w:r>
          </w:p>
        </w:tc>
        <w:tc>
          <w:tcPr>
            <w:tcW w:w="1440" w:type="dxa"/>
            <w:tcBorders>
              <w:top w:val="single" w:sz="4" w:space="0" w:color="auto"/>
              <w:left w:val="nil"/>
              <w:bottom w:val="single" w:sz="4" w:space="0" w:color="auto"/>
              <w:right w:val="single" w:sz="4" w:space="0" w:color="auto"/>
            </w:tcBorders>
            <w:shd w:val="clear" w:color="auto" w:fill="FFFFFF"/>
            <w:hideMark/>
          </w:tcPr>
          <w:p w14:paraId="62BA3946" w14:textId="77777777" w:rsidR="00577B18" w:rsidRDefault="00577B18">
            <w:pPr>
              <w:spacing w:line="276" w:lineRule="auto"/>
              <w:rPr>
                <w:rFonts w:cs="Arial"/>
                <w:color w:val="000000" w:themeColor="text1"/>
                <w:sz w:val="18"/>
                <w:szCs w:val="18"/>
              </w:rPr>
            </w:pPr>
            <w:r>
              <w:rPr>
                <w:color w:val="000000" w:themeColor="text1"/>
                <w:sz w:val="18"/>
              </w:rPr>
              <w:t> </w:t>
            </w:r>
          </w:p>
        </w:tc>
        <w:tc>
          <w:tcPr>
            <w:tcW w:w="1890" w:type="dxa"/>
            <w:tcBorders>
              <w:top w:val="single" w:sz="4" w:space="0" w:color="auto"/>
              <w:left w:val="nil"/>
              <w:bottom w:val="single" w:sz="4" w:space="0" w:color="auto"/>
              <w:right w:val="single" w:sz="4" w:space="0" w:color="auto"/>
            </w:tcBorders>
            <w:hideMark/>
          </w:tcPr>
          <w:p w14:paraId="1D342286" w14:textId="77777777" w:rsidR="00577B18" w:rsidRDefault="00577B18">
            <w:pPr>
              <w:spacing w:line="276" w:lineRule="auto"/>
              <w:rPr>
                <w:rFonts w:cs="Arial"/>
                <w:color w:val="000000" w:themeColor="text1"/>
                <w:sz w:val="18"/>
                <w:szCs w:val="18"/>
              </w:rPr>
            </w:pPr>
            <w:r>
              <w:rPr>
                <w:color w:val="000000" w:themeColor="text1"/>
                <w:sz w:val="18"/>
              </w:rPr>
              <w:t> </w:t>
            </w:r>
          </w:p>
        </w:tc>
        <w:tc>
          <w:tcPr>
            <w:tcW w:w="1350" w:type="dxa"/>
            <w:tcBorders>
              <w:top w:val="single" w:sz="4" w:space="0" w:color="auto"/>
              <w:left w:val="nil"/>
              <w:bottom w:val="single" w:sz="4" w:space="0" w:color="auto"/>
              <w:right w:val="single" w:sz="4" w:space="0" w:color="auto"/>
            </w:tcBorders>
          </w:tcPr>
          <w:p w14:paraId="741D3E53" w14:textId="77777777" w:rsidR="00577B18" w:rsidRDefault="00577B18">
            <w:pPr>
              <w:spacing w:line="276" w:lineRule="auto"/>
              <w:jc w:val="right"/>
              <w:rPr>
                <w:rFonts w:cs="Arial"/>
                <w:color w:val="000000" w:themeColor="text1"/>
                <w:sz w:val="18"/>
                <w:szCs w:val="18"/>
              </w:rPr>
            </w:pPr>
          </w:p>
        </w:tc>
        <w:tc>
          <w:tcPr>
            <w:tcW w:w="1542" w:type="dxa"/>
            <w:tcBorders>
              <w:top w:val="single" w:sz="4" w:space="0" w:color="auto"/>
              <w:left w:val="single" w:sz="4" w:space="0" w:color="auto"/>
              <w:bottom w:val="single" w:sz="4" w:space="0" w:color="auto"/>
              <w:right w:val="single" w:sz="4" w:space="0" w:color="auto"/>
            </w:tcBorders>
            <w:hideMark/>
          </w:tcPr>
          <w:p w14:paraId="20ECF994" w14:textId="77777777" w:rsidR="00577B18" w:rsidRDefault="00577B18">
            <w:pPr>
              <w:spacing w:line="276" w:lineRule="auto"/>
              <w:jc w:val="right"/>
              <w:rPr>
                <w:rFonts w:cs="Arial"/>
                <w:color w:val="000000" w:themeColor="text1"/>
                <w:sz w:val="18"/>
                <w:szCs w:val="18"/>
              </w:rPr>
            </w:pPr>
            <w:r>
              <w:rPr>
                <w:color w:val="000000" w:themeColor="text1"/>
                <w:sz w:val="18"/>
              </w:rPr>
              <w:t> </w:t>
            </w:r>
          </w:p>
        </w:tc>
        <w:tc>
          <w:tcPr>
            <w:tcW w:w="1543" w:type="dxa"/>
            <w:tcBorders>
              <w:top w:val="single" w:sz="4" w:space="0" w:color="auto"/>
              <w:left w:val="single" w:sz="4" w:space="0" w:color="auto"/>
              <w:bottom w:val="single" w:sz="4" w:space="0" w:color="auto"/>
              <w:right w:val="single" w:sz="4" w:space="0" w:color="auto"/>
            </w:tcBorders>
            <w:hideMark/>
          </w:tcPr>
          <w:p w14:paraId="3E2F6D52" w14:textId="77777777" w:rsidR="00577B18" w:rsidRDefault="00577B18">
            <w:pPr>
              <w:spacing w:line="276" w:lineRule="auto"/>
              <w:jc w:val="right"/>
              <w:rPr>
                <w:rFonts w:cs="Arial"/>
                <w:color w:val="000000" w:themeColor="text1"/>
                <w:sz w:val="18"/>
                <w:szCs w:val="18"/>
              </w:rPr>
            </w:pPr>
            <w:r>
              <w:rPr>
                <w:color w:val="000000" w:themeColor="text1"/>
                <w:sz w:val="18"/>
              </w:rPr>
              <w:t> </w:t>
            </w:r>
          </w:p>
        </w:tc>
      </w:tr>
      <w:tr w:rsidR="00577B18" w14:paraId="342E46F5" w14:textId="77777777" w:rsidTr="00577B18">
        <w:trPr>
          <w:trHeight w:val="144"/>
          <w:jc w:val="center"/>
        </w:trPr>
        <w:tc>
          <w:tcPr>
            <w:tcW w:w="515" w:type="dxa"/>
            <w:tcBorders>
              <w:top w:val="nil"/>
              <w:left w:val="single" w:sz="4" w:space="0" w:color="auto"/>
              <w:bottom w:val="single" w:sz="4" w:space="0" w:color="auto"/>
              <w:right w:val="single" w:sz="4" w:space="0" w:color="auto"/>
            </w:tcBorders>
            <w:shd w:val="clear" w:color="auto" w:fill="FFFFFF"/>
            <w:hideMark/>
          </w:tcPr>
          <w:p w14:paraId="56A46FE0" w14:textId="77777777" w:rsidR="00577B18" w:rsidRDefault="00577B18">
            <w:pPr>
              <w:spacing w:line="276" w:lineRule="auto"/>
              <w:jc w:val="center"/>
              <w:rPr>
                <w:rFonts w:cs="Arial"/>
                <w:color w:val="000000" w:themeColor="text1"/>
                <w:sz w:val="18"/>
                <w:szCs w:val="18"/>
              </w:rPr>
            </w:pPr>
            <w:r>
              <w:rPr>
                <w:color w:val="000000" w:themeColor="text1"/>
                <w:sz w:val="18"/>
              </w:rPr>
              <w:t>6</w:t>
            </w:r>
          </w:p>
        </w:tc>
        <w:tc>
          <w:tcPr>
            <w:tcW w:w="1260" w:type="dxa"/>
            <w:tcBorders>
              <w:top w:val="nil"/>
              <w:left w:val="nil"/>
              <w:bottom w:val="single" w:sz="4" w:space="0" w:color="auto"/>
              <w:right w:val="single" w:sz="4" w:space="0" w:color="auto"/>
            </w:tcBorders>
            <w:shd w:val="clear" w:color="auto" w:fill="FFFFFF"/>
          </w:tcPr>
          <w:p w14:paraId="7D64D942" w14:textId="77777777" w:rsidR="00577B18" w:rsidRDefault="00577B18">
            <w:pPr>
              <w:spacing w:line="276" w:lineRule="auto"/>
              <w:rPr>
                <w:rFonts w:cs="Arial"/>
                <w:color w:val="000000" w:themeColor="text1"/>
                <w:sz w:val="18"/>
                <w:szCs w:val="18"/>
              </w:rPr>
            </w:pPr>
          </w:p>
        </w:tc>
        <w:tc>
          <w:tcPr>
            <w:tcW w:w="3265" w:type="dxa"/>
            <w:tcBorders>
              <w:top w:val="single" w:sz="4" w:space="0" w:color="auto"/>
              <w:left w:val="nil"/>
              <w:bottom w:val="single" w:sz="4" w:space="0" w:color="auto"/>
              <w:right w:val="single" w:sz="4" w:space="0" w:color="auto"/>
            </w:tcBorders>
            <w:shd w:val="clear" w:color="auto" w:fill="FFFFFF"/>
            <w:hideMark/>
          </w:tcPr>
          <w:p w14:paraId="20EFC6F8" w14:textId="77777777" w:rsidR="00577B18" w:rsidRDefault="00577B18">
            <w:pPr>
              <w:spacing w:line="276" w:lineRule="auto"/>
              <w:rPr>
                <w:rFonts w:cs="Arial"/>
                <w:color w:val="000000" w:themeColor="text1"/>
                <w:sz w:val="18"/>
                <w:szCs w:val="18"/>
              </w:rPr>
            </w:pPr>
            <w:r>
              <w:rPr>
                <w:color w:val="000000" w:themeColor="text1"/>
                <w:sz w:val="18"/>
              </w:rPr>
              <w:t> </w:t>
            </w:r>
          </w:p>
        </w:tc>
        <w:tc>
          <w:tcPr>
            <w:tcW w:w="1440" w:type="dxa"/>
            <w:tcBorders>
              <w:top w:val="single" w:sz="4" w:space="0" w:color="auto"/>
              <w:left w:val="nil"/>
              <w:bottom w:val="single" w:sz="4" w:space="0" w:color="auto"/>
              <w:right w:val="single" w:sz="4" w:space="0" w:color="auto"/>
            </w:tcBorders>
            <w:shd w:val="clear" w:color="auto" w:fill="FFFFFF"/>
            <w:hideMark/>
          </w:tcPr>
          <w:p w14:paraId="29B0D3AA" w14:textId="77777777" w:rsidR="00577B18" w:rsidRDefault="00577B18">
            <w:pPr>
              <w:spacing w:line="276" w:lineRule="auto"/>
              <w:rPr>
                <w:rFonts w:cs="Arial"/>
                <w:color w:val="000000" w:themeColor="text1"/>
                <w:sz w:val="18"/>
                <w:szCs w:val="18"/>
              </w:rPr>
            </w:pPr>
            <w:r>
              <w:rPr>
                <w:color w:val="000000" w:themeColor="text1"/>
                <w:sz w:val="18"/>
              </w:rPr>
              <w:t> </w:t>
            </w:r>
          </w:p>
        </w:tc>
        <w:tc>
          <w:tcPr>
            <w:tcW w:w="1890" w:type="dxa"/>
            <w:tcBorders>
              <w:top w:val="single" w:sz="4" w:space="0" w:color="auto"/>
              <w:left w:val="nil"/>
              <w:bottom w:val="single" w:sz="4" w:space="0" w:color="auto"/>
              <w:right w:val="single" w:sz="4" w:space="0" w:color="auto"/>
            </w:tcBorders>
            <w:shd w:val="clear" w:color="auto" w:fill="FFFFFF"/>
            <w:hideMark/>
          </w:tcPr>
          <w:p w14:paraId="7FB4E3BD" w14:textId="77777777" w:rsidR="00577B18" w:rsidRDefault="00577B18">
            <w:pPr>
              <w:spacing w:line="276" w:lineRule="auto"/>
              <w:rPr>
                <w:rFonts w:cs="Arial"/>
                <w:color w:val="000000" w:themeColor="text1"/>
                <w:sz w:val="18"/>
                <w:szCs w:val="18"/>
              </w:rPr>
            </w:pPr>
            <w:r>
              <w:rPr>
                <w:color w:val="000000" w:themeColor="text1"/>
                <w:sz w:val="18"/>
              </w:rPr>
              <w:t> </w:t>
            </w:r>
          </w:p>
        </w:tc>
        <w:tc>
          <w:tcPr>
            <w:tcW w:w="1350" w:type="dxa"/>
            <w:tcBorders>
              <w:top w:val="single" w:sz="4" w:space="0" w:color="auto"/>
              <w:left w:val="nil"/>
              <w:bottom w:val="single" w:sz="4" w:space="0" w:color="auto"/>
              <w:right w:val="single" w:sz="4" w:space="0" w:color="auto"/>
            </w:tcBorders>
            <w:shd w:val="clear" w:color="auto" w:fill="FFFFFF"/>
          </w:tcPr>
          <w:p w14:paraId="5991D8B2" w14:textId="77777777" w:rsidR="00577B18" w:rsidRDefault="00577B18">
            <w:pPr>
              <w:spacing w:line="276" w:lineRule="auto"/>
              <w:jc w:val="right"/>
              <w:rPr>
                <w:rFonts w:cs="Arial"/>
                <w:color w:val="000000" w:themeColor="text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FFFFFF"/>
            <w:hideMark/>
          </w:tcPr>
          <w:p w14:paraId="4B331B6D" w14:textId="77777777" w:rsidR="00577B18" w:rsidRDefault="00577B18">
            <w:pPr>
              <w:spacing w:line="276" w:lineRule="auto"/>
              <w:jc w:val="right"/>
              <w:rPr>
                <w:rFonts w:cs="Arial"/>
                <w:color w:val="000000" w:themeColor="text1"/>
                <w:sz w:val="18"/>
                <w:szCs w:val="18"/>
              </w:rPr>
            </w:pPr>
            <w:r>
              <w:rPr>
                <w:color w:val="000000" w:themeColor="text1"/>
                <w:sz w:val="18"/>
              </w:rPr>
              <w:t> </w:t>
            </w:r>
          </w:p>
        </w:tc>
        <w:tc>
          <w:tcPr>
            <w:tcW w:w="1543" w:type="dxa"/>
            <w:tcBorders>
              <w:top w:val="single" w:sz="4" w:space="0" w:color="auto"/>
              <w:left w:val="single" w:sz="4" w:space="0" w:color="auto"/>
              <w:bottom w:val="single" w:sz="4" w:space="0" w:color="auto"/>
              <w:right w:val="single" w:sz="4" w:space="0" w:color="auto"/>
            </w:tcBorders>
            <w:shd w:val="clear" w:color="auto" w:fill="FFFFFF"/>
            <w:hideMark/>
          </w:tcPr>
          <w:p w14:paraId="02AFFA9F" w14:textId="77777777" w:rsidR="00577B18" w:rsidRDefault="00577B18">
            <w:pPr>
              <w:spacing w:line="276" w:lineRule="auto"/>
              <w:jc w:val="right"/>
              <w:rPr>
                <w:rFonts w:cs="Arial"/>
                <w:color w:val="000000" w:themeColor="text1"/>
                <w:sz w:val="18"/>
                <w:szCs w:val="18"/>
              </w:rPr>
            </w:pPr>
            <w:r>
              <w:rPr>
                <w:color w:val="000000" w:themeColor="text1"/>
                <w:sz w:val="18"/>
              </w:rPr>
              <w:t> </w:t>
            </w:r>
          </w:p>
        </w:tc>
      </w:tr>
      <w:tr w:rsidR="00577B18" w14:paraId="5C689ADA" w14:textId="77777777" w:rsidTr="00577B18">
        <w:trPr>
          <w:trHeight w:val="144"/>
          <w:jc w:val="center"/>
        </w:trPr>
        <w:tc>
          <w:tcPr>
            <w:tcW w:w="515" w:type="dxa"/>
            <w:tcBorders>
              <w:top w:val="nil"/>
              <w:left w:val="single" w:sz="4" w:space="0" w:color="auto"/>
              <w:bottom w:val="single" w:sz="4" w:space="0" w:color="auto"/>
              <w:right w:val="single" w:sz="4" w:space="0" w:color="auto"/>
            </w:tcBorders>
            <w:hideMark/>
          </w:tcPr>
          <w:p w14:paraId="6E64EA63" w14:textId="77777777" w:rsidR="00577B18" w:rsidRDefault="00577B18">
            <w:pPr>
              <w:spacing w:line="276" w:lineRule="auto"/>
              <w:jc w:val="center"/>
              <w:rPr>
                <w:rFonts w:cs="Arial"/>
                <w:color w:val="000000" w:themeColor="text1"/>
                <w:sz w:val="18"/>
                <w:szCs w:val="18"/>
              </w:rPr>
            </w:pPr>
            <w:r>
              <w:rPr>
                <w:color w:val="000000" w:themeColor="text1"/>
                <w:sz w:val="18"/>
              </w:rPr>
              <w:t>7</w:t>
            </w:r>
          </w:p>
        </w:tc>
        <w:tc>
          <w:tcPr>
            <w:tcW w:w="1260" w:type="dxa"/>
            <w:tcBorders>
              <w:top w:val="nil"/>
              <w:left w:val="nil"/>
              <w:bottom w:val="single" w:sz="4" w:space="0" w:color="auto"/>
              <w:right w:val="single" w:sz="4" w:space="0" w:color="auto"/>
            </w:tcBorders>
          </w:tcPr>
          <w:p w14:paraId="3080D073" w14:textId="77777777" w:rsidR="00577B18" w:rsidRDefault="00577B18">
            <w:pPr>
              <w:spacing w:line="276" w:lineRule="auto"/>
              <w:rPr>
                <w:rFonts w:cs="Arial"/>
                <w:color w:val="000000" w:themeColor="text1"/>
                <w:sz w:val="18"/>
                <w:szCs w:val="18"/>
              </w:rPr>
            </w:pPr>
          </w:p>
        </w:tc>
        <w:tc>
          <w:tcPr>
            <w:tcW w:w="3265" w:type="dxa"/>
            <w:tcBorders>
              <w:top w:val="single" w:sz="4" w:space="0" w:color="auto"/>
              <w:left w:val="nil"/>
              <w:bottom w:val="single" w:sz="4" w:space="0" w:color="auto"/>
              <w:right w:val="single" w:sz="4" w:space="0" w:color="auto"/>
            </w:tcBorders>
            <w:hideMark/>
          </w:tcPr>
          <w:p w14:paraId="58C9A89D" w14:textId="77777777" w:rsidR="00577B18" w:rsidRDefault="00577B18">
            <w:pPr>
              <w:spacing w:line="276" w:lineRule="auto"/>
              <w:rPr>
                <w:rFonts w:cs="Arial"/>
                <w:color w:val="000000" w:themeColor="text1"/>
                <w:sz w:val="18"/>
                <w:szCs w:val="18"/>
              </w:rPr>
            </w:pPr>
            <w:r>
              <w:rPr>
                <w:color w:val="000000" w:themeColor="text1"/>
                <w:sz w:val="18"/>
              </w:rPr>
              <w:t> </w:t>
            </w:r>
          </w:p>
        </w:tc>
        <w:tc>
          <w:tcPr>
            <w:tcW w:w="1440" w:type="dxa"/>
            <w:tcBorders>
              <w:top w:val="single" w:sz="4" w:space="0" w:color="auto"/>
              <w:left w:val="nil"/>
              <w:bottom w:val="single" w:sz="4" w:space="0" w:color="auto"/>
              <w:right w:val="single" w:sz="4" w:space="0" w:color="auto"/>
            </w:tcBorders>
            <w:hideMark/>
          </w:tcPr>
          <w:p w14:paraId="4B566AE6" w14:textId="77777777" w:rsidR="00577B18" w:rsidRDefault="00577B18">
            <w:pPr>
              <w:spacing w:line="276" w:lineRule="auto"/>
              <w:rPr>
                <w:rFonts w:cs="Arial"/>
                <w:color w:val="000000" w:themeColor="text1"/>
                <w:sz w:val="18"/>
                <w:szCs w:val="18"/>
              </w:rPr>
            </w:pPr>
            <w:r>
              <w:rPr>
                <w:color w:val="000000" w:themeColor="text1"/>
                <w:sz w:val="18"/>
              </w:rPr>
              <w:t> </w:t>
            </w:r>
          </w:p>
        </w:tc>
        <w:tc>
          <w:tcPr>
            <w:tcW w:w="1890" w:type="dxa"/>
            <w:tcBorders>
              <w:top w:val="single" w:sz="4" w:space="0" w:color="auto"/>
              <w:left w:val="nil"/>
              <w:bottom w:val="single" w:sz="4" w:space="0" w:color="auto"/>
              <w:right w:val="single" w:sz="4" w:space="0" w:color="auto"/>
            </w:tcBorders>
            <w:hideMark/>
          </w:tcPr>
          <w:p w14:paraId="4D4FC78E" w14:textId="77777777" w:rsidR="00577B18" w:rsidRDefault="00577B18">
            <w:pPr>
              <w:spacing w:line="276" w:lineRule="auto"/>
              <w:rPr>
                <w:rFonts w:cs="Arial"/>
                <w:color w:val="000000" w:themeColor="text1"/>
                <w:sz w:val="18"/>
                <w:szCs w:val="18"/>
              </w:rPr>
            </w:pPr>
            <w:r>
              <w:rPr>
                <w:color w:val="000000" w:themeColor="text1"/>
                <w:sz w:val="18"/>
              </w:rPr>
              <w:t> </w:t>
            </w:r>
          </w:p>
        </w:tc>
        <w:tc>
          <w:tcPr>
            <w:tcW w:w="1350" w:type="dxa"/>
            <w:tcBorders>
              <w:top w:val="single" w:sz="4" w:space="0" w:color="auto"/>
              <w:left w:val="nil"/>
              <w:bottom w:val="single" w:sz="4" w:space="0" w:color="auto"/>
              <w:right w:val="single" w:sz="4" w:space="0" w:color="auto"/>
            </w:tcBorders>
          </w:tcPr>
          <w:p w14:paraId="08A76FCD" w14:textId="77777777" w:rsidR="00577B18" w:rsidRDefault="00577B18">
            <w:pPr>
              <w:spacing w:line="276" w:lineRule="auto"/>
              <w:jc w:val="right"/>
              <w:rPr>
                <w:rFonts w:cs="Arial"/>
                <w:color w:val="000000" w:themeColor="text1"/>
                <w:sz w:val="18"/>
                <w:szCs w:val="18"/>
              </w:rPr>
            </w:pPr>
          </w:p>
        </w:tc>
        <w:tc>
          <w:tcPr>
            <w:tcW w:w="1542" w:type="dxa"/>
            <w:tcBorders>
              <w:top w:val="single" w:sz="4" w:space="0" w:color="auto"/>
              <w:left w:val="single" w:sz="4" w:space="0" w:color="auto"/>
              <w:bottom w:val="single" w:sz="4" w:space="0" w:color="auto"/>
              <w:right w:val="single" w:sz="4" w:space="0" w:color="auto"/>
            </w:tcBorders>
            <w:hideMark/>
          </w:tcPr>
          <w:p w14:paraId="1A78BD74" w14:textId="77777777" w:rsidR="00577B18" w:rsidRDefault="00577B18">
            <w:pPr>
              <w:spacing w:line="276" w:lineRule="auto"/>
              <w:jc w:val="right"/>
              <w:rPr>
                <w:rFonts w:cs="Arial"/>
                <w:color w:val="000000" w:themeColor="text1"/>
                <w:sz w:val="18"/>
                <w:szCs w:val="18"/>
              </w:rPr>
            </w:pPr>
            <w:r>
              <w:rPr>
                <w:color w:val="000000" w:themeColor="text1"/>
                <w:sz w:val="18"/>
              </w:rPr>
              <w:t> </w:t>
            </w:r>
          </w:p>
        </w:tc>
        <w:tc>
          <w:tcPr>
            <w:tcW w:w="1543" w:type="dxa"/>
            <w:tcBorders>
              <w:top w:val="single" w:sz="4" w:space="0" w:color="auto"/>
              <w:left w:val="single" w:sz="4" w:space="0" w:color="auto"/>
              <w:bottom w:val="single" w:sz="4" w:space="0" w:color="auto"/>
              <w:right w:val="single" w:sz="4" w:space="0" w:color="auto"/>
            </w:tcBorders>
            <w:hideMark/>
          </w:tcPr>
          <w:p w14:paraId="2508C48A" w14:textId="77777777" w:rsidR="00577B18" w:rsidRDefault="00577B18">
            <w:pPr>
              <w:spacing w:line="276" w:lineRule="auto"/>
              <w:jc w:val="right"/>
              <w:rPr>
                <w:rFonts w:cs="Arial"/>
                <w:color w:val="000000" w:themeColor="text1"/>
                <w:sz w:val="18"/>
                <w:szCs w:val="18"/>
              </w:rPr>
            </w:pPr>
            <w:r>
              <w:rPr>
                <w:color w:val="000000" w:themeColor="text1"/>
                <w:sz w:val="18"/>
              </w:rPr>
              <w:t> </w:t>
            </w:r>
          </w:p>
        </w:tc>
      </w:tr>
      <w:tr w:rsidR="00577B18" w14:paraId="239E70F1" w14:textId="77777777" w:rsidTr="00577B18">
        <w:trPr>
          <w:trHeight w:val="144"/>
          <w:jc w:val="center"/>
        </w:trPr>
        <w:tc>
          <w:tcPr>
            <w:tcW w:w="515" w:type="dxa"/>
            <w:tcBorders>
              <w:top w:val="nil"/>
              <w:left w:val="single" w:sz="4" w:space="0" w:color="auto"/>
              <w:bottom w:val="single" w:sz="4" w:space="0" w:color="auto"/>
              <w:right w:val="single" w:sz="4" w:space="0" w:color="auto"/>
            </w:tcBorders>
            <w:shd w:val="clear" w:color="auto" w:fill="FFFFFF"/>
            <w:hideMark/>
          </w:tcPr>
          <w:p w14:paraId="34098A4B" w14:textId="77777777" w:rsidR="00577B18" w:rsidRDefault="00577B18">
            <w:pPr>
              <w:spacing w:line="276" w:lineRule="auto"/>
              <w:jc w:val="center"/>
              <w:rPr>
                <w:rFonts w:cs="Arial"/>
                <w:color w:val="000000" w:themeColor="text1"/>
                <w:sz w:val="18"/>
                <w:szCs w:val="18"/>
              </w:rPr>
            </w:pPr>
            <w:r>
              <w:rPr>
                <w:color w:val="000000" w:themeColor="text1"/>
                <w:sz w:val="18"/>
              </w:rPr>
              <w:t>8</w:t>
            </w:r>
          </w:p>
        </w:tc>
        <w:tc>
          <w:tcPr>
            <w:tcW w:w="1260" w:type="dxa"/>
            <w:tcBorders>
              <w:top w:val="nil"/>
              <w:left w:val="nil"/>
              <w:bottom w:val="single" w:sz="4" w:space="0" w:color="auto"/>
              <w:right w:val="single" w:sz="4" w:space="0" w:color="auto"/>
            </w:tcBorders>
            <w:shd w:val="clear" w:color="auto" w:fill="FFFFFF"/>
          </w:tcPr>
          <w:p w14:paraId="6D0B24B4" w14:textId="77777777" w:rsidR="00577B18" w:rsidRDefault="00577B18">
            <w:pPr>
              <w:spacing w:line="276" w:lineRule="auto"/>
              <w:rPr>
                <w:rFonts w:cs="Arial"/>
                <w:color w:val="000000" w:themeColor="text1"/>
                <w:sz w:val="18"/>
                <w:szCs w:val="18"/>
              </w:rPr>
            </w:pPr>
          </w:p>
        </w:tc>
        <w:tc>
          <w:tcPr>
            <w:tcW w:w="3265" w:type="dxa"/>
            <w:tcBorders>
              <w:top w:val="single" w:sz="4" w:space="0" w:color="auto"/>
              <w:left w:val="nil"/>
              <w:bottom w:val="single" w:sz="4" w:space="0" w:color="auto"/>
              <w:right w:val="single" w:sz="4" w:space="0" w:color="auto"/>
            </w:tcBorders>
            <w:shd w:val="clear" w:color="auto" w:fill="FFFFFF"/>
            <w:hideMark/>
          </w:tcPr>
          <w:p w14:paraId="5F8BF5D7" w14:textId="77777777" w:rsidR="00577B18" w:rsidRDefault="00577B18">
            <w:pPr>
              <w:spacing w:line="276" w:lineRule="auto"/>
              <w:rPr>
                <w:rFonts w:cs="Arial"/>
                <w:color w:val="000000" w:themeColor="text1"/>
                <w:sz w:val="18"/>
                <w:szCs w:val="18"/>
              </w:rPr>
            </w:pPr>
            <w:r>
              <w:rPr>
                <w:color w:val="000000" w:themeColor="text1"/>
                <w:sz w:val="18"/>
              </w:rPr>
              <w:t> </w:t>
            </w:r>
          </w:p>
        </w:tc>
        <w:tc>
          <w:tcPr>
            <w:tcW w:w="1440" w:type="dxa"/>
            <w:tcBorders>
              <w:top w:val="single" w:sz="4" w:space="0" w:color="auto"/>
              <w:left w:val="nil"/>
              <w:bottom w:val="single" w:sz="4" w:space="0" w:color="auto"/>
              <w:right w:val="single" w:sz="4" w:space="0" w:color="auto"/>
            </w:tcBorders>
            <w:hideMark/>
          </w:tcPr>
          <w:p w14:paraId="17631B0A" w14:textId="77777777" w:rsidR="00577B18" w:rsidRDefault="00577B18">
            <w:pPr>
              <w:spacing w:line="276" w:lineRule="auto"/>
              <w:rPr>
                <w:rFonts w:cs="Arial"/>
                <w:color w:val="000000" w:themeColor="text1"/>
                <w:sz w:val="18"/>
                <w:szCs w:val="18"/>
              </w:rPr>
            </w:pPr>
            <w:r>
              <w:rPr>
                <w:color w:val="000000" w:themeColor="text1"/>
                <w:sz w:val="18"/>
              </w:rPr>
              <w:t> </w:t>
            </w:r>
          </w:p>
        </w:tc>
        <w:tc>
          <w:tcPr>
            <w:tcW w:w="1890" w:type="dxa"/>
            <w:tcBorders>
              <w:top w:val="single" w:sz="4" w:space="0" w:color="auto"/>
              <w:left w:val="nil"/>
              <w:bottom w:val="single" w:sz="4" w:space="0" w:color="auto"/>
              <w:right w:val="single" w:sz="4" w:space="0" w:color="auto"/>
            </w:tcBorders>
            <w:shd w:val="clear" w:color="auto" w:fill="FFFFFF"/>
            <w:hideMark/>
          </w:tcPr>
          <w:p w14:paraId="5011119E" w14:textId="77777777" w:rsidR="00577B18" w:rsidRDefault="00577B18">
            <w:pPr>
              <w:spacing w:line="276" w:lineRule="auto"/>
              <w:rPr>
                <w:rFonts w:cs="Arial"/>
                <w:color w:val="000000" w:themeColor="text1"/>
                <w:sz w:val="18"/>
                <w:szCs w:val="18"/>
              </w:rPr>
            </w:pPr>
            <w:r>
              <w:rPr>
                <w:color w:val="000000" w:themeColor="text1"/>
                <w:sz w:val="18"/>
              </w:rPr>
              <w:t> </w:t>
            </w:r>
          </w:p>
        </w:tc>
        <w:tc>
          <w:tcPr>
            <w:tcW w:w="1350" w:type="dxa"/>
            <w:tcBorders>
              <w:top w:val="single" w:sz="4" w:space="0" w:color="auto"/>
              <w:left w:val="nil"/>
              <w:bottom w:val="single" w:sz="4" w:space="0" w:color="auto"/>
              <w:right w:val="single" w:sz="4" w:space="0" w:color="auto"/>
            </w:tcBorders>
            <w:shd w:val="clear" w:color="auto" w:fill="FFFFFF"/>
          </w:tcPr>
          <w:p w14:paraId="39DDC313" w14:textId="77777777" w:rsidR="00577B18" w:rsidRDefault="00577B18">
            <w:pPr>
              <w:spacing w:line="276" w:lineRule="auto"/>
              <w:jc w:val="right"/>
              <w:rPr>
                <w:rFonts w:cs="Arial"/>
                <w:color w:val="000000" w:themeColor="text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FFFFFF"/>
            <w:hideMark/>
          </w:tcPr>
          <w:p w14:paraId="0B91803B" w14:textId="77777777" w:rsidR="00577B18" w:rsidRDefault="00577B18">
            <w:pPr>
              <w:spacing w:line="276" w:lineRule="auto"/>
              <w:jc w:val="right"/>
              <w:rPr>
                <w:rFonts w:cs="Arial"/>
                <w:color w:val="000000" w:themeColor="text1"/>
                <w:sz w:val="18"/>
                <w:szCs w:val="18"/>
              </w:rPr>
            </w:pPr>
            <w:r>
              <w:rPr>
                <w:color w:val="000000" w:themeColor="text1"/>
                <w:sz w:val="18"/>
              </w:rPr>
              <w:t> </w:t>
            </w:r>
          </w:p>
        </w:tc>
        <w:tc>
          <w:tcPr>
            <w:tcW w:w="1543" w:type="dxa"/>
            <w:tcBorders>
              <w:top w:val="single" w:sz="4" w:space="0" w:color="auto"/>
              <w:left w:val="single" w:sz="4" w:space="0" w:color="auto"/>
              <w:bottom w:val="single" w:sz="4" w:space="0" w:color="auto"/>
              <w:right w:val="single" w:sz="4" w:space="0" w:color="auto"/>
            </w:tcBorders>
            <w:shd w:val="clear" w:color="auto" w:fill="FFFFFF"/>
            <w:hideMark/>
          </w:tcPr>
          <w:p w14:paraId="67F1001E" w14:textId="77777777" w:rsidR="00577B18" w:rsidRDefault="00577B18">
            <w:pPr>
              <w:spacing w:line="276" w:lineRule="auto"/>
              <w:jc w:val="right"/>
              <w:rPr>
                <w:rFonts w:cs="Arial"/>
                <w:color w:val="000000" w:themeColor="text1"/>
                <w:sz w:val="18"/>
                <w:szCs w:val="18"/>
              </w:rPr>
            </w:pPr>
            <w:r>
              <w:rPr>
                <w:color w:val="000000" w:themeColor="text1"/>
                <w:sz w:val="18"/>
              </w:rPr>
              <w:t> </w:t>
            </w:r>
          </w:p>
        </w:tc>
      </w:tr>
      <w:tr w:rsidR="00577B18" w14:paraId="4B9E2ECC" w14:textId="77777777" w:rsidTr="00577B18">
        <w:trPr>
          <w:trHeight w:val="144"/>
          <w:jc w:val="center"/>
        </w:trPr>
        <w:tc>
          <w:tcPr>
            <w:tcW w:w="515" w:type="dxa"/>
            <w:tcBorders>
              <w:top w:val="nil"/>
              <w:left w:val="single" w:sz="4" w:space="0" w:color="auto"/>
              <w:bottom w:val="single" w:sz="4" w:space="0" w:color="auto"/>
              <w:right w:val="single" w:sz="4" w:space="0" w:color="auto"/>
            </w:tcBorders>
            <w:hideMark/>
          </w:tcPr>
          <w:p w14:paraId="105F9290" w14:textId="77777777" w:rsidR="00577B18" w:rsidRDefault="00577B18">
            <w:pPr>
              <w:spacing w:line="276" w:lineRule="auto"/>
              <w:jc w:val="center"/>
              <w:rPr>
                <w:rFonts w:cs="Arial"/>
                <w:color w:val="000000" w:themeColor="text1"/>
                <w:sz w:val="18"/>
                <w:szCs w:val="18"/>
              </w:rPr>
            </w:pPr>
            <w:r>
              <w:rPr>
                <w:color w:val="000000" w:themeColor="text1"/>
                <w:sz w:val="18"/>
              </w:rPr>
              <w:t>9</w:t>
            </w:r>
          </w:p>
        </w:tc>
        <w:tc>
          <w:tcPr>
            <w:tcW w:w="1260" w:type="dxa"/>
            <w:tcBorders>
              <w:top w:val="nil"/>
              <w:left w:val="nil"/>
              <w:bottom w:val="single" w:sz="4" w:space="0" w:color="auto"/>
              <w:right w:val="single" w:sz="4" w:space="0" w:color="auto"/>
            </w:tcBorders>
          </w:tcPr>
          <w:p w14:paraId="3D865CF4" w14:textId="77777777" w:rsidR="00577B18" w:rsidRDefault="00577B18">
            <w:pPr>
              <w:spacing w:line="276" w:lineRule="auto"/>
              <w:rPr>
                <w:rFonts w:cs="Arial"/>
                <w:color w:val="000000" w:themeColor="text1"/>
                <w:sz w:val="18"/>
                <w:szCs w:val="18"/>
              </w:rPr>
            </w:pPr>
          </w:p>
        </w:tc>
        <w:tc>
          <w:tcPr>
            <w:tcW w:w="3265" w:type="dxa"/>
            <w:tcBorders>
              <w:top w:val="single" w:sz="4" w:space="0" w:color="auto"/>
              <w:left w:val="nil"/>
              <w:bottom w:val="single" w:sz="4" w:space="0" w:color="auto"/>
              <w:right w:val="single" w:sz="4" w:space="0" w:color="auto"/>
            </w:tcBorders>
            <w:hideMark/>
          </w:tcPr>
          <w:p w14:paraId="66A8D0C8" w14:textId="77777777" w:rsidR="00577B18" w:rsidRDefault="00577B18">
            <w:pPr>
              <w:spacing w:line="276" w:lineRule="auto"/>
              <w:rPr>
                <w:rFonts w:cs="Arial"/>
                <w:color w:val="000000" w:themeColor="text1"/>
                <w:sz w:val="18"/>
                <w:szCs w:val="18"/>
              </w:rPr>
            </w:pPr>
            <w:r>
              <w:rPr>
                <w:color w:val="000000" w:themeColor="text1"/>
                <w:sz w:val="18"/>
              </w:rPr>
              <w:t> </w:t>
            </w:r>
          </w:p>
        </w:tc>
        <w:tc>
          <w:tcPr>
            <w:tcW w:w="1440" w:type="dxa"/>
            <w:tcBorders>
              <w:top w:val="single" w:sz="4" w:space="0" w:color="auto"/>
              <w:left w:val="nil"/>
              <w:bottom w:val="single" w:sz="4" w:space="0" w:color="auto"/>
              <w:right w:val="single" w:sz="4" w:space="0" w:color="auto"/>
            </w:tcBorders>
            <w:hideMark/>
          </w:tcPr>
          <w:p w14:paraId="755E882E" w14:textId="77777777" w:rsidR="00577B18" w:rsidRDefault="00577B18">
            <w:pPr>
              <w:spacing w:line="276" w:lineRule="auto"/>
              <w:rPr>
                <w:rFonts w:cs="Arial"/>
                <w:color w:val="000000" w:themeColor="text1"/>
                <w:sz w:val="18"/>
                <w:szCs w:val="18"/>
              </w:rPr>
            </w:pPr>
            <w:r>
              <w:rPr>
                <w:color w:val="000000" w:themeColor="text1"/>
                <w:sz w:val="18"/>
              </w:rPr>
              <w:t> </w:t>
            </w:r>
          </w:p>
        </w:tc>
        <w:tc>
          <w:tcPr>
            <w:tcW w:w="1890" w:type="dxa"/>
            <w:tcBorders>
              <w:top w:val="single" w:sz="4" w:space="0" w:color="auto"/>
              <w:left w:val="nil"/>
              <w:bottom w:val="single" w:sz="4" w:space="0" w:color="auto"/>
              <w:right w:val="single" w:sz="4" w:space="0" w:color="auto"/>
            </w:tcBorders>
            <w:hideMark/>
          </w:tcPr>
          <w:p w14:paraId="469B52C2" w14:textId="77777777" w:rsidR="00577B18" w:rsidRDefault="00577B18">
            <w:pPr>
              <w:spacing w:line="276" w:lineRule="auto"/>
              <w:rPr>
                <w:rFonts w:cs="Arial"/>
                <w:color w:val="000000" w:themeColor="text1"/>
                <w:sz w:val="18"/>
                <w:szCs w:val="18"/>
              </w:rPr>
            </w:pPr>
            <w:r>
              <w:rPr>
                <w:color w:val="000000" w:themeColor="text1"/>
                <w:sz w:val="18"/>
              </w:rPr>
              <w:t> </w:t>
            </w:r>
          </w:p>
        </w:tc>
        <w:tc>
          <w:tcPr>
            <w:tcW w:w="1350" w:type="dxa"/>
            <w:tcBorders>
              <w:top w:val="single" w:sz="4" w:space="0" w:color="auto"/>
              <w:left w:val="nil"/>
              <w:bottom w:val="single" w:sz="4" w:space="0" w:color="auto"/>
              <w:right w:val="single" w:sz="4" w:space="0" w:color="auto"/>
            </w:tcBorders>
          </w:tcPr>
          <w:p w14:paraId="4FC2B4AB" w14:textId="77777777" w:rsidR="00577B18" w:rsidRDefault="00577B18">
            <w:pPr>
              <w:spacing w:line="276" w:lineRule="auto"/>
              <w:jc w:val="right"/>
              <w:rPr>
                <w:rFonts w:cs="Arial"/>
                <w:color w:val="000000" w:themeColor="text1"/>
                <w:sz w:val="18"/>
                <w:szCs w:val="18"/>
              </w:rPr>
            </w:pPr>
          </w:p>
        </w:tc>
        <w:tc>
          <w:tcPr>
            <w:tcW w:w="1542" w:type="dxa"/>
            <w:tcBorders>
              <w:top w:val="single" w:sz="4" w:space="0" w:color="auto"/>
              <w:left w:val="single" w:sz="4" w:space="0" w:color="auto"/>
              <w:bottom w:val="single" w:sz="4" w:space="0" w:color="auto"/>
              <w:right w:val="single" w:sz="4" w:space="0" w:color="auto"/>
            </w:tcBorders>
            <w:hideMark/>
          </w:tcPr>
          <w:p w14:paraId="7B99D5F1" w14:textId="77777777" w:rsidR="00577B18" w:rsidRDefault="00577B18">
            <w:pPr>
              <w:spacing w:line="276" w:lineRule="auto"/>
              <w:jc w:val="right"/>
              <w:rPr>
                <w:rFonts w:cs="Arial"/>
                <w:color w:val="000000" w:themeColor="text1"/>
                <w:sz w:val="18"/>
                <w:szCs w:val="18"/>
              </w:rPr>
            </w:pPr>
            <w:r>
              <w:rPr>
                <w:color w:val="000000" w:themeColor="text1"/>
                <w:sz w:val="18"/>
              </w:rPr>
              <w:t> </w:t>
            </w:r>
          </w:p>
        </w:tc>
        <w:tc>
          <w:tcPr>
            <w:tcW w:w="1543" w:type="dxa"/>
            <w:tcBorders>
              <w:top w:val="single" w:sz="4" w:space="0" w:color="auto"/>
              <w:left w:val="single" w:sz="4" w:space="0" w:color="auto"/>
              <w:bottom w:val="single" w:sz="4" w:space="0" w:color="auto"/>
              <w:right w:val="single" w:sz="4" w:space="0" w:color="auto"/>
            </w:tcBorders>
            <w:hideMark/>
          </w:tcPr>
          <w:p w14:paraId="57B165E0" w14:textId="77777777" w:rsidR="00577B18" w:rsidRDefault="00577B18">
            <w:pPr>
              <w:spacing w:line="276" w:lineRule="auto"/>
              <w:jc w:val="right"/>
              <w:rPr>
                <w:rFonts w:cs="Arial"/>
                <w:color w:val="000000" w:themeColor="text1"/>
                <w:sz w:val="18"/>
                <w:szCs w:val="18"/>
              </w:rPr>
            </w:pPr>
            <w:r>
              <w:rPr>
                <w:color w:val="000000" w:themeColor="text1"/>
                <w:sz w:val="18"/>
              </w:rPr>
              <w:t> </w:t>
            </w:r>
          </w:p>
        </w:tc>
      </w:tr>
      <w:tr w:rsidR="00577B18" w14:paraId="569DD982" w14:textId="77777777" w:rsidTr="00577B18">
        <w:trPr>
          <w:trHeight w:val="144"/>
          <w:jc w:val="center"/>
        </w:trPr>
        <w:tc>
          <w:tcPr>
            <w:tcW w:w="515" w:type="dxa"/>
            <w:tcBorders>
              <w:top w:val="single" w:sz="4" w:space="0" w:color="auto"/>
              <w:left w:val="single" w:sz="4" w:space="0" w:color="auto"/>
              <w:bottom w:val="single" w:sz="4" w:space="0" w:color="auto"/>
              <w:right w:val="single" w:sz="4" w:space="0" w:color="auto"/>
            </w:tcBorders>
            <w:hideMark/>
          </w:tcPr>
          <w:p w14:paraId="0E761B95" w14:textId="77777777" w:rsidR="00577B18" w:rsidRDefault="00577B18">
            <w:pPr>
              <w:spacing w:line="276" w:lineRule="auto"/>
              <w:ind w:left="-108" w:right="-108"/>
              <w:jc w:val="center"/>
              <w:rPr>
                <w:rFonts w:cs="Arial"/>
                <w:color w:val="000000" w:themeColor="text1"/>
                <w:sz w:val="18"/>
                <w:szCs w:val="18"/>
              </w:rPr>
            </w:pPr>
            <w:r>
              <w:rPr>
                <w:color w:val="000000" w:themeColor="text1"/>
                <w:sz w:val="18"/>
              </w:rPr>
              <w:t>10</w:t>
            </w:r>
          </w:p>
        </w:tc>
        <w:tc>
          <w:tcPr>
            <w:tcW w:w="1260" w:type="dxa"/>
            <w:tcBorders>
              <w:top w:val="single" w:sz="4" w:space="0" w:color="auto"/>
              <w:left w:val="nil"/>
              <w:bottom w:val="single" w:sz="4" w:space="0" w:color="auto"/>
              <w:right w:val="single" w:sz="4" w:space="0" w:color="auto"/>
            </w:tcBorders>
          </w:tcPr>
          <w:p w14:paraId="640CE3F1" w14:textId="77777777" w:rsidR="00577B18" w:rsidRDefault="00577B18">
            <w:pPr>
              <w:spacing w:line="276" w:lineRule="auto"/>
              <w:rPr>
                <w:rFonts w:cs="Arial"/>
                <w:color w:val="000000" w:themeColor="text1"/>
                <w:sz w:val="18"/>
                <w:szCs w:val="18"/>
              </w:rPr>
            </w:pPr>
          </w:p>
        </w:tc>
        <w:tc>
          <w:tcPr>
            <w:tcW w:w="3265" w:type="dxa"/>
            <w:tcBorders>
              <w:top w:val="single" w:sz="4" w:space="0" w:color="auto"/>
              <w:left w:val="nil"/>
              <w:bottom w:val="single" w:sz="4" w:space="0" w:color="auto"/>
              <w:right w:val="single" w:sz="4" w:space="0" w:color="auto"/>
            </w:tcBorders>
          </w:tcPr>
          <w:p w14:paraId="5D9172F5" w14:textId="77777777" w:rsidR="00577B18" w:rsidRDefault="00577B18">
            <w:pPr>
              <w:spacing w:line="276" w:lineRule="auto"/>
              <w:rPr>
                <w:rFonts w:cs="Arial"/>
                <w:color w:val="000000" w:themeColor="text1"/>
                <w:sz w:val="18"/>
                <w:szCs w:val="18"/>
              </w:rPr>
            </w:pPr>
          </w:p>
        </w:tc>
        <w:tc>
          <w:tcPr>
            <w:tcW w:w="1440" w:type="dxa"/>
            <w:tcBorders>
              <w:top w:val="single" w:sz="4" w:space="0" w:color="auto"/>
              <w:left w:val="nil"/>
              <w:bottom w:val="single" w:sz="4" w:space="0" w:color="auto"/>
              <w:right w:val="single" w:sz="4" w:space="0" w:color="auto"/>
            </w:tcBorders>
          </w:tcPr>
          <w:p w14:paraId="2FF41C1D" w14:textId="77777777" w:rsidR="00577B18" w:rsidRDefault="00577B18">
            <w:pPr>
              <w:spacing w:line="276" w:lineRule="auto"/>
              <w:rPr>
                <w:rFonts w:cs="Arial"/>
                <w:color w:val="000000" w:themeColor="text1"/>
                <w:sz w:val="18"/>
                <w:szCs w:val="18"/>
              </w:rPr>
            </w:pPr>
          </w:p>
        </w:tc>
        <w:tc>
          <w:tcPr>
            <w:tcW w:w="1890" w:type="dxa"/>
            <w:tcBorders>
              <w:top w:val="single" w:sz="4" w:space="0" w:color="auto"/>
              <w:left w:val="nil"/>
              <w:bottom w:val="single" w:sz="4" w:space="0" w:color="auto"/>
              <w:right w:val="single" w:sz="4" w:space="0" w:color="auto"/>
            </w:tcBorders>
          </w:tcPr>
          <w:p w14:paraId="42E748B8" w14:textId="77777777" w:rsidR="00577B18" w:rsidRDefault="00577B18">
            <w:pPr>
              <w:spacing w:line="276" w:lineRule="auto"/>
              <w:rPr>
                <w:rFonts w:cs="Arial"/>
                <w:color w:val="000000" w:themeColor="text1"/>
                <w:sz w:val="18"/>
                <w:szCs w:val="18"/>
              </w:rPr>
            </w:pPr>
          </w:p>
        </w:tc>
        <w:tc>
          <w:tcPr>
            <w:tcW w:w="1350" w:type="dxa"/>
            <w:tcBorders>
              <w:top w:val="single" w:sz="4" w:space="0" w:color="auto"/>
              <w:left w:val="nil"/>
              <w:bottom w:val="single" w:sz="4" w:space="0" w:color="auto"/>
              <w:right w:val="single" w:sz="4" w:space="0" w:color="auto"/>
            </w:tcBorders>
          </w:tcPr>
          <w:p w14:paraId="3DDD9FEC" w14:textId="77777777" w:rsidR="00577B18" w:rsidRDefault="00577B18">
            <w:pPr>
              <w:spacing w:line="276" w:lineRule="auto"/>
              <w:jc w:val="right"/>
              <w:rPr>
                <w:rFonts w:cs="Arial"/>
                <w:color w:val="000000" w:themeColor="text1"/>
                <w:sz w:val="18"/>
                <w:szCs w:val="18"/>
              </w:rPr>
            </w:pPr>
          </w:p>
        </w:tc>
        <w:tc>
          <w:tcPr>
            <w:tcW w:w="1542" w:type="dxa"/>
            <w:tcBorders>
              <w:top w:val="single" w:sz="4" w:space="0" w:color="auto"/>
              <w:left w:val="single" w:sz="4" w:space="0" w:color="auto"/>
              <w:bottom w:val="single" w:sz="4" w:space="0" w:color="auto"/>
              <w:right w:val="single" w:sz="4" w:space="0" w:color="auto"/>
            </w:tcBorders>
          </w:tcPr>
          <w:p w14:paraId="7A4CFBD8" w14:textId="77777777" w:rsidR="00577B18" w:rsidRDefault="00577B18">
            <w:pPr>
              <w:spacing w:line="276" w:lineRule="auto"/>
              <w:jc w:val="right"/>
              <w:rPr>
                <w:rFonts w:cs="Arial"/>
                <w:color w:val="000000" w:themeColor="text1"/>
                <w:sz w:val="18"/>
                <w:szCs w:val="18"/>
              </w:rPr>
            </w:pPr>
          </w:p>
        </w:tc>
        <w:tc>
          <w:tcPr>
            <w:tcW w:w="1543" w:type="dxa"/>
            <w:tcBorders>
              <w:top w:val="single" w:sz="4" w:space="0" w:color="auto"/>
              <w:left w:val="single" w:sz="4" w:space="0" w:color="auto"/>
              <w:bottom w:val="single" w:sz="4" w:space="0" w:color="auto"/>
              <w:right w:val="single" w:sz="4" w:space="0" w:color="auto"/>
            </w:tcBorders>
          </w:tcPr>
          <w:p w14:paraId="766688DF" w14:textId="77777777" w:rsidR="00577B18" w:rsidRDefault="00577B18">
            <w:pPr>
              <w:spacing w:line="276" w:lineRule="auto"/>
              <w:jc w:val="right"/>
              <w:rPr>
                <w:rFonts w:cs="Arial"/>
                <w:color w:val="000000" w:themeColor="text1"/>
                <w:sz w:val="18"/>
                <w:szCs w:val="18"/>
              </w:rPr>
            </w:pPr>
          </w:p>
        </w:tc>
      </w:tr>
      <w:tr w:rsidR="00577B18" w14:paraId="01EB0E9A" w14:textId="77777777" w:rsidTr="00577B18">
        <w:trPr>
          <w:trHeight w:val="144"/>
          <w:jc w:val="center"/>
        </w:trPr>
        <w:tc>
          <w:tcPr>
            <w:tcW w:w="11262" w:type="dxa"/>
            <w:gridSpan w:val="7"/>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00AE2BDE" w14:textId="77777777" w:rsidR="00577B18" w:rsidRDefault="00577B18">
            <w:pPr>
              <w:spacing w:line="276" w:lineRule="auto"/>
              <w:rPr>
                <w:rFonts w:cs="Arial"/>
                <w:b/>
                <w:color w:val="000000" w:themeColor="text1"/>
                <w:sz w:val="18"/>
                <w:szCs w:val="18"/>
              </w:rPr>
            </w:pPr>
            <w:r>
              <w:rPr>
                <w:b/>
                <w:color w:val="000000" w:themeColor="text1"/>
                <w:sz w:val="18"/>
              </w:rPr>
              <w:t>MONTANT TOTAL DEMANDÉ AU CERF</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4D59CBF" w14:textId="77777777" w:rsidR="00577B18" w:rsidRDefault="00577B18">
            <w:pPr>
              <w:spacing w:line="276" w:lineRule="auto"/>
              <w:jc w:val="right"/>
              <w:rPr>
                <w:rFonts w:cs="Arial"/>
                <w:b/>
                <w:color w:val="000000" w:themeColor="text1"/>
                <w:sz w:val="18"/>
                <w:szCs w:val="18"/>
              </w:rPr>
            </w:pPr>
            <w:r>
              <w:rPr>
                <w:b/>
                <w:color w:val="000000" w:themeColor="text1"/>
                <w:sz w:val="18"/>
              </w:rPr>
              <w:t>0 dollar É.U</w:t>
            </w:r>
          </w:p>
        </w:tc>
      </w:tr>
    </w:tbl>
    <w:p w14:paraId="319BE64D" w14:textId="77777777" w:rsidR="00577B18" w:rsidRDefault="00577B18" w:rsidP="00577B18">
      <w:pPr>
        <w:spacing w:before="120"/>
        <w:ind w:left="-187"/>
        <w:rPr>
          <w:rFonts w:cs="Arial"/>
          <w:color w:val="000000" w:themeColor="text1"/>
          <w:sz w:val="18"/>
          <w:szCs w:val="18"/>
        </w:rPr>
      </w:pPr>
      <w:r>
        <w:rPr>
          <w:color w:val="000000" w:themeColor="text1"/>
          <w:sz w:val="18"/>
        </w:rPr>
        <w:t>* Dans le tableau, établir une liste de tous les projets soumis dans le cadre de cette demande de subvention. Ajouter ou supprimer des lignes selon le besoin.</w:t>
      </w:r>
    </w:p>
    <w:p w14:paraId="44DEEA95" w14:textId="77777777" w:rsidR="00577B18" w:rsidRDefault="00577B18" w:rsidP="00577B18">
      <w:pPr>
        <w:rPr>
          <w:rFonts w:cs="Arial"/>
          <w:color w:val="000000" w:themeColor="text1"/>
          <w:sz w:val="18"/>
          <w:szCs w:val="18"/>
        </w:rPr>
      </w:pPr>
    </w:p>
    <w:p w14:paraId="36DA3DB8" w14:textId="77777777" w:rsidR="00577B18" w:rsidRDefault="00577B18" w:rsidP="00577B18">
      <w:pPr>
        <w:rPr>
          <w:rFonts w:cs="Arial"/>
          <w:sz w:val="18"/>
          <w:szCs w:val="18"/>
        </w:rPr>
        <w:sectPr w:rsidR="00577B18">
          <w:pgSz w:w="15840" w:h="12240" w:orient="landscape"/>
          <w:pgMar w:top="1260" w:right="2045" w:bottom="907" w:left="2045" w:header="720" w:footer="720" w:gutter="0"/>
          <w:cols w:space="720"/>
        </w:sectPr>
      </w:pPr>
    </w:p>
    <w:tbl>
      <w:tblPr>
        <w:tblW w:w="10080" w:type="dxa"/>
        <w:tblInd w:w="-122" w:type="dxa"/>
        <w:tblBorders>
          <w:top w:val="single" w:sz="4" w:space="0" w:color="auto"/>
          <w:bottom w:val="single" w:sz="4" w:space="0" w:color="auto"/>
          <w:right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31"/>
        <w:gridCol w:w="3357"/>
        <w:gridCol w:w="98"/>
        <w:gridCol w:w="3629"/>
        <w:gridCol w:w="2365"/>
      </w:tblGrid>
      <w:tr w:rsidR="00577B18" w14:paraId="2A10A577" w14:textId="77777777" w:rsidTr="00577B18">
        <w:trPr>
          <w:trHeight w:val="150"/>
        </w:trPr>
        <w:tc>
          <w:tcPr>
            <w:tcW w:w="10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7E8712" w14:textId="77777777" w:rsidR="00577B18" w:rsidRDefault="00577B18">
            <w:pPr>
              <w:spacing w:before="80" w:after="80" w:line="276" w:lineRule="auto"/>
              <w:rPr>
                <w:rFonts w:cs="Arial"/>
                <w:color w:val="000000" w:themeColor="text1"/>
                <w:sz w:val="18"/>
                <w:szCs w:val="18"/>
              </w:rPr>
            </w:pPr>
            <w:r>
              <w:rPr>
                <w:color w:val="0550BF"/>
                <w:sz w:val="18"/>
              </w:rPr>
              <w:lastRenderedPageBreak/>
              <w:t xml:space="preserve">Les organismes doivent soumettre des </w:t>
            </w:r>
            <w:r>
              <w:rPr>
                <w:b/>
                <w:color w:val="0550BF"/>
                <w:sz w:val="18"/>
              </w:rPr>
              <w:t>propositions de projet individuelles</w:t>
            </w:r>
            <w:r>
              <w:rPr>
                <w:color w:val="0550BF"/>
                <w:sz w:val="18"/>
              </w:rPr>
              <w:t xml:space="preserve"> par cluster/secteur. Par exemple, un organisme doit soumettre deux différentes propositions de projets pour l'initiative Eau, Assainissement et Hygiène et pour le domaine de la santé. </w:t>
            </w:r>
            <w:r>
              <w:rPr>
                <w:b/>
                <w:color w:val="0550BF"/>
                <w:sz w:val="18"/>
              </w:rPr>
              <w:t>Les propositions conjointes par cluster/secteur</w:t>
            </w:r>
            <w:r>
              <w:rPr>
                <w:color w:val="0550BF"/>
                <w:sz w:val="18"/>
              </w:rPr>
              <w:t xml:space="preserve"> sont uniquement acceptées lorsque les organismes mettent conjointement en œuvre des activités pour faire face au même problème dans la même zone. Dans le cas contraire, des propositions distinctes doivent être soumises.</w:t>
            </w:r>
          </w:p>
        </w:tc>
      </w:tr>
      <w:tr w:rsidR="00577B18" w14:paraId="6EB5A859" w14:textId="77777777" w:rsidTr="00577B18">
        <w:trPr>
          <w:trHeight w:val="150"/>
        </w:trPr>
        <w:tc>
          <w:tcPr>
            <w:tcW w:w="1008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A89DAC" w14:textId="77777777" w:rsidR="00577B18" w:rsidRDefault="00577B18">
            <w:pPr>
              <w:spacing w:before="80" w:after="80" w:line="276" w:lineRule="auto"/>
              <w:rPr>
                <w:b/>
                <w:color w:val="000000" w:themeColor="text1"/>
                <w:sz w:val="18"/>
                <w:szCs w:val="18"/>
              </w:rPr>
            </w:pPr>
            <w:r>
              <w:rPr>
                <w:b/>
                <w:color w:val="000000" w:themeColor="text1"/>
                <w:sz w:val="18"/>
              </w:rPr>
              <w:t xml:space="preserve">III. PROPOSITION DE PROJET D'UN ORGANISME </w:t>
            </w:r>
          </w:p>
        </w:tc>
      </w:tr>
      <w:tr w:rsidR="00577B18" w14:paraId="348E2F75" w14:textId="77777777" w:rsidTr="00577B18">
        <w:trPr>
          <w:trHeight w:val="150"/>
        </w:trPr>
        <w:tc>
          <w:tcPr>
            <w:tcW w:w="3988" w:type="dxa"/>
            <w:gridSpan w:val="2"/>
            <w:tcBorders>
              <w:top w:val="single" w:sz="4" w:space="0" w:color="auto"/>
              <w:left w:val="single" w:sz="4" w:space="0" w:color="auto"/>
              <w:bottom w:val="single" w:sz="4" w:space="0" w:color="auto"/>
              <w:right w:val="single" w:sz="4" w:space="0" w:color="auto"/>
            </w:tcBorders>
            <w:vAlign w:val="center"/>
            <w:hideMark/>
          </w:tcPr>
          <w:p w14:paraId="4A084881" w14:textId="77777777" w:rsidR="00577B18" w:rsidRDefault="00577B18">
            <w:pPr>
              <w:spacing w:before="80" w:after="80" w:line="276" w:lineRule="auto"/>
              <w:rPr>
                <w:rFonts w:cs="Arial"/>
                <w:color w:val="000000" w:themeColor="text1"/>
                <w:sz w:val="18"/>
                <w:szCs w:val="18"/>
              </w:rPr>
            </w:pPr>
            <w:r>
              <w:rPr>
                <w:color w:val="000000" w:themeColor="text1"/>
                <w:sz w:val="18"/>
              </w:rPr>
              <w:t>1. Organisme(s) requérant(s)</w:t>
            </w:r>
          </w:p>
        </w:tc>
        <w:tc>
          <w:tcPr>
            <w:tcW w:w="6092" w:type="dxa"/>
            <w:gridSpan w:val="3"/>
            <w:tcBorders>
              <w:top w:val="single" w:sz="4" w:space="0" w:color="auto"/>
              <w:left w:val="single" w:sz="4" w:space="0" w:color="auto"/>
              <w:bottom w:val="single" w:sz="4" w:space="0" w:color="auto"/>
              <w:right w:val="single" w:sz="4" w:space="0" w:color="auto"/>
            </w:tcBorders>
            <w:vAlign w:val="center"/>
          </w:tcPr>
          <w:p w14:paraId="3AD2658A" w14:textId="77777777" w:rsidR="00577B18" w:rsidRDefault="00577B18">
            <w:pPr>
              <w:spacing w:before="80" w:after="80" w:line="276" w:lineRule="auto"/>
              <w:rPr>
                <w:b/>
                <w:color w:val="000000" w:themeColor="text1"/>
                <w:sz w:val="18"/>
                <w:szCs w:val="18"/>
              </w:rPr>
            </w:pPr>
          </w:p>
        </w:tc>
      </w:tr>
      <w:tr w:rsidR="00577B18" w14:paraId="77D616B6" w14:textId="77777777" w:rsidTr="00577B18">
        <w:trPr>
          <w:trHeight w:val="222"/>
        </w:trPr>
        <w:tc>
          <w:tcPr>
            <w:tcW w:w="3988" w:type="dxa"/>
            <w:gridSpan w:val="2"/>
            <w:tcBorders>
              <w:top w:val="single" w:sz="4" w:space="0" w:color="auto"/>
              <w:left w:val="single" w:sz="4" w:space="0" w:color="auto"/>
              <w:bottom w:val="single" w:sz="4" w:space="0" w:color="auto"/>
              <w:right w:val="single" w:sz="4" w:space="0" w:color="auto"/>
            </w:tcBorders>
            <w:vAlign w:val="center"/>
            <w:hideMark/>
          </w:tcPr>
          <w:p w14:paraId="4DBF6A8E" w14:textId="77777777" w:rsidR="00577B18" w:rsidRDefault="00577B18">
            <w:pPr>
              <w:spacing w:before="80" w:after="80" w:line="276" w:lineRule="auto"/>
              <w:rPr>
                <w:rFonts w:cs="Arial"/>
                <w:color w:val="000000" w:themeColor="text1"/>
                <w:sz w:val="18"/>
                <w:szCs w:val="18"/>
              </w:rPr>
            </w:pPr>
            <w:r>
              <w:rPr>
                <w:color w:val="000000" w:themeColor="text1"/>
                <w:sz w:val="18"/>
              </w:rPr>
              <w:t>2. Titre du projet</w:t>
            </w:r>
          </w:p>
        </w:tc>
        <w:tc>
          <w:tcPr>
            <w:tcW w:w="6092" w:type="dxa"/>
            <w:gridSpan w:val="3"/>
            <w:tcBorders>
              <w:top w:val="single" w:sz="4" w:space="0" w:color="auto"/>
              <w:left w:val="single" w:sz="4" w:space="0" w:color="auto"/>
              <w:bottom w:val="single" w:sz="4" w:space="0" w:color="auto"/>
              <w:right w:val="single" w:sz="4" w:space="0" w:color="auto"/>
            </w:tcBorders>
            <w:vAlign w:val="center"/>
          </w:tcPr>
          <w:p w14:paraId="43679543" w14:textId="77777777" w:rsidR="00577B18" w:rsidRDefault="00577B18">
            <w:pPr>
              <w:spacing w:before="80" w:after="80" w:line="276" w:lineRule="auto"/>
              <w:rPr>
                <w:b/>
                <w:color w:val="000000" w:themeColor="text1"/>
                <w:sz w:val="18"/>
                <w:szCs w:val="18"/>
              </w:rPr>
            </w:pPr>
          </w:p>
        </w:tc>
      </w:tr>
      <w:tr w:rsidR="00577B18" w14:paraId="52129505" w14:textId="77777777" w:rsidTr="00577B18">
        <w:trPr>
          <w:trHeight w:val="222"/>
        </w:trPr>
        <w:tc>
          <w:tcPr>
            <w:tcW w:w="3988" w:type="dxa"/>
            <w:gridSpan w:val="2"/>
            <w:tcBorders>
              <w:top w:val="single" w:sz="4" w:space="0" w:color="auto"/>
              <w:left w:val="single" w:sz="4" w:space="0" w:color="auto"/>
              <w:bottom w:val="single" w:sz="4" w:space="0" w:color="auto"/>
              <w:right w:val="single" w:sz="4" w:space="0" w:color="auto"/>
            </w:tcBorders>
            <w:vAlign w:val="center"/>
            <w:hideMark/>
          </w:tcPr>
          <w:p w14:paraId="6B32291E" w14:textId="77777777" w:rsidR="00577B18" w:rsidRDefault="00577B18">
            <w:pPr>
              <w:spacing w:before="80" w:after="80" w:line="276" w:lineRule="auto"/>
              <w:rPr>
                <w:rFonts w:cs="Arial"/>
                <w:color w:val="000000" w:themeColor="text1"/>
                <w:sz w:val="18"/>
                <w:szCs w:val="18"/>
              </w:rPr>
            </w:pPr>
            <w:r>
              <w:rPr>
                <w:color w:val="000000" w:themeColor="text1"/>
                <w:sz w:val="18"/>
              </w:rPr>
              <w:t xml:space="preserve">3. Cluster/secteur </w:t>
            </w:r>
          </w:p>
        </w:tc>
        <w:tc>
          <w:tcPr>
            <w:tcW w:w="6092" w:type="dxa"/>
            <w:gridSpan w:val="3"/>
            <w:tcBorders>
              <w:top w:val="single" w:sz="4" w:space="0" w:color="auto"/>
              <w:left w:val="single" w:sz="4" w:space="0" w:color="auto"/>
              <w:bottom w:val="single" w:sz="4" w:space="0" w:color="auto"/>
              <w:right w:val="single" w:sz="4" w:space="0" w:color="auto"/>
            </w:tcBorders>
            <w:vAlign w:val="center"/>
          </w:tcPr>
          <w:p w14:paraId="7E605E67" w14:textId="77777777" w:rsidR="00577B18" w:rsidRDefault="00577B18">
            <w:pPr>
              <w:spacing w:before="80" w:after="80" w:line="276" w:lineRule="auto"/>
              <w:rPr>
                <w:rFonts w:cs="Arial"/>
                <w:color w:val="000000" w:themeColor="text1"/>
                <w:sz w:val="18"/>
                <w:szCs w:val="18"/>
              </w:rPr>
            </w:pPr>
          </w:p>
        </w:tc>
      </w:tr>
      <w:tr w:rsidR="00577B18" w14:paraId="0F5F47FA" w14:textId="77777777" w:rsidTr="00577B18">
        <w:trPr>
          <w:trHeight w:val="222"/>
        </w:trPr>
        <w:tc>
          <w:tcPr>
            <w:tcW w:w="3988" w:type="dxa"/>
            <w:gridSpan w:val="2"/>
            <w:tcBorders>
              <w:top w:val="single" w:sz="4" w:space="0" w:color="auto"/>
              <w:left w:val="single" w:sz="4" w:space="0" w:color="auto"/>
              <w:bottom w:val="single" w:sz="4" w:space="0" w:color="auto"/>
              <w:right w:val="single" w:sz="4" w:space="0" w:color="auto"/>
            </w:tcBorders>
            <w:vAlign w:val="center"/>
            <w:hideMark/>
          </w:tcPr>
          <w:p w14:paraId="2DEBC78B" w14:textId="77777777" w:rsidR="00577B18" w:rsidRDefault="00577B18">
            <w:pPr>
              <w:spacing w:before="80" w:after="80" w:line="276" w:lineRule="auto"/>
              <w:rPr>
                <w:rFonts w:cs="Arial"/>
                <w:color w:val="000000" w:themeColor="text1"/>
                <w:sz w:val="18"/>
                <w:szCs w:val="18"/>
              </w:rPr>
            </w:pPr>
            <w:r>
              <w:rPr>
                <w:color w:val="000000" w:themeColor="text1"/>
                <w:sz w:val="18"/>
              </w:rPr>
              <w:t xml:space="preserve">4. Secteurs géographiques où le financement du CERF sera utilisé </w:t>
            </w:r>
            <w:r>
              <w:rPr>
                <w:rFonts w:cs="Arial"/>
                <w:color w:val="000000" w:themeColor="text1"/>
                <w:sz w:val="18"/>
                <w:szCs w:val="18"/>
              </w:rPr>
              <w:br/>
            </w:r>
            <w:r>
              <w:rPr>
                <w:color w:val="000000" w:themeColor="text1"/>
                <w:sz w:val="18"/>
              </w:rPr>
              <w:t>(par division administrative de premier et de deuxième niveau - soyez précis)</w:t>
            </w:r>
            <w:r>
              <w:rPr>
                <w:rStyle w:val="FootnoteReference"/>
                <w:color w:val="000000" w:themeColor="text1"/>
                <w:sz w:val="18"/>
              </w:rPr>
              <w:footnoteReference w:id="6"/>
            </w:r>
          </w:p>
        </w:tc>
        <w:tc>
          <w:tcPr>
            <w:tcW w:w="6092" w:type="dxa"/>
            <w:gridSpan w:val="3"/>
            <w:tcBorders>
              <w:top w:val="single" w:sz="4" w:space="0" w:color="auto"/>
              <w:left w:val="single" w:sz="4" w:space="0" w:color="auto"/>
              <w:bottom w:val="single" w:sz="4" w:space="0" w:color="auto"/>
              <w:right w:val="single" w:sz="4" w:space="0" w:color="auto"/>
            </w:tcBorders>
            <w:vAlign w:val="center"/>
          </w:tcPr>
          <w:p w14:paraId="4952FA75" w14:textId="77777777" w:rsidR="00577B18" w:rsidRDefault="00577B18">
            <w:pPr>
              <w:spacing w:before="80" w:after="80" w:line="276" w:lineRule="auto"/>
              <w:rPr>
                <w:rFonts w:cs="Arial"/>
                <w:color w:val="000000" w:themeColor="text1"/>
                <w:sz w:val="18"/>
                <w:szCs w:val="18"/>
              </w:rPr>
            </w:pPr>
          </w:p>
        </w:tc>
      </w:tr>
      <w:tr w:rsidR="00577B18" w14:paraId="4F9B4D4E" w14:textId="77777777" w:rsidTr="00577B18">
        <w:trPr>
          <w:trHeight w:val="226"/>
        </w:trPr>
        <w:tc>
          <w:tcPr>
            <w:tcW w:w="10080" w:type="dxa"/>
            <w:gridSpan w:val="5"/>
            <w:tcBorders>
              <w:top w:val="single" w:sz="4" w:space="0" w:color="auto"/>
              <w:left w:val="single" w:sz="4" w:space="0" w:color="auto"/>
              <w:bottom w:val="nil"/>
              <w:right w:val="single" w:sz="4" w:space="0" w:color="auto"/>
            </w:tcBorders>
            <w:hideMark/>
          </w:tcPr>
          <w:p w14:paraId="555903C2" w14:textId="77777777" w:rsidR="00577B18" w:rsidRDefault="00577B18">
            <w:pPr>
              <w:spacing w:before="80" w:after="80" w:line="276" w:lineRule="auto"/>
              <w:rPr>
                <w:rFonts w:cs="Arial"/>
                <w:color w:val="000000" w:themeColor="text1"/>
                <w:sz w:val="18"/>
                <w:szCs w:val="18"/>
              </w:rPr>
            </w:pPr>
            <w:r>
              <w:rPr>
                <w:color w:val="000000" w:themeColor="text1"/>
                <w:sz w:val="18"/>
              </w:rPr>
              <w:t>5. Date de début de mise en œuvre des activités financées par le CERF (</w:t>
            </w:r>
            <w:r>
              <w:rPr>
                <w:color w:val="000000" w:themeColor="text1"/>
                <w:sz w:val="18"/>
                <w:u w:val="single"/>
              </w:rPr>
              <w:t>projets de réponse rapide uniquement</w:t>
            </w:r>
            <w:r>
              <w:rPr>
                <w:color w:val="000000" w:themeColor="text1"/>
                <w:sz w:val="18"/>
              </w:rPr>
              <w:t>)</w:t>
            </w:r>
          </w:p>
          <w:p w14:paraId="52F1FD52" w14:textId="77777777" w:rsidR="00577B18" w:rsidRDefault="00577B18">
            <w:pPr>
              <w:spacing w:before="60" w:after="60" w:line="276" w:lineRule="auto"/>
              <w:rPr>
                <w:rFonts w:cs="Arial"/>
                <w:color w:val="000000" w:themeColor="text1"/>
                <w:sz w:val="16"/>
                <w:szCs w:val="16"/>
              </w:rPr>
            </w:pPr>
            <w:r>
              <w:rPr>
                <w:color w:val="000000" w:themeColor="text1"/>
                <w:sz w:val="16"/>
              </w:rPr>
              <w:t>Merci de noter que, pour des projets de réponse rapide, la durée limite de mise en œuvre est de six mois à compter de la date de décaissement ou, lorsqu’elle est spécifiée, à partir de la date de début indiquée ci-dessous (cette dernière ne doit pas être antérieure à plus de six semaines de la date de décaissement).</w:t>
            </w:r>
          </w:p>
          <w:p w14:paraId="28901672" w14:textId="77777777" w:rsidR="00577B18" w:rsidRDefault="00577B18">
            <w:pPr>
              <w:spacing w:before="80" w:after="80" w:line="276" w:lineRule="auto"/>
              <w:ind w:left="180"/>
              <w:rPr>
                <w:color w:val="000000" w:themeColor="text1"/>
                <w:sz w:val="18"/>
              </w:rPr>
            </w:pPr>
            <w:r>
              <w:rPr>
                <w:color w:val="000000" w:themeColor="text1"/>
                <w:sz w:val="18"/>
              </w:rPr>
              <w:t>a. La mise en œuvre des activités financées par le CERF va-t-elle débuter avant le décaissement des fonds ?</w:t>
            </w:r>
          </w:p>
          <w:p w14:paraId="3AB9DD38" w14:textId="77777777" w:rsidR="00577B18" w:rsidRDefault="00577B18">
            <w:pPr>
              <w:spacing w:before="80" w:after="80" w:line="276" w:lineRule="auto"/>
              <w:ind w:left="180"/>
              <w:rPr>
                <w:rFonts w:cs="Arial"/>
                <w:color w:val="000000" w:themeColor="text1"/>
                <w:sz w:val="18"/>
                <w:szCs w:val="18"/>
              </w:rPr>
            </w:pPr>
            <w:r>
              <w:tab/>
            </w:r>
            <w:r>
              <w:rPr>
                <w:rFonts w:cs="Arial"/>
                <w:color w:val="000000" w:themeColor="text1"/>
                <w:sz w:val="18"/>
                <w:szCs w:val="18"/>
              </w:rPr>
              <w:fldChar w:fldCharType="begin">
                <w:ffData>
                  <w:name w:val=""/>
                  <w:enabled/>
                  <w:calcOnExit w:val="0"/>
                  <w:checkBox>
                    <w:sizeAuto/>
                    <w:default w:val="0"/>
                  </w:checkBox>
                </w:ffData>
              </w:fldChar>
            </w:r>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rPr>
                <w:rFonts w:cs="Arial"/>
                <w:color w:val="000000" w:themeColor="text1"/>
                <w:sz w:val="18"/>
                <w:szCs w:val="18"/>
              </w:rPr>
              <w:fldChar w:fldCharType="end"/>
            </w:r>
            <w:r>
              <w:rPr>
                <w:color w:val="000000" w:themeColor="text1"/>
                <w:sz w:val="18"/>
              </w:rPr>
              <w:t xml:space="preserve"> Oui</w:t>
            </w:r>
            <w:r>
              <w:tab/>
            </w:r>
            <w:r>
              <w:rPr>
                <w:rFonts w:cs="Arial"/>
                <w:color w:val="000000" w:themeColor="text1"/>
                <w:sz w:val="18"/>
                <w:szCs w:val="18"/>
              </w:rPr>
              <w:fldChar w:fldCharType="begin">
                <w:ffData>
                  <w:name w:val="Check26"/>
                  <w:enabled/>
                  <w:calcOnExit w:val="0"/>
                  <w:checkBox>
                    <w:sizeAuto/>
                    <w:default w:val="0"/>
                  </w:checkBox>
                </w:ffData>
              </w:fldChar>
            </w:r>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rPr>
                <w:rFonts w:cs="Arial"/>
                <w:color w:val="000000" w:themeColor="text1"/>
                <w:sz w:val="18"/>
                <w:szCs w:val="18"/>
              </w:rPr>
              <w:fldChar w:fldCharType="end"/>
            </w:r>
            <w:r>
              <w:rPr>
                <w:color w:val="000000" w:themeColor="text1"/>
                <w:sz w:val="18"/>
              </w:rPr>
              <w:t xml:space="preserve"> Non</w:t>
            </w:r>
          </w:p>
          <w:p w14:paraId="076883F7" w14:textId="77777777" w:rsidR="00577B18" w:rsidRDefault="00577B18">
            <w:pPr>
              <w:spacing w:before="80" w:after="80" w:line="276" w:lineRule="auto"/>
              <w:ind w:left="180"/>
              <w:rPr>
                <w:rFonts w:cs="Arial"/>
                <w:color w:val="000000" w:themeColor="text1"/>
                <w:sz w:val="18"/>
                <w:szCs w:val="18"/>
              </w:rPr>
            </w:pPr>
            <w:r>
              <w:rPr>
                <w:color w:val="000000" w:themeColor="text1"/>
                <w:sz w:val="18"/>
              </w:rPr>
              <w:t xml:space="preserve">b. Si </w:t>
            </w:r>
            <w:r>
              <w:rPr>
                <w:color w:val="000000" w:themeColor="text1"/>
                <w:sz w:val="18"/>
                <w:u w:val="single"/>
              </w:rPr>
              <w:t>Oui</w:t>
            </w:r>
            <w:r>
              <w:rPr>
                <w:color w:val="000000" w:themeColor="text1"/>
                <w:sz w:val="18"/>
              </w:rPr>
              <w:t xml:space="preserve">, indiquez la date de début (jour/mois/année) : </w:t>
            </w:r>
          </w:p>
        </w:tc>
      </w:tr>
      <w:tr w:rsidR="00577B18" w14:paraId="6193D7AD" w14:textId="77777777" w:rsidTr="00577B18">
        <w:trPr>
          <w:trHeight w:val="370"/>
        </w:trPr>
        <w:tc>
          <w:tcPr>
            <w:tcW w:w="6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3F19A7B" w14:textId="77777777" w:rsidR="00577B18" w:rsidRDefault="00577B18">
            <w:pPr>
              <w:tabs>
                <w:tab w:val="right" w:pos="8640"/>
              </w:tabs>
              <w:spacing w:line="276" w:lineRule="auto"/>
              <w:jc w:val="center"/>
              <w:rPr>
                <w:rFonts w:cs="Arial"/>
                <w:color w:val="000000" w:themeColor="text1"/>
                <w:sz w:val="18"/>
                <w:szCs w:val="18"/>
              </w:rPr>
            </w:pPr>
            <w:r>
              <w:rPr>
                <w:color w:val="000000" w:themeColor="text1"/>
                <w:sz w:val="18"/>
              </w:rPr>
              <w:t>Fonds (Dollars É.-U)</w:t>
            </w:r>
          </w:p>
        </w:tc>
        <w:tc>
          <w:tcPr>
            <w:tcW w:w="7084" w:type="dxa"/>
            <w:gridSpan w:val="3"/>
            <w:tcBorders>
              <w:top w:val="single" w:sz="4" w:space="0" w:color="auto"/>
              <w:left w:val="single" w:sz="4" w:space="0" w:color="auto"/>
              <w:bottom w:val="single" w:sz="4" w:space="0" w:color="auto"/>
              <w:right w:val="single" w:sz="4" w:space="0" w:color="auto"/>
            </w:tcBorders>
            <w:hideMark/>
          </w:tcPr>
          <w:p w14:paraId="36C01ECD" w14:textId="77777777" w:rsidR="00577B18" w:rsidRDefault="00577B18">
            <w:pPr>
              <w:autoSpaceDE w:val="0"/>
              <w:autoSpaceDN w:val="0"/>
              <w:adjustRightInd w:val="0"/>
              <w:spacing w:before="80" w:after="80" w:line="276" w:lineRule="auto"/>
              <w:rPr>
                <w:rFonts w:cs="Arial"/>
                <w:color w:val="000000" w:themeColor="text1"/>
                <w:sz w:val="18"/>
                <w:szCs w:val="18"/>
              </w:rPr>
            </w:pPr>
            <w:r>
              <w:rPr>
                <w:color w:val="000000" w:themeColor="text1"/>
                <w:sz w:val="18"/>
              </w:rPr>
              <w:t>6a. Montant total des besoins de l'organisme en matière d'intervention humanitaire dans ce secteur pour faire face à l'urgence actuelle</w:t>
            </w:r>
          </w:p>
          <w:p w14:paraId="036A6835" w14:textId="77777777" w:rsidR="00577B18" w:rsidRDefault="00577B18">
            <w:pPr>
              <w:spacing w:before="60" w:after="60" w:line="276" w:lineRule="auto"/>
              <w:rPr>
                <w:rFonts w:cs="Arial"/>
                <w:color w:val="404040" w:themeColor="text1" w:themeTint="BF"/>
                <w:sz w:val="16"/>
                <w:szCs w:val="16"/>
              </w:rPr>
            </w:pPr>
            <w:r>
              <w:rPr>
                <w:color w:val="404040" w:themeColor="text1" w:themeTint="BF"/>
                <w:sz w:val="16"/>
              </w:rPr>
              <w:t xml:space="preserve">Pour les demandes de </w:t>
            </w:r>
            <w:r>
              <w:rPr>
                <w:color w:val="404040" w:themeColor="text1" w:themeTint="BF"/>
                <w:sz w:val="16"/>
                <w:u w:val="single"/>
              </w:rPr>
              <w:t>réponse rapide</w:t>
            </w:r>
            <w:r>
              <w:rPr>
                <w:color w:val="404040" w:themeColor="text1" w:themeTint="BF"/>
                <w:sz w:val="16"/>
              </w:rPr>
              <w:t>, il s'agit des besoins de financement de l'organisme requérant dans ce secteur prioritaire, et ce uniquement pour la nouvelle phase de réponse d'urgence dans le cadre de cette intervention en particulier.</w:t>
            </w:r>
          </w:p>
          <w:p w14:paraId="242C628B" w14:textId="77777777" w:rsidR="00577B18" w:rsidRDefault="00577B18">
            <w:pPr>
              <w:spacing w:before="60" w:after="60" w:line="276" w:lineRule="auto"/>
              <w:rPr>
                <w:rFonts w:cs="Arial"/>
                <w:color w:val="404040" w:themeColor="text1" w:themeTint="BF"/>
                <w:sz w:val="16"/>
                <w:szCs w:val="16"/>
              </w:rPr>
            </w:pPr>
            <w:r>
              <w:rPr>
                <w:color w:val="404040" w:themeColor="text1" w:themeTint="BF"/>
                <w:sz w:val="16"/>
              </w:rPr>
              <w:t xml:space="preserve">Pour les demandes relatives aux </w:t>
            </w:r>
            <w:r>
              <w:rPr>
                <w:color w:val="404040" w:themeColor="text1" w:themeTint="BF"/>
                <w:sz w:val="16"/>
                <w:u w:val="single"/>
              </w:rPr>
              <w:t>urgences sous-financées</w:t>
            </w:r>
            <w:r>
              <w:rPr>
                <w:color w:val="404040" w:themeColor="text1" w:themeTint="BF"/>
                <w:sz w:val="16"/>
              </w:rPr>
              <w:t>, il s'agit des besoins de financement pour les activités liées au Plan de Réponse Humanitaire. S'il existe un projet de Plan de Réponse Humanitaire, appliquer les exigences relatives au projet. Dans le cas contraire, le montant total des besoins du projet doit correspondre aux besoins de financement de l'organisme requérant dans le cadre de son programme humanitaire dans le secteur prioritaire de la zone géographique ciblée.</w:t>
            </w:r>
          </w:p>
          <w:p w14:paraId="55CD2531" w14:textId="77777777" w:rsidR="00577B18" w:rsidRDefault="00577B18">
            <w:pPr>
              <w:spacing w:before="60" w:after="60" w:line="276" w:lineRule="auto"/>
              <w:rPr>
                <w:rFonts w:cs="Arial"/>
                <w:color w:val="000000" w:themeColor="text1"/>
                <w:sz w:val="18"/>
                <w:szCs w:val="18"/>
              </w:rPr>
            </w:pPr>
            <w:r>
              <w:rPr>
                <w:color w:val="404040" w:themeColor="text1" w:themeTint="BF"/>
                <w:sz w:val="16"/>
              </w:rPr>
              <w:t xml:space="preserve">Pour les </w:t>
            </w:r>
            <w:r>
              <w:rPr>
                <w:color w:val="404040" w:themeColor="text1" w:themeTint="BF"/>
                <w:sz w:val="16"/>
                <w:u w:val="single"/>
              </w:rPr>
              <w:t>projets conjoints</w:t>
            </w:r>
            <w:r>
              <w:rPr>
                <w:color w:val="404040" w:themeColor="text1" w:themeTint="BF"/>
                <w:sz w:val="16"/>
              </w:rPr>
              <w:t>, classer le montant (et les deux montants suivants, 6b et 7) par organisme.</w:t>
            </w:r>
          </w:p>
        </w:tc>
        <w:tc>
          <w:tcPr>
            <w:tcW w:w="2365" w:type="dxa"/>
            <w:tcBorders>
              <w:top w:val="single" w:sz="4" w:space="0" w:color="auto"/>
              <w:left w:val="single" w:sz="4" w:space="0" w:color="auto"/>
              <w:bottom w:val="single" w:sz="4" w:space="0" w:color="auto"/>
              <w:right w:val="single" w:sz="4" w:space="0" w:color="auto"/>
            </w:tcBorders>
            <w:hideMark/>
          </w:tcPr>
          <w:p w14:paraId="3A18B992" w14:textId="77777777" w:rsidR="00577B18" w:rsidRDefault="00577B18">
            <w:pPr>
              <w:spacing w:before="80" w:after="80" w:line="276" w:lineRule="auto"/>
              <w:rPr>
                <w:rFonts w:cs="Arial"/>
                <w:color w:val="000000" w:themeColor="text1"/>
                <w:sz w:val="18"/>
                <w:szCs w:val="18"/>
              </w:rPr>
            </w:pPr>
            <w:r>
              <w:rPr>
                <w:color w:val="000000" w:themeColor="text1"/>
                <w:sz w:val="18"/>
              </w:rPr>
              <w:t xml:space="preserve">Dollars É.-U. </w:t>
            </w:r>
          </w:p>
        </w:tc>
      </w:tr>
      <w:tr w:rsidR="00577B18" w14:paraId="06EEAD4F" w14:textId="77777777" w:rsidTr="00577B18">
        <w:trPr>
          <w:trHeight w:val="467"/>
        </w:trPr>
        <w:tc>
          <w:tcPr>
            <w:tcW w:w="10080" w:type="dxa"/>
            <w:vMerge/>
            <w:tcBorders>
              <w:top w:val="single" w:sz="4" w:space="0" w:color="auto"/>
              <w:left w:val="single" w:sz="4" w:space="0" w:color="auto"/>
              <w:bottom w:val="single" w:sz="4" w:space="0" w:color="auto"/>
              <w:right w:val="single" w:sz="4" w:space="0" w:color="auto"/>
            </w:tcBorders>
            <w:vAlign w:val="center"/>
            <w:hideMark/>
          </w:tcPr>
          <w:p w14:paraId="7FC5E62E" w14:textId="77777777" w:rsidR="00577B18" w:rsidRDefault="00577B18">
            <w:pPr>
              <w:spacing w:line="276" w:lineRule="auto"/>
              <w:rPr>
                <w:rFonts w:cs="Arial"/>
                <w:color w:val="000000" w:themeColor="text1"/>
                <w:sz w:val="18"/>
                <w:szCs w:val="18"/>
              </w:rPr>
            </w:pPr>
          </w:p>
        </w:tc>
        <w:tc>
          <w:tcPr>
            <w:tcW w:w="7084" w:type="dxa"/>
            <w:gridSpan w:val="3"/>
            <w:tcBorders>
              <w:top w:val="single" w:sz="4" w:space="0" w:color="auto"/>
              <w:left w:val="single" w:sz="4" w:space="0" w:color="auto"/>
              <w:bottom w:val="single" w:sz="4" w:space="0" w:color="auto"/>
              <w:right w:val="single" w:sz="4" w:space="0" w:color="auto"/>
            </w:tcBorders>
            <w:hideMark/>
          </w:tcPr>
          <w:p w14:paraId="661C66D9" w14:textId="77777777" w:rsidR="00577B18" w:rsidRDefault="00577B18">
            <w:pPr>
              <w:autoSpaceDE w:val="0"/>
              <w:autoSpaceDN w:val="0"/>
              <w:adjustRightInd w:val="0"/>
              <w:spacing w:before="80" w:after="80" w:line="276" w:lineRule="auto"/>
              <w:rPr>
                <w:rFonts w:cs="Arial"/>
                <w:color w:val="000000" w:themeColor="text1"/>
                <w:sz w:val="18"/>
                <w:szCs w:val="18"/>
              </w:rPr>
            </w:pPr>
            <w:r>
              <w:rPr>
                <w:color w:val="000000" w:themeColor="text1"/>
                <w:sz w:val="18"/>
              </w:rPr>
              <w:t>6b. Montant du financement reçu jusqu’à présent</w:t>
            </w:r>
          </w:p>
          <w:p w14:paraId="6AA281A6" w14:textId="77777777" w:rsidR="00577B18" w:rsidRDefault="00577B18">
            <w:pPr>
              <w:spacing w:before="60" w:after="60" w:line="276" w:lineRule="auto"/>
              <w:rPr>
                <w:rFonts w:cs="Arial"/>
                <w:color w:val="000000" w:themeColor="text1"/>
                <w:sz w:val="18"/>
                <w:szCs w:val="18"/>
              </w:rPr>
            </w:pPr>
            <w:r>
              <w:rPr>
                <w:color w:val="404040" w:themeColor="text1" w:themeTint="BF"/>
                <w:sz w:val="16"/>
              </w:rPr>
              <w:t>Indiquer le montant reçu par rapport au montant total figurant au point 6a.</w:t>
            </w:r>
          </w:p>
        </w:tc>
        <w:tc>
          <w:tcPr>
            <w:tcW w:w="23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7754AFF1" w14:textId="77777777" w:rsidR="00577B18" w:rsidRDefault="00577B18">
            <w:pPr>
              <w:spacing w:before="80" w:after="80" w:line="276" w:lineRule="auto"/>
              <w:rPr>
                <w:rFonts w:cs="Arial"/>
                <w:color w:val="000000" w:themeColor="text1"/>
                <w:sz w:val="18"/>
                <w:szCs w:val="18"/>
              </w:rPr>
            </w:pPr>
            <w:r>
              <w:rPr>
                <w:color w:val="000000" w:themeColor="text1"/>
                <w:sz w:val="18"/>
              </w:rPr>
              <w:t xml:space="preserve">Dollars É.-U. </w:t>
            </w:r>
          </w:p>
        </w:tc>
      </w:tr>
      <w:tr w:rsidR="00577B18" w14:paraId="3A92255B" w14:textId="77777777" w:rsidTr="00577B18">
        <w:trPr>
          <w:trHeight w:val="467"/>
        </w:trPr>
        <w:tc>
          <w:tcPr>
            <w:tcW w:w="10080" w:type="dxa"/>
            <w:vMerge/>
            <w:tcBorders>
              <w:top w:val="single" w:sz="4" w:space="0" w:color="auto"/>
              <w:left w:val="single" w:sz="4" w:space="0" w:color="auto"/>
              <w:bottom w:val="single" w:sz="4" w:space="0" w:color="auto"/>
              <w:right w:val="single" w:sz="4" w:space="0" w:color="auto"/>
            </w:tcBorders>
            <w:vAlign w:val="center"/>
            <w:hideMark/>
          </w:tcPr>
          <w:p w14:paraId="0D7B73D0" w14:textId="77777777" w:rsidR="00577B18" w:rsidRDefault="00577B18">
            <w:pPr>
              <w:spacing w:line="276" w:lineRule="auto"/>
              <w:rPr>
                <w:rFonts w:cs="Arial"/>
                <w:color w:val="000000" w:themeColor="text1"/>
                <w:sz w:val="18"/>
                <w:szCs w:val="18"/>
              </w:rPr>
            </w:pPr>
          </w:p>
        </w:tc>
        <w:tc>
          <w:tcPr>
            <w:tcW w:w="7084" w:type="dxa"/>
            <w:gridSpan w:val="3"/>
            <w:tcBorders>
              <w:top w:val="single" w:sz="4" w:space="0" w:color="auto"/>
              <w:left w:val="single" w:sz="4" w:space="0" w:color="auto"/>
              <w:bottom w:val="single" w:sz="4" w:space="0" w:color="auto"/>
              <w:right w:val="single" w:sz="4" w:space="0" w:color="auto"/>
            </w:tcBorders>
            <w:hideMark/>
          </w:tcPr>
          <w:p w14:paraId="5416AA4F" w14:textId="77777777" w:rsidR="00577B18" w:rsidRDefault="00577B18">
            <w:pPr>
              <w:autoSpaceDE w:val="0"/>
              <w:autoSpaceDN w:val="0"/>
              <w:adjustRightInd w:val="0"/>
              <w:spacing w:before="80" w:after="80" w:line="276" w:lineRule="auto"/>
              <w:rPr>
                <w:rFonts w:cs="Arial"/>
                <w:color w:val="000000" w:themeColor="text1"/>
                <w:sz w:val="18"/>
                <w:szCs w:val="18"/>
              </w:rPr>
            </w:pPr>
            <w:r>
              <w:rPr>
                <w:color w:val="000000" w:themeColor="text1"/>
                <w:sz w:val="18"/>
              </w:rPr>
              <w:t>7. Montant total du financement demandé au CERF pour ce projet</w:t>
            </w:r>
          </w:p>
          <w:p w14:paraId="049077F0" w14:textId="77777777" w:rsidR="00577B18" w:rsidRDefault="00577B18">
            <w:pPr>
              <w:spacing w:before="60" w:after="60" w:line="276" w:lineRule="auto"/>
              <w:rPr>
                <w:rFonts w:cs="Arial"/>
                <w:color w:val="000000" w:themeColor="text1"/>
                <w:sz w:val="18"/>
                <w:szCs w:val="18"/>
              </w:rPr>
            </w:pPr>
            <w:r>
              <w:rPr>
                <w:color w:val="404040" w:themeColor="text1" w:themeTint="BF"/>
                <w:sz w:val="16"/>
              </w:rPr>
              <w:t>Le montant total demandé au CERF ne doit pas être égal à 100 % des besoins, car le financement du CERF doit être complété par d’autres sources de financement. Le CERF contribue normalement au financement d'un montant limité du total des besoins du projet nécessaire au démarrage de la réponse d'urgence.</w:t>
            </w:r>
          </w:p>
        </w:tc>
        <w:tc>
          <w:tcPr>
            <w:tcW w:w="23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555E07F" w14:textId="77777777" w:rsidR="00577B18" w:rsidRDefault="00577B18">
            <w:pPr>
              <w:spacing w:before="80" w:after="80" w:line="276" w:lineRule="auto"/>
              <w:rPr>
                <w:rFonts w:cs="Arial"/>
                <w:b/>
                <w:color w:val="000000" w:themeColor="text1"/>
                <w:sz w:val="18"/>
                <w:szCs w:val="18"/>
              </w:rPr>
            </w:pPr>
            <w:r>
              <w:rPr>
                <w:color w:val="000000" w:themeColor="text1"/>
                <w:sz w:val="18"/>
              </w:rPr>
              <w:t>Dollars É.-U.</w:t>
            </w:r>
            <w:r>
              <w:rPr>
                <w:b/>
                <w:color w:val="000000" w:themeColor="text1"/>
                <w:sz w:val="18"/>
              </w:rPr>
              <w:t xml:space="preserve"> </w:t>
            </w:r>
          </w:p>
        </w:tc>
      </w:tr>
      <w:tr w:rsidR="00577B18" w14:paraId="0DFB9331" w14:textId="77777777" w:rsidTr="00577B18">
        <w:trPr>
          <w:trHeight w:val="1477"/>
        </w:trPr>
        <w:tc>
          <w:tcPr>
            <w:tcW w:w="4086" w:type="dxa"/>
            <w:gridSpan w:val="3"/>
            <w:tcBorders>
              <w:top w:val="single" w:sz="4" w:space="0" w:color="auto"/>
              <w:left w:val="single" w:sz="4" w:space="0" w:color="auto"/>
              <w:bottom w:val="single" w:sz="4" w:space="0" w:color="auto"/>
              <w:right w:val="single" w:sz="4" w:space="0" w:color="auto"/>
            </w:tcBorders>
            <w:hideMark/>
          </w:tcPr>
          <w:p w14:paraId="13AFD6E6" w14:textId="77777777" w:rsidR="00577B18" w:rsidRDefault="00577B18">
            <w:pPr>
              <w:spacing w:before="80" w:after="80" w:line="276" w:lineRule="auto"/>
              <w:rPr>
                <w:rFonts w:cs="Arial"/>
                <w:color w:val="000000" w:themeColor="text1"/>
                <w:sz w:val="18"/>
                <w:szCs w:val="18"/>
              </w:rPr>
            </w:pPr>
            <w:r>
              <w:rPr>
                <w:color w:val="000000" w:themeColor="text1"/>
                <w:sz w:val="18"/>
              </w:rPr>
              <w:lastRenderedPageBreak/>
              <w:t xml:space="preserve">8a. Nombre total de personnes (filles, garçons, femmes et hommes) </w:t>
            </w:r>
            <w:r>
              <w:rPr>
                <w:color w:val="000000" w:themeColor="text1"/>
                <w:sz w:val="18"/>
                <w:u w:val="single"/>
              </w:rPr>
              <w:t>directement</w:t>
            </w:r>
            <w:r>
              <w:rPr>
                <w:color w:val="000000" w:themeColor="text1"/>
                <w:sz w:val="18"/>
              </w:rPr>
              <w:t xml:space="preserve"> ciblées par le financement du CERF</w:t>
            </w:r>
            <w:r>
              <w:rPr>
                <w:color w:val="000000" w:themeColor="text1"/>
                <w:sz w:val="18"/>
                <w:vertAlign w:val="superscript"/>
              </w:rPr>
              <w:footnoteReference w:id="7"/>
            </w:r>
          </w:p>
        </w:tc>
        <w:tc>
          <w:tcPr>
            <w:tcW w:w="5994" w:type="dxa"/>
            <w:gridSpan w:val="2"/>
            <w:tcBorders>
              <w:top w:val="single" w:sz="4" w:space="0" w:color="auto"/>
              <w:left w:val="single" w:sz="4" w:space="0" w:color="auto"/>
              <w:bottom w:val="single" w:sz="4" w:space="0" w:color="auto"/>
              <w:right w:val="single" w:sz="4" w:space="0" w:color="auto"/>
            </w:tcBorders>
            <w:vAlign w:val="center"/>
            <w:hideMark/>
          </w:tcPr>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461"/>
              <w:gridCol w:w="1374"/>
              <w:gridCol w:w="1418"/>
            </w:tblGrid>
            <w:tr w:rsidR="00577B18" w14:paraId="0FA4BE88" w14:textId="77777777">
              <w:trPr>
                <w:trHeight w:val="213"/>
              </w:trPr>
              <w:tc>
                <w:tcPr>
                  <w:tcW w:w="1416" w:type="dxa"/>
                  <w:tcBorders>
                    <w:top w:val="nil"/>
                    <w:left w:val="nil"/>
                    <w:bottom w:val="single" w:sz="4" w:space="0" w:color="auto"/>
                    <w:right w:val="single" w:sz="4" w:space="0" w:color="auto"/>
                  </w:tcBorders>
                </w:tcPr>
                <w:p w14:paraId="5BD3E9EE" w14:textId="77777777" w:rsidR="00577B18" w:rsidRDefault="00577B18">
                  <w:pPr>
                    <w:spacing w:before="80" w:after="80"/>
                    <w:rPr>
                      <w:rFonts w:cs="Arial"/>
                      <w:color w:val="000000" w:themeColor="text1"/>
                      <w:sz w:val="18"/>
                      <w:szCs w:val="18"/>
                    </w:rPr>
                  </w:pPr>
                </w:p>
              </w:tc>
              <w:tc>
                <w:tcPr>
                  <w:tcW w:w="1460" w:type="dxa"/>
                  <w:tcBorders>
                    <w:top w:val="nil"/>
                    <w:left w:val="single" w:sz="4" w:space="0" w:color="auto"/>
                    <w:bottom w:val="single" w:sz="4" w:space="0" w:color="auto"/>
                    <w:right w:val="single" w:sz="4" w:space="0" w:color="auto"/>
                  </w:tcBorders>
                  <w:vAlign w:val="center"/>
                  <w:hideMark/>
                </w:tcPr>
                <w:p w14:paraId="6BC22806" w14:textId="77777777" w:rsidR="00577B18" w:rsidRDefault="00577B18">
                  <w:pPr>
                    <w:spacing w:before="80" w:after="80"/>
                    <w:jc w:val="right"/>
                    <w:rPr>
                      <w:rFonts w:cs="Arial"/>
                      <w:b/>
                      <w:color w:val="000000" w:themeColor="text1"/>
                      <w:sz w:val="18"/>
                      <w:szCs w:val="18"/>
                    </w:rPr>
                  </w:pPr>
                  <w:r>
                    <w:rPr>
                      <w:b/>
                      <w:color w:val="000000" w:themeColor="text1"/>
                      <w:sz w:val="18"/>
                    </w:rPr>
                    <w:t>Femmes et filles</w:t>
                  </w:r>
                </w:p>
              </w:tc>
              <w:tc>
                <w:tcPr>
                  <w:tcW w:w="1373" w:type="dxa"/>
                  <w:tcBorders>
                    <w:top w:val="nil"/>
                    <w:left w:val="single" w:sz="4" w:space="0" w:color="auto"/>
                    <w:bottom w:val="single" w:sz="4" w:space="0" w:color="auto"/>
                    <w:right w:val="single" w:sz="4" w:space="0" w:color="auto"/>
                  </w:tcBorders>
                  <w:vAlign w:val="center"/>
                  <w:hideMark/>
                </w:tcPr>
                <w:p w14:paraId="128662D9" w14:textId="77777777" w:rsidR="00577B18" w:rsidRDefault="00577B18">
                  <w:pPr>
                    <w:spacing w:before="80" w:after="80"/>
                    <w:jc w:val="right"/>
                    <w:rPr>
                      <w:rFonts w:cs="Arial"/>
                      <w:b/>
                      <w:color w:val="000000" w:themeColor="text1"/>
                      <w:sz w:val="18"/>
                      <w:szCs w:val="18"/>
                    </w:rPr>
                  </w:pPr>
                  <w:r>
                    <w:rPr>
                      <w:b/>
                      <w:color w:val="000000" w:themeColor="text1"/>
                      <w:sz w:val="18"/>
                    </w:rPr>
                    <w:t>Hommes et garçons</w:t>
                  </w:r>
                </w:p>
              </w:tc>
              <w:tc>
                <w:tcPr>
                  <w:tcW w:w="1417" w:type="dxa"/>
                  <w:tcBorders>
                    <w:top w:val="nil"/>
                    <w:left w:val="single" w:sz="4" w:space="0" w:color="auto"/>
                    <w:bottom w:val="single" w:sz="4" w:space="0" w:color="auto"/>
                    <w:right w:val="nil"/>
                  </w:tcBorders>
                  <w:vAlign w:val="center"/>
                  <w:hideMark/>
                </w:tcPr>
                <w:p w14:paraId="488ACB44" w14:textId="77777777" w:rsidR="00577B18" w:rsidRDefault="00577B18">
                  <w:pPr>
                    <w:spacing w:before="80" w:after="80"/>
                    <w:jc w:val="right"/>
                    <w:rPr>
                      <w:rFonts w:cs="Arial"/>
                      <w:b/>
                      <w:color w:val="000000" w:themeColor="text1"/>
                      <w:sz w:val="18"/>
                      <w:szCs w:val="18"/>
                    </w:rPr>
                  </w:pPr>
                  <w:r>
                    <w:rPr>
                      <w:b/>
                      <w:color w:val="000000" w:themeColor="text1"/>
                      <w:sz w:val="18"/>
                    </w:rPr>
                    <w:t>Total</w:t>
                  </w:r>
                </w:p>
              </w:tc>
            </w:tr>
            <w:tr w:rsidR="00577B18" w14:paraId="11AE3372" w14:textId="77777777">
              <w:tc>
                <w:tcPr>
                  <w:tcW w:w="1416" w:type="dxa"/>
                  <w:tcBorders>
                    <w:top w:val="single" w:sz="4" w:space="0" w:color="auto"/>
                    <w:left w:val="nil"/>
                    <w:bottom w:val="single" w:sz="4" w:space="0" w:color="auto"/>
                    <w:right w:val="single" w:sz="4" w:space="0" w:color="auto"/>
                  </w:tcBorders>
                  <w:hideMark/>
                </w:tcPr>
                <w:p w14:paraId="3E2E1E2E" w14:textId="77777777" w:rsidR="00577B18" w:rsidRDefault="00577B18">
                  <w:pPr>
                    <w:spacing w:before="80" w:after="80"/>
                    <w:rPr>
                      <w:rFonts w:cs="Arial"/>
                      <w:color w:val="000000" w:themeColor="text1"/>
                      <w:sz w:val="18"/>
                      <w:szCs w:val="18"/>
                    </w:rPr>
                  </w:pPr>
                  <w:r>
                    <w:rPr>
                      <w:color w:val="000000" w:themeColor="text1"/>
                      <w:sz w:val="18"/>
                    </w:rPr>
                    <w:t>&lt; 18 ans</w:t>
                  </w:r>
                </w:p>
              </w:tc>
              <w:tc>
                <w:tcPr>
                  <w:tcW w:w="1460" w:type="dxa"/>
                  <w:tcBorders>
                    <w:top w:val="single" w:sz="4" w:space="0" w:color="auto"/>
                    <w:left w:val="single" w:sz="4" w:space="0" w:color="auto"/>
                    <w:bottom w:val="single" w:sz="4" w:space="0" w:color="auto"/>
                    <w:right w:val="single" w:sz="4" w:space="0" w:color="auto"/>
                  </w:tcBorders>
                </w:tcPr>
                <w:p w14:paraId="0A489C16" w14:textId="77777777" w:rsidR="00577B18" w:rsidRDefault="00577B18">
                  <w:pPr>
                    <w:spacing w:before="80" w:after="80"/>
                    <w:jc w:val="right"/>
                    <w:rPr>
                      <w:rFonts w:cs="Arial"/>
                      <w:color w:val="000000" w:themeColor="text1"/>
                      <w:sz w:val="18"/>
                      <w:szCs w:val="18"/>
                    </w:rPr>
                  </w:pPr>
                </w:p>
              </w:tc>
              <w:tc>
                <w:tcPr>
                  <w:tcW w:w="1373" w:type="dxa"/>
                  <w:tcBorders>
                    <w:top w:val="single" w:sz="4" w:space="0" w:color="auto"/>
                    <w:left w:val="single" w:sz="4" w:space="0" w:color="auto"/>
                    <w:bottom w:val="single" w:sz="4" w:space="0" w:color="auto"/>
                    <w:right w:val="single" w:sz="4" w:space="0" w:color="auto"/>
                  </w:tcBorders>
                </w:tcPr>
                <w:p w14:paraId="1E98B583" w14:textId="77777777" w:rsidR="00577B18" w:rsidRDefault="00577B18">
                  <w:pPr>
                    <w:spacing w:before="80" w:after="80"/>
                    <w:jc w:val="right"/>
                    <w:rPr>
                      <w:rFonts w:cs="Arial"/>
                      <w:color w:val="000000" w:themeColor="text1"/>
                      <w:sz w:val="18"/>
                      <w:szCs w:val="18"/>
                    </w:rPr>
                  </w:pPr>
                </w:p>
              </w:tc>
              <w:tc>
                <w:tcPr>
                  <w:tcW w:w="1417" w:type="dxa"/>
                  <w:tcBorders>
                    <w:top w:val="single" w:sz="4" w:space="0" w:color="auto"/>
                    <w:left w:val="single" w:sz="4" w:space="0" w:color="auto"/>
                    <w:bottom w:val="single" w:sz="4" w:space="0" w:color="auto"/>
                    <w:right w:val="nil"/>
                  </w:tcBorders>
                </w:tcPr>
                <w:p w14:paraId="63781AEF" w14:textId="77777777" w:rsidR="00577B18" w:rsidRDefault="00577B18">
                  <w:pPr>
                    <w:spacing w:before="80" w:after="80"/>
                    <w:jc w:val="right"/>
                    <w:rPr>
                      <w:rFonts w:cs="Arial"/>
                      <w:color w:val="000000" w:themeColor="text1"/>
                      <w:sz w:val="18"/>
                      <w:szCs w:val="18"/>
                    </w:rPr>
                  </w:pPr>
                </w:p>
              </w:tc>
            </w:tr>
            <w:tr w:rsidR="00577B18" w14:paraId="3794C9F2" w14:textId="77777777">
              <w:tc>
                <w:tcPr>
                  <w:tcW w:w="1416" w:type="dxa"/>
                  <w:tcBorders>
                    <w:top w:val="single" w:sz="4" w:space="0" w:color="auto"/>
                    <w:left w:val="nil"/>
                    <w:bottom w:val="single" w:sz="4" w:space="0" w:color="auto"/>
                    <w:right w:val="single" w:sz="4" w:space="0" w:color="auto"/>
                  </w:tcBorders>
                  <w:hideMark/>
                </w:tcPr>
                <w:p w14:paraId="62F8501D" w14:textId="77777777" w:rsidR="00577B18" w:rsidRDefault="00577B18">
                  <w:pPr>
                    <w:spacing w:before="80" w:after="80"/>
                    <w:rPr>
                      <w:rFonts w:cs="Arial"/>
                      <w:color w:val="000000" w:themeColor="text1"/>
                      <w:sz w:val="18"/>
                      <w:szCs w:val="18"/>
                    </w:rPr>
                  </w:pPr>
                  <w:r>
                    <w:rPr>
                      <w:color w:val="000000" w:themeColor="text1"/>
                      <w:sz w:val="18"/>
                    </w:rPr>
                    <w:t>≥ 18 ans</w:t>
                  </w:r>
                </w:p>
              </w:tc>
              <w:tc>
                <w:tcPr>
                  <w:tcW w:w="1460" w:type="dxa"/>
                  <w:tcBorders>
                    <w:top w:val="single" w:sz="4" w:space="0" w:color="auto"/>
                    <w:left w:val="single" w:sz="4" w:space="0" w:color="auto"/>
                    <w:bottom w:val="single" w:sz="4" w:space="0" w:color="auto"/>
                    <w:right w:val="single" w:sz="4" w:space="0" w:color="auto"/>
                  </w:tcBorders>
                </w:tcPr>
                <w:p w14:paraId="6B264F1C" w14:textId="77777777" w:rsidR="00577B18" w:rsidRDefault="00577B18">
                  <w:pPr>
                    <w:spacing w:before="80" w:after="80"/>
                    <w:jc w:val="right"/>
                    <w:rPr>
                      <w:rFonts w:cs="Arial"/>
                      <w:color w:val="000000" w:themeColor="text1"/>
                      <w:sz w:val="18"/>
                      <w:szCs w:val="18"/>
                    </w:rPr>
                  </w:pPr>
                </w:p>
              </w:tc>
              <w:tc>
                <w:tcPr>
                  <w:tcW w:w="1373" w:type="dxa"/>
                  <w:tcBorders>
                    <w:top w:val="single" w:sz="4" w:space="0" w:color="auto"/>
                    <w:left w:val="single" w:sz="4" w:space="0" w:color="auto"/>
                    <w:bottom w:val="single" w:sz="4" w:space="0" w:color="auto"/>
                    <w:right w:val="single" w:sz="4" w:space="0" w:color="auto"/>
                  </w:tcBorders>
                </w:tcPr>
                <w:p w14:paraId="37B5D890" w14:textId="77777777" w:rsidR="00577B18" w:rsidRDefault="00577B18">
                  <w:pPr>
                    <w:spacing w:before="80" w:after="80"/>
                    <w:jc w:val="right"/>
                    <w:rPr>
                      <w:rFonts w:cs="Arial"/>
                      <w:color w:val="000000" w:themeColor="text1"/>
                      <w:sz w:val="18"/>
                      <w:szCs w:val="18"/>
                    </w:rPr>
                  </w:pPr>
                </w:p>
              </w:tc>
              <w:tc>
                <w:tcPr>
                  <w:tcW w:w="1417" w:type="dxa"/>
                  <w:tcBorders>
                    <w:top w:val="single" w:sz="4" w:space="0" w:color="auto"/>
                    <w:left w:val="single" w:sz="4" w:space="0" w:color="auto"/>
                    <w:bottom w:val="single" w:sz="4" w:space="0" w:color="auto"/>
                    <w:right w:val="nil"/>
                  </w:tcBorders>
                </w:tcPr>
                <w:p w14:paraId="5641DBA9" w14:textId="77777777" w:rsidR="00577B18" w:rsidRDefault="00577B18">
                  <w:pPr>
                    <w:spacing w:before="80" w:after="80"/>
                    <w:jc w:val="right"/>
                    <w:rPr>
                      <w:rFonts w:cs="Arial"/>
                      <w:color w:val="000000" w:themeColor="text1"/>
                      <w:sz w:val="18"/>
                      <w:szCs w:val="18"/>
                    </w:rPr>
                  </w:pPr>
                </w:p>
              </w:tc>
            </w:tr>
            <w:tr w:rsidR="00577B18" w14:paraId="7A2C1C94" w14:textId="77777777">
              <w:tc>
                <w:tcPr>
                  <w:tcW w:w="1416" w:type="dxa"/>
                  <w:tcBorders>
                    <w:top w:val="single" w:sz="4" w:space="0" w:color="auto"/>
                    <w:left w:val="nil"/>
                    <w:bottom w:val="nil"/>
                    <w:right w:val="single" w:sz="4" w:space="0" w:color="auto"/>
                  </w:tcBorders>
                  <w:hideMark/>
                </w:tcPr>
                <w:p w14:paraId="621423CD" w14:textId="77777777" w:rsidR="00577B18" w:rsidRDefault="00577B18">
                  <w:pPr>
                    <w:spacing w:before="80" w:after="80"/>
                    <w:rPr>
                      <w:rFonts w:cs="Arial"/>
                      <w:b/>
                      <w:color w:val="000000" w:themeColor="text1"/>
                      <w:sz w:val="18"/>
                      <w:szCs w:val="18"/>
                    </w:rPr>
                  </w:pPr>
                  <w:r>
                    <w:rPr>
                      <w:b/>
                      <w:color w:val="000000" w:themeColor="text1"/>
                      <w:sz w:val="18"/>
                    </w:rPr>
                    <w:t>Total</w:t>
                  </w:r>
                </w:p>
              </w:tc>
              <w:tc>
                <w:tcPr>
                  <w:tcW w:w="1460" w:type="dxa"/>
                  <w:tcBorders>
                    <w:top w:val="single" w:sz="4" w:space="0" w:color="auto"/>
                    <w:left w:val="single" w:sz="4" w:space="0" w:color="auto"/>
                    <w:bottom w:val="nil"/>
                    <w:right w:val="single" w:sz="4" w:space="0" w:color="auto"/>
                  </w:tcBorders>
                </w:tcPr>
                <w:p w14:paraId="39AE55FA" w14:textId="77777777" w:rsidR="00577B18" w:rsidRDefault="00577B18">
                  <w:pPr>
                    <w:spacing w:before="80" w:after="80"/>
                    <w:jc w:val="right"/>
                    <w:rPr>
                      <w:rFonts w:cs="Arial"/>
                      <w:color w:val="000000" w:themeColor="text1"/>
                      <w:sz w:val="18"/>
                      <w:szCs w:val="18"/>
                    </w:rPr>
                  </w:pPr>
                </w:p>
              </w:tc>
              <w:tc>
                <w:tcPr>
                  <w:tcW w:w="1373" w:type="dxa"/>
                  <w:tcBorders>
                    <w:top w:val="single" w:sz="4" w:space="0" w:color="auto"/>
                    <w:left w:val="single" w:sz="4" w:space="0" w:color="auto"/>
                    <w:bottom w:val="nil"/>
                    <w:right w:val="single" w:sz="4" w:space="0" w:color="auto"/>
                  </w:tcBorders>
                </w:tcPr>
                <w:p w14:paraId="70251DE0" w14:textId="77777777" w:rsidR="00577B18" w:rsidRDefault="00577B18">
                  <w:pPr>
                    <w:spacing w:before="80" w:after="80"/>
                    <w:jc w:val="right"/>
                    <w:rPr>
                      <w:rFonts w:cs="Arial"/>
                      <w:color w:val="000000" w:themeColor="text1"/>
                      <w:sz w:val="18"/>
                      <w:szCs w:val="18"/>
                    </w:rPr>
                  </w:pPr>
                </w:p>
              </w:tc>
              <w:tc>
                <w:tcPr>
                  <w:tcW w:w="1417" w:type="dxa"/>
                  <w:tcBorders>
                    <w:top w:val="single" w:sz="4" w:space="0" w:color="auto"/>
                    <w:left w:val="single" w:sz="4" w:space="0" w:color="auto"/>
                    <w:bottom w:val="nil"/>
                    <w:right w:val="nil"/>
                  </w:tcBorders>
                </w:tcPr>
                <w:p w14:paraId="5AF81435" w14:textId="77777777" w:rsidR="00577B18" w:rsidRDefault="00577B18">
                  <w:pPr>
                    <w:spacing w:before="80" w:after="80"/>
                    <w:jc w:val="right"/>
                    <w:rPr>
                      <w:rFonts w:cs="Arial"/>
                      <w:color w:val="000000" w:themeColor="text1"/>
                      <w:sz w:val="18"/>
                      <w:szCs w:val="18"/>
                    </w:rPr>
                  </w:pPr>
                </w:p>
              </w:tc>
            </w:tr>
          </w:tbl>
          <w:p w14:paraId="0951461E" w14:textId="77777777" w:rsidR="00577B18" w:rsidRDefault="00577B18">
            <w:pPr>
              <w:spacing w:before="80" w:after="80" w:line="276" w:lineRule="auto"/>
              <w:rPr>
                <w:rFonts w:cs="Arial"/>
                <w:color w:val="000000" w:themeColor="text1"/>
                <w:sz w:val="18"/>
                <w:szCs w:val="18"/>
              </w:rPr>
            </w:pPr>
          </w:p>
        </w:tc>
      </w:tr>
      <w:tr w:rsidR="00577B18" w14:paraId="61CA2B90" w14:textId="77777777" w:rsidTr="00577B18">
        <w:trPr>
          <w:trHeight w:val="1957"/>
        </w:trPr>
        <w:tc>
          <w:tcPr>
            <w:tcW w:w="4086" w:type="dxa"/>
            <w:gridSpan w:val="3"/>
            <w:tcBorders>
              <w:top w:val="single" w:sz="4" w:space="0" w:color="auto"/>
              <w:left w:val="single" w:sz="4" w:space="0" w:color="auto"/>
              <w:bottom w:val="single" w:sz="4" w:space="0" w:color="auto"/>
              <w:right w:val="single" w:sz="4" w:space="0" w:color="auto"/>
            </w:tcBorders>
            <w:hideMark/>
          </w:tcPr>
          <w:p w14:paraId="074A6B50" w14:textId="77777777" w:rsidR="00577B18" w:rsidRDefault="00577B18">
            <w:pPr>
              <w:tabs>
                <w:tab w:val="left" w:pos="180"/>
              </w:tabs>
              <w:spacing w:before="80" w:after="80" w:line="276" w:lineRule="auto"/>
              <w:rPr>
                <w:rFonts w:cs="Arial"/>
                <w:color w:val="000000" w:themeColor="text1"/>
                <w:sz w:val="18"/>
                <w:szCs w:val="18"/>
              </w:rPr>
            </w:pPr>
            <w:r>
              <w:rPr>
                <w:color w:val="000000" w:themeColor="text1"/>
                <w:sz w:val="18"/>
              </w:rPr>
              <w:t>8b. Profil des bénéficiaires</w:t>
            </w:r>
          </w:p>
          <w:p w14:paraId="4D038B7E" w14:textId="77777777" w:rsidR="00577B18" w:rsidRDefault="00577B18">
            <w:pPr>
              <w:spacing w:before="60" w:after="60" w:line="276" w:lineRule="auto"/>
              <w:rPr>
                <w:rFonts w:cs="Arial"/>
                <w:color w:val="404040" w:themeColor="text1" w:themeTint="BF"/>
                <w:sz w:val="16"/>
                <w:szCs w:val="16"/>
              </w:rPr>
            </w:pPr>
            <w:r>
              <w:rPr>
                <w:color w:val="404040" w:themeColor="text1" w:themeTint="BF"/>
                <w:sz w:val="16"/>
              </w:rPr>
              <w:t>Indiquer le profil des bénéficiaires par catégorie (en plus de la ventilation susmentionnée). Les totaux doivent être identiques. Ne pas changer les catégories, ni ajouter de lignes supplémentaires</w:t>
            </w:r>
          </w:p>
          <w:p w14:paraId="1C0B39CA" w14:textId="77777777" w:rsidR="00577B18" w:rsidRDefault="00577B18">
            <w:pPr>
              <w:spacing w:before="60" w:after="60" w:line="276" w:lineRule="auto"/>
              <w:rPr>
                <w:rFonts w:cs="Arial"/>
                <w:color w:val="000000" w:themeColor="text1"/>
                <w:sz w:val="18"/>
                <w:szCs w:val="18"/>
              </w:rPr>
            </w:pPr>
            <w:r>
              <w:rPr>
                <w:color w:val="404040" w:themeColor="text1" w:themeTint="BF"/>
                <w:sz w:val="16"/>
              </w:rPr>
              <w:t>La catégorie des « autres personnes touchées » correspond aux personnes touchées par une catastrophe naturelle ou par un conflit qui n'ont pas été déplacées et ne sont pas des réfugiés ou des personnes déplacées à l'intérieur de leur propre pays, ou des personnes affectées d'une autre manière.</w:t>
            </w:r>
          </w:p>
        </w:tc>
        <w:tc>
          <w:tcPr>
            <w:tcW w:w="5994" w:type="dxa"/>
            <w:gridSpan w:val="2"/>
            <w:tcBorders>
              <w:top w:val="single" w:sz="4" w:space="0" w:color="auto"/>
              <w:left w:val="single" w:sz="4" w:space="0" w:color="auto"/>
              <w:bottom w:val="nil"/>
              <w:right w:val="single" w:sz="4" w:space="0" w:color="auto"/>
            </w:tcBorders>
            <w:vAlign w:val="center"/>
            <w:hideMark/>
          </w:tcPr>
          <w:tbl>
            <w:tblPr>
              <w:tblStyle w:val="TableGrid"/>
              <w:tblW w:w="5565"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782"/>
              <w:gridCol w:w="2783"/>
            </w:tblGrid>
            <w:tr w:rsidR="00577B18" w14:paraId="2F4F9696" w14:textId="77777777">
              <w:tc>
                <w:tcPr>
                  <w:tcW w:w="2779" w:type="dxa"/>
                  <w:tcBorders>
                    <w:top w:val="nil"/>
                    <w:left w:val="nil"/>
                    <w:bottom w:val="single" w:sz="4" w:space="0" w:color="auto"/>
                    <w:right w:val="single" w:sz="4" w:space="0" w:color="auto"/>
                  </w:tcBorders>
                  <w:hideMark/>
                </w:tcPr>
                <w:p w14:paraId="75B4CC20" w14:textId="77777777" w:rsidR="00577B18" w:rsidRDefault="00577B18">
                  <w:pPr>
                    <w:spacing w:before="60" w:after="80"/>
                    <w:rPr>
                      <w:rFonts w:cs="Arial"/>
                      <w:b/>
                      <w:color w:val="000000" w:themeColor="text1"/>
                      <w:sz w:val="18"/>
                      <w:szCs w:val="18"/>
                    </w:rPr>
                  </w:pPr>
                  <w:r>
                    <w:rPr>
                      <w:b/>
                      <w:color w:val="000000" w:themeColor="text1"/>
                      <w:sz w:val="18"/>
                    </w:rPr>
                    <w:t>Catégorie</w:t>
                  </w:r>
                </w:p>
              </w:tc>
              <w:tc>
                <w:tcPr>
                  <w:tcW w:w="2779" w:type="dxa"/>
                  <w:tcBorders>
                    <w:top w:val="nil"/>
                    <w:left w:val="single" w:sz="4" w:space="0" w:color="auto"/>
                    <w:bottom w:val="single" w:sz="4" w:space="0" w:color="auto"/>
                    <w:right w:val="nil"/>
                  </w:tcBorders>
                  <w:hideMark/>
                </w:tcPr>
                <w:p w14:paraId="3407EE59" w14:textId="77777777" w:rsidR="00577B18" w:rsidRDefault="00577B18">
                  <w:pPr>
                    <w:spacing w:before="60" w:after="80"/>
                    <w:jc w:val="right"/>
                    <w:rPr>
                      <w:rFonts w:cs="Arial"/>
                      <w:b/>
                      <w:color w:val="000000" w:themeColor="text1"/>
                      <w:sz w:val="18"/>
                      <w:szCs w:val="18"/>
                    </w:rPr>
                  </w:pPr>
                  <w:r>
                    <w:rPr>
                      <w:b/>
                      <w:color w:val="000000" w:themeColor="text1"/>
                      <w:sz w:val="18"/>
                    </w:rPr>
                    <w:t>Nombre de personnes</w:t>
                  </w:r>
                </w:p>
              </w:tc>
            </w:tr>
            <w:tr w:rsidR="00577B18" w14:paraId="54D0B048" w14:textId="77777777">
              <w:tc>
                <w:tcPr>
                  <w:tcW w:w="2779" w:type="dxa"/>
                  <w:tcBorders>
                    <w:top w:val="single" w:sz="4" w:space="0" w:color="auto"/>
                    <w:left w:val="nil"/>
                    <w:bottom w:val="single" w:sz="4" w:space="0" w:color="auto"/>
                    <w:right w:val="single" w:sz="4" w:space="0" w:color="auto"/>
                  </w:tcBorders>
                  <w:vAlign w:val="center"/>
                  <w:hideMark/>
                </w:tcPr>
                <w:p w14:paraId="1B50D28F" w14:textId="77777777" w:rsidR="00577B18" w:rsidRDefault="00577B18">
                  <w:pPr>
                    <w:spacing w:before="60" w:after="80"/>
                    <w:rPr>
                      <w:rFonts w:cs="Arial"/>
                      <w:color w:val="000000" w:themeColor="text1"/>
                      <w:sz w:val="18"/>
                      <w:szCs w:val="18"/>
                    </w:rPr>
                  </w:pPr>
                  <w:r>
                    <w:rPr>
                      <w:color w:val="000000" w:themeColor="text1"/>
                      <w:sz w:val="18"/>
                    </w:rPr>
                    <w:t>Réfugiés</w:t>
                  </w:r>
                </w:p>
              </w:tc>
              <w:tc>
                <w:tcPr>
                  <w:tcW w:w="2779" w:type="dxa"/>
                  <w:tcBorders>
                    <w:top w:val="single" w:sz="4" w:space="0" w:color="auto"/>
                    <w:left w:val="single" w:sz="4" w:space="0" w:color="auto"/>
                    <w:bottom w:val="single" w:sz="4" w:space="0" w:color="auto"/>
                    <w:right w:val="nil"/>
                  </w:tcBorders>
                  <w:vAlign w:val="center"/>
                </w:tcPr>
                <w:p w14:paraId="06AA782B" w14:textId="77777777" w:rsidR="00577B18" w:rsidRDefault="00577B18">
                  <w:pPr>
                    <w:spacing w:before="60" w:after="80"/>
                    <w:jc w:val="right"/>
                    <w:rPr>
                      <w:rFonts w:cs="Arial"/>
                      <w:color w:val="000000" w:themeColor="text1"/>
                      <w:sz w:val="18"/>
                      <w:szCs w:val="18"/>
                    </w:rPr>
                  </w:pPr>
                </w:p>
              </w:tc>
            </w:tr>
            <w:tr w:rsidR="00577B18" w14:paraId="659DE26A" w14:textId="77777777">
              <w:tc>
                <w:tcPr>
                  <w:tcW w:w="2779" w:type="dxa"/>
                  <w:tcBorders>
                    <w:top w:val="single" w:sz="4" w:space="0" w:color="auto"/>
                    <w:left w:val="nil"/>
                    <w:bottom w:val="single" w:sz="4" w:space="0" w:color="auto"/>
                    <w:right w:val="single" w:sz="4" w:space="0" w:color="auto"/>
                  </w:tcBorders>
                  <w:vAlign w:val="center"/>
                  <w:hideMark/>
                </w:tcPr>
                <w:p w14:paraId="6507AFDE" w14:textId="77777777" w:rsidR="00577B18" w:rsidRDefault="00577B18">
                  <w:pPr>
                    <w:spacing w:before="60" w:after="80"/>
                    <w:rPr>
                      <w:rFonts w:cs="Arial"/>
                      <w:color w:val="000000" w:themeColor="text1"/>
                      <w:sz w:val="18"/>
                      <w:szCs w:val="18"/>
                    </w:rPr>
                  </w:pPr>
                  <w:r>
                    <w:rPr>
                      <w:color w:val="000000" w:themeColor="text1"/>
                      <w:sz w:val="18"/>
                    </w:rPr>
                    <w:t>Personnes déplacées à l'intérieur de leur propre pays</w:t>
                  </w:r>
                  <w:r>
                    <w:rPr>
                      <w:rStyle w:val="FootnoteReference"/>
                      <w:color w:val="000000" w:themeColor="text1"/>
                      <w:sz w:val="18"/>
                    </w:rPr>
                    <w:footnoteReference w:id="8"/>
                  </w:r>
                </w:p>
              </w:tc>
              <w:tc>
                <w:tcPr>
                  <w:tcW w:w="2779" w:type="dxa"/>
                  <w:tcBorders>
                    <w:top w:val="single" w:sz="4" w:space="0" w:color="auto"/>
                    <w:left w:val="single" w:sz="4" w:space="0" w:color="auto"/>
                    <w:bottom w:val="single" w:sz="4" w:space="0" w:color="auto"/>
                    <w:right w:val="nil"/>
                  </w:tcBorders>
                  <w:vAlign w:val="center"/>
                </w:tcPr>
                <w:p w14:paraId="72F2BF32" w14:textId="77777777" w:rsidR="00577B18" w:rsidRDefault="00577B18">
                  <w:pPr>
                    <w:spacing w:before="60" w:after="80"/>
                    <w:jc w:val="right"/>
                    <w:rPr>
                      <w:rFonts w:cs="Arial"/>
                      <w:color w:val="000000" w:themeColor="text1"/>
                      <w:sz w:val="18"/>
                      <w:szCs w:val="18"/>
                    </w:rPr>
                  </w:pPr>
                </w:p>
              </w:tc>
            </w:tr>
            <w:tr w:rsidR="00577B18" w14:paraId="6F40DF2A" w14:textId="77777777">
              <w:tc>
                <w:tcPr>
                  <w:tcW w:w="2779" w:type="dxa"/>
                  <w:tcBorders>
                    <w:top w:val="single" w:sz="4" w:space="0" w:color="auto"/>
                    <w:left w:val="nil"/>
                    <w:bottom w:val="single" w:sz="4" w:space="0" w:color="auto"/>
                    <w:right w:val="single" w:sz="4" w:space="0" w:color="auto"/>
                  </w:tcBorders>
                  <w:vAlign w:val="center"/>
                  <w:hideMark/>
                </w:tcPr>
                <w:p w14:paraId="7503E315" w14:textId="77777777" w:rsidR="00577B18" w:rsidRDefault="00577B18">
                  <w:pPr>
                    <w:spacing w:before="60" w:after="80"/>
                    <w:rPr>
                      <w:rFonts w:cs="Arial"/>
                      <w:color w:val="000000" w:themeColor="text1"/>
                      <w:sz w:val="18"/>
                      <w:szCs w:val="18"/>
                    </w:rPr>
                  </w:pPr>
                  <w:r>
                    <w:rPr>
                      <w:color w:val="000000" w:themeColor="text1"/>
                      <w:sz w:val="18"/>
                    </w:rPr>
                    <w:t xml:space="preserve">Population d'accueil </w:t>
                  </w:r>
                </w:p>
              </w:tc>
              <w:tc>
                <w:tcPr>
                  <w:tcW w:w="2779" w:type="dxa"/>
                  <w:tcBorders>
                    <w:top w:val="single" w:sz="4" w:space="0" w:color="auto"/>
                    <w:left w:val="single" w:sz="4" w:space="0" w:color="auto"/>
                    <w:bottom w:val="single" w:sz="4" w:space="0" w:color="auto"/>
                    <w:right w:val="nil"/>
                  </w:tcBorders>
                  <w:vAlign w:val="center"/>
                </w:tcPr>
                <w:p w14:paraId="312B9005" w14:textId="77777777" w:rsidR="00577B18" w:rsidRDefault="00577B18">
                  <w:pPr>
                    <w:spacing w:before="60" w:after="80"/>
                    <w:jc w:val="right"/>
                    <w:rPr>
                      <w:rFonts w:cs="Arial"/>
                      <w:color w:val="000000" w:themeColor="text1"/>
                      <w:sz w:val="18"/>
                      <w:szCs w:val="18"/>
                    </w:rPr>
                  </w:pPr>
                </w:p>
              </w:tc>
            </w:tr>
            <w:tr w:rsidR="00577B18" w14:paraId="60BEEF3C" w14:textId="77777777">
              <w:tc>
                <w:tcPr>
                  <w:tcW w:w="2779" w:type="dxa"/>
                  <w:tcBorders>
                    <w:top w:val="single" w:sz="4" w:space="0" w:color="auto"/>
                    <w:left w:val="nil"/>
                    <w:bottom w:val="single" w:sz="4" w:space="0" w:color="auto"/>
                    <w:right w:val="single" w:sz="4" w:space="0" w:color="auto"/>
                  </w:tcBorders>
                  <w:vAlign w:val="center"/>
                  <w:hideMark/>
                </w:tcPr>
                <w:p w14:paraId="26BE35D0" w14:textId="77777777" w:rsidR="00577B18" w:rsidRDefault="00577B18">
                  <w:pPr>
                    <w:spacing w:before="60" w:after="80"/>
                    <w:rPr>
                      <w:rFonts w:cs="Arial"/>
                      <w:color w:val="000000" w:themeColor="text1"/>
                      <w:sz w:val="18"/>
                      <w:szCs w:val="18"/>
                    </w:rPr>
                  </w:pPr>
                  <w:r>
                    <w:rPr>
                      <w:color w:val="000000" w:themeColor="text1"/>
                      <w:sz w:val="18"/>
                    </w:rPr>
                    <w:t>Autres personnes touchées</w:t>
                  </w:r>
                </w:p>
              </w:tc>
              <w:tc>
                <w:tcPr>
                  <w:tcW w:w="2779" w:type="dxa"/>
                  <w:tcBorders>
                    <w:top w:val="single" w:sz="4" w:space="0" w:color="auto"/>
                    <w:left w:val="single" w:sz="4" w:space="0" w:color="auto"/>
                    <w:bottom w:val="single" w:sz="4" w:space="0" w:color="auto"/>
                    <w:right w:val="nil"/>
                  </w:tcBorders>
                  <w:vAlign w:val="center"/>
                </w:tcPr>
                <w:p w14:paraId="6A23213C" w14:textId="77777777" w:rsidR="00577B18" w:rsidRDefault="00577B18">
                  <w:pPr>
                    <w:spacing w:before="60" w:after="80"/>
                    <w:jc w:val="right"/>
                    <w:rPr>
                      <w:rFonts w:cs="Arial"/>
                      <w:color w:val="000000" w:themeColor="text1"/>
                      <w:sz w:val="18"/>
                      <w:szCs w:val="18"/>
                    </w:rPr>
                  </w:pPr>
                </w:p>
              </w:tc>
            </w:tr>
            <w:tr w:rsidR="00577B18" w14:paraId="4932F2C4" w14:textId="77777777">
              <w:tc>
                <w:tcPr>
                  <w:tcW w:w="2779" w:type="dxa"/>
                  <w:tcBorders>
                    <w:top w:val="single" w:sz="4" w:space="0" w:color="auto"/>
                    <w:left w:val="nil"/>
                    <w:bottom w:val="nil"/>
                    <w:right w:val="single" w:sz="4" w:space="0" w:color="auto"/>
                  </w:tcBorders>
                  <w:vAlign w:val="center"/>
                  <w:hideMark/>
                </w:tcPr>
                <w:p w14:paraId="17ECB4FB" w14:textId="77777777" w:rsidR="00577B18" w:rsidRDefault="00577B18">
                  <w:pPr>
                    <w:spacing w:before="60" w:after="80"/>
                    <w:rPr>
                      <w:rFonts w:cs="Arial"/>
                      <w:b/>
                      <w:color w:val="000000" w:themeColor="text1"/>
                      <w:sz w:val="18"/>
                      <w:szCs w:val="18"/>
                    </w:rPr>
                  </w:pPr>
                  <w:r>
                    <w:rPr>
                      <w:b/>
                      <w:color w:val="000000" w:themeColor="text1"/>
                      <w:sz w:val="18"/>
                    </w:rPr>
                    <w:t>Total</w:t>
                  </w:r>
                  <w:r>
                    <w:rPr>
                      <w:color w:val="000000" w:themeColor="text1"/>
                      <w:sz w:val="18"/>
                    </w:rPr>
                    <w:t xml:space="preserve"> (identique au total figurant au point 8a)</w:t>
                  </w:r>
                </w:p>
              </w:tc>
              <w:tc>
                <w:tcPr>
                  <w:tcW w:w="2779" w:type="dxa"/>
                  <w:tcBorders>
                    <w:top w:val="single" w:sz="4" w:space="0" w:color="auto"/>
                    <w:left w:val="single" w:sz="4" w:space="0" w:color="auto"/>
                    <w:bottom w:val="nil"/>
                    <w:right w:val="nil"/>
                  </w:tcBorders>
                  <w:vAlign w:val="center"/>
                </w:tcPr>
                <w:p w14:paraId="6EE7AF0A" w14:textId="77777777" w:rsidR="00577B18" w:rsidRDefault="00577B18">
                  <w:pPr>
                    <w:spacing w:before="60" w:after="80"/>
                    <w:jc w:val="right"/>
                    <w:rPr>
                      <w:rFonts w:cs="Arial"/>
                      <w:color w:val="000000" w:themeColor="text1"/>
                      <w:sz w:val="18"/>
                      <w:szCs w:val="18"/>
                    </w:rPr>
                  </w:pPr>
                </w:p>
              </w:tc>
            </w:tr>
          </w:tbl>
          <w:p w14:paraId="429824D7" w14:textId="77777777" w:rsidR="00577B18" w:rsidRDefault="00577B18">
            <w:pPr>
              <w:spacing w:before="80" w:after="80" w:line="276" w:lineRule="auto"/>
              <w:rPr>
                <w:rFonts w:cs="Arial"/>
                <w:color w:val="000000" w:themeColor="text1"/>
                <w:sz w:val="18"/>
                <w:szCs w:val="18"/>
              </w:rPr>
            </w:pPr>
          </w:p>
        </w:tc>
      </w:tr>
      <w:tr w:rsidR="00577B18" w14:paraId="39372C24" w14:textId="77777777" w:rsidTr="00577B18">
        <w:trPr>
          <w:trHeight w:val="467"/>
        </w:trPr>
        <w:tc>
          <w:tcPr>
            <w:tcW w:w="4086" w:type="dxa"/>
            <w:gridSpan w:val="3"/>
            <w:tcBorders>
              <w:top w:val="single" w:sz="4" w:space="0" w:color="auto"/>
              <w:left w:val="single" w:sz="4" w:space="0" w:color="auto"/>
              <w:bottom w:val="single" w:sz="4" w:space="0" w:color="auto"/>
              <w:right w:val="single" w:sz="4" w:space="0" w:color="auto"/>
            </w:tcBorders>
            <w:hideMark/>
          </w:tcPr>
          <w:p w14:paraId="23F61CE3" w14:textId="77777777" w:rsidR="00577B18" w:rsidRDefault="00577B18">
            <w:pPr>
              <w:spacing w:before="80" w:after="80" w:line="276" w:lineRule="auto"/>
              <w:rPr>
                <w:rFonts w:cs="Arial"/>
                <w:color w:val="000000" w:themeColor="text1"/>
                <w:sz w:val="18"/>
                <w:szCs w:val="18"/>
              </w:rPr>
            </w:pPr>
            <w:r>
              <w:rPr>
                <w:color w:val="000000" w:themeColor="text1"/>
                <w:sz w:val="18"/>
              </w:rPr>
              <w:t>9. Code, classement et objectifs du projet de Plan de Réponse Humanitaire</w:t>
            </w:r>
          </w:p>
          <w:p w14:paraId="33BF07AF" w14:textId="77777777" w:rsidR="00577B18" w:rsidRDefault="00577B18">
            <w:pPr>
              <w:spacing w:before="60" w:after="60" w:line="276" w:lineRule="auto"/>
              <w:rPr>
                <w:rFonts w:cs="Arial"/>
                <w:color w:val="404040" w:themeColor="text1" w:themeTint="BF"/>
                <w:sz w:val="16"/>
                <w:szCs w:val="16"/>
              </w:rPr>
            </w:pPr>
            <w:r>
              <w:rPr>
                <w:color w:val="404040" w:themeColor="text1" w:themeTint="BF"/>
                <w:sz w:val="16"/>
                <w:u w:val="single"/>
              </w:rPr>
              <w:t>Pour les pays disposant d'un Plan de Réponse Humanitaire :</w:t>
            </w:r>
            <w:r>
              <w:rPr>
                <w:color w:val="404040" w:themeColor="text1" w:themeTint="BF"/>
                <w:sz w:val="16"/>
              </w:rPr>
              <w:t xml:space="preserve"> Le cas échéant, établir une liste des objectifs cluster du Plan de Réponse Humanitaire et les objectifs stratégiques auxquels ce projet CERF contribuera.</w:t>
            </w:r>
          </w:p>
          <w:p w14:paraId="42968889" w14:textId="77777777" w:rsidR="00577B18" w:rsidRDefault="00577B18">
            <w:pPr>
              <w:spacing w:before="60" w:after="60" w:line="276" w:lineRule="auto"/>
              <w:rPr>
                <w:rFonts w:cs="Arial"/>
                <w:color w:val="404040" w:themeColor="text1" w:themeTint="BF"/>
                <w:sz w:val="16"/>
                <w:szCs w:val="16"/>
              </w:rPr>
            </w:pPr>
            <w:r>
              <w:rPr>
                <w:color w:val="404040" w:themeColor="text1" w:themeTint="BF"/>
                <w:sz w:val="16"/>
              </w:rPr>
              <w:t>Si plus d’un code s’applique au projet de Plan de Réponse Humanitaire proposé, préciser également le montant de la subvention CERF demandée pour chaque code projet (ajouter des lignes selon le besoin).</w:t>
            </w:r>
          </w:p>
          <w:p w14:paraId="2400BFF2" w14:textId="77777777" w:rsidR="00577B18" w:rsidRDefault="00577B18">
            <w:pPr>
              <w:spacing w:before="60" w:after="60" w:line="276" w:lineRule="auto"/>
              <w:rPr>
                <w:rFonts w:cs="Arial"/>
                <w:color w:val="000000" w:themeColor="text1"/>
                <w:sz w:val="18"/>
                <w:szCs w:val="18"/>
              </w:rPr>
            </w:pPr>
            <w:r>
              <w:rPr>
                <w:color w:val="404040" w:themeColor="text1" w:themeTint="BF"/>
                <w:sz w:val="16"/>
              </w:rPr>
              <w:t xml:space="preserve">Pour les </w:t>
            </w:r>
            <w:r>
              <w:rPr>
                <w:color w:val="404040" w:themeColor="text1" w:themeTint="BF"/>
                <w:sz w:val="16"/>
                <w:u w:val="single"/>
              </w:rPr>
              <w:t>projets conjoints</w:t>
            </w:r>
            <w:r>
              <w:rPr>
                <w:color w:val="404040" w:themeColor="text1" w:themeTint="BF"/>
                <w:sz w:val="16"/>
              </w:rPr>
              <w:t>, indiquer l'organisme pour chaque projet de Plan de Réponse Humanitaire.</w:t>
            </w:r>
          </w:p>
        </w:tc>
        <w:tc>
          <w:tcPr>
            <w:tcW w:w="5994"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tbl>
            <w:tblPr>
              <w:tblStyle w:val="TableGrid"/>
              <w:tblW w:w="5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685"/>
              <w:gridCol w:w="1891"/>
              <w:gridCol w:w="2334"/>
            </w:tblGrid>
            <w:tr w:rsidR="00577B18" w14:paraId="208A2476" w14:textId="77777777">
              <w:tc>
                <w:tcPr>
                  <w:tcW w:w="1685" w:type="dxa"/>
                  <w:tcBorders>
                    <w:top w:val="nil"/>
                    <w:left w:val="nil"/>
                    <w:bottom w:val="single" w:sz="4" w:space="0" w:color="auto"/>
                    <w:right w:val="single" w:sz="4" w:space="0" w:color="auto"/>
                  </w:tcBorders>
                  <w:vAlign w:val="center"/>
                  <w:hideMark/>
                </w:tcPr>
                <w:p w14:paraId="4BD06807" w14:textId="77777777" w:rsidR="00577B18" w:rsidRDefault="00577B18">
                  <w:pPr>
                    <w:spacing w:before="40" w:after="40"/>
                    <w:rPr>
                      <w:rFonts w:cs="Arial"/>
                      <w:color w:val="000000" w:themeColor="text1"/>
                      <w:sz w:val="18"/>
                      <w:szCs w:val="18"/>
                    </w:rPr>
                  </w:pPr>
                  <w:r>
                    <w:rPr>
                      <w:color w:val="000000" w:themeColor="text1"/>
                      <w:sz w:val="18"/>
                    </w:rPr>
                    <w:t>Code projet du Plan de Réponse Humanitaire</w:t>
                  </w:r>
                </w:p>
              </w:tc>
              <w:tc>
                <w:tcPr>
                  <w:tcW w:w="1890" w:type="dxa"/>
                  <w:tcBorders>
                    <w:top w:val="nil"/>
                    <w:left w:val="single" w:sz="4" w:space="0" w:color="auto"/>
                    <w:bottom w:val="single" w:sz="4" w:space="0" w:color="auto"/>
                    <w:right w:val="single" w:sz="4" w:space="0" w:color="auto"/>
                  </w:tcBorders>
                  <w:vAlign w:val="center"/>
                  <w:hideMark/>
                </w:tcPr>
                <w:p w14:paraId="1533A877" w14:textId="77777777" w:rsidR="00577B18" w:rsidRDefault="00577B18">
                  <w:pPr>
                    <w:spacing w:before="40" w:after="40"/>
                    <w:rPr>
                      <w:rFonts w:cs="Arial"/>
                      <w:color w:val="000000" w:themeColor="text1"/>
                      <w:sz w:val="18"/>
                      <w:szCs w:val="18"/>
                    </w:rPr>
                  </w:pPr>
                  <w:r>
                    <w:rPr>
                      <w:color w:val="000000" w:themeColor="text1"/>
                      <w:sz w:val="18"/>
                    </w:rPr>
                    <w:t>Classement prioritaire du Plan de Réponse Humanitaire</w:t>
                  </w:r>
                </w:p>
              </w:tc>
              <w:tc>
                <w:tcPr>
                  <w:tcW w:w="2333" w:type="dxa"/>
                  <w:tcBorders>
                    <w:top w:val="nil"/>
                    <w:left w:val="single" w:sz="4" w:space="0" w:color="auto"/>
                    <w:bottom w:val="single" w:sz="4" w:space="0" w:color="auto"/>
                    <w:right w:val="nil"/>
                  </w:tcBorders>
                  <w:vAlign w:val="center"/>
                  <w:hideMark/>
                </w:tcPr>
                <w:p w14:paraId="79D2A17D" w14:textId="77777777" w:rsidR="00577B18" w:rsidRDefault="00577B18">
                  <w:pPr>
                    <w:spacing w:before="40" w:after="40"/>
                    <w:rPr>
                      <w:rFonts w:cs="Arial"/>
                      <w:color w:val="000000" w:themeColor="text1"/>
                      <w:sz w:val="18"/>
                      <w:szCs w:val="18"/>
                    </w:rPr>
                  </w:pPr>
                  <w:r>
                    <w:rPr>
                      <w:color w:val="000000" w:themeColor="text1"/>
                      <w:sz w:val="18"/>
                    </w:rPr>
                    <w:t>Financement CERF du projet</w:t>
                  </w:r>
                </w:p>
              </w:tc>
            </w:tr>
            <w:tr w:rsidR="00577B18" w14:paraId="77AFC3C2" w14:textId="77777777">
              <w:tc>
                <w:tcPr>
                  <w:tcW w:w="1685" w:type="dxa"/>
                  <w:tcBorders>
                    <w:top w:val="single" w:sz="4" w:space="0" w:color="auto"/>
                    <w:left w:val="nil"/>
                    <w:bottom w:val="single" w:sz="4" w:space="0" w:color="auto"/>
                    <w:right w:val="single" w:sz="4" w:space="0" w:color="auto"/>
                  </w:tcBorders>
                </w:tcPr>
                <w:p w14:paraId="6EA573A5" w14:textId="77777777" w:rsidR="00577B18" w:rsidRDefault="00577B18">
                  <w:pPr>
                    <w:spacing w:before="80" w:after="80"/>
                    <w:rPr>
                      <w:rFonts w:cs="Arial"/>
                      <w:color w:val="000000" w:themeColor="text1"/>
                      <w:sz w:val="18"/>
                      <w:szCs w:val="18"/>
                    </w:rPr>
                  </w:pPr>
                </w:p>
              </w:tc>
              <w:tc>
                <w:tcPr>
                  <w:tcW w:w="1890" w:type="dxa"/>
                  <w:tcBorders>
                    <w:top w:val="single" w:sz="4" w:space="0" w:color="auto"/>
                    <w:left w:val="single" w:sz="4" w:space="0" w:color="auto"/>
                    <w:bottom w:val="single" w:sz="4" w:space="0" w:color="auto"/>
                    <w:right w:val="single" w:sz="4" w:space="0" w:color="auto"/>
                  </w:tcBorders>
                </w:tcPr>
                <w:p w14:paraId="5C52644C" w14:textId="77777777" w:rsidR="00577B18" w:rsidRDefault="00577B18">
                  <w:pPr>
                    <w:spacing w:before="80" w:after="80"/>
                    <w:rPr>
                      <w:rFonts w:cs="Arial"/>
                      <w:color w:val="000000" w:themeColor="text1"/>
                      <w:sz w:val="18"/>
                      <w:szCs w:val="18"/>
                    </w:rPr>
                  </w:pPr>
                </w:p>
              </w:tc>
              <w:tc>
                <w:tcPr>
                  <w:tcW w:w="2333" w:type="dxa"/>
                  <w:tcBorders>
                    <w:top w:val="single" w:sz="4" w:space="0" w:color="auto"/>
                    <w:left w:val="single" w:sz="4" w:space="0" w:color="auto"/>
                    <w:bottom w:val="single" w:sz="4" w:space="0" w:color="auto"/>
                    <w:right w:val="nil"/>
                  </w:tcBorders>
                  <w:hideMark/>
                </w:tcPr>
                <w:p w14:paraId="5FDE8C0D" w14:textId="77777777" w:rsidR="00577B18" w:rsidRDefault="00577B18">
                  <w:pPr>
                    <w:spacing w:before="80" w:after="80"/>
                    <w:rPr>
                      <w:rFonts w:cs="Arial"/>
                      <w:color w:val="000000" w:themeColor="text1"/>
                      <w:sz w:val="18"/>
                      <w:szCs w:val="18"/>
                    </w:rPr>
                  </w:pPr>
                  <w:r>
                    <w:rPr>
                      <w:color w:val="000000" w:themeColor="text1"/>
                      <w:sz w:val="18"/>
                    </w:rPr>
                    <w:t>Dollars É.-U.</w:t>
                  </w:r>
                </w:p>
              </w:tc>
            </w:tr>
            <w:tr w:rsidR="00577B18" w14:paraId="31E6A919" w14:textId="77777777">
              <w:tc>
                <w:tcPr>
                  <w:tcW w:w="1685" w:type="dxa"/>
                  <w:tcBorders>
                    <w:top w:val="single" w:sz="4" w:space="0" w:color="auto"/>
                    <w:left w:val="nil"/>
                    <w:bottom w:val="single" w:sz="4" w:space="0" w:color="auto"/>
                    <w:right w:val="single" w:sz="4" w:space="0" w:color="auto"/>
                  </w:tcBorders>
                </w:tcPr>
                <w:p w14:paraId="2CF5DF0A" w14:textId="77777777" w:rsidR="00577B18" w:rsidRDefault="00577B18">
                  <w:pPr>
                    <w:spacing w:before="80" w:after="80"/>
                    <w:rPr>
                      <w:rFonts w:cs="Arial"/>
                      <w:color w:val="000000" w:themeColor="text1"/>
                      <w:sz w:val="18"/>
                      <w:szCs w:val="18"/>
                    </w:rPr>
                  </w:pPr>
                </w:p>
              </w:tc>
              <w:tc>
                <w:tcPr>
                  <w:tcW w:w="1890" w:type="dxa"/>
                  <w:tcBorders>
                    <w:top w:val="single" w:sz="4" w:space="0" w:color="auto"/>
                    <w:left w:val="single" w:sz="4" w:space="0" w:color="auto"/>
                    <w:bottom w:val="single" w:sz="4" w:space="0" w:color="auto"/>
                    <w:right w:val="single" w:sz="4" w:space="0" w:color="auto"/>
                  </w:tcBorders>
                </w:tcPr>
                <w:p w14:paraId="6F7A5C52" w14:textId="77777777" w:rsidR="00577B18" w:rsidRDefault="00577B18">
                  <w:pPr>
                    <w:spacing w:before="80" w:after="80"/>
                    <w:rPr>
                      <w:rFonts w:cs="Arial"/>
                      <w:color w:val="000000" w:themeColor="text1"/>
                      <w:sz w:val="18"/>
                      <w:szCs w:val="18"/>
                    </w:rPr>
                  </w:pPr>
                </w:p>
              </w:tc>
              <w:tc>
                <w:tcPr>
                  <w:tcW w:w="2333" w:type="dxa"/>
                  <w:tcBorders>
                    <w:top w:val="single" w:sz="4" w:space="0" w:color="auto"/>
                    <w:left w:val="single" w:sz="4" w:space="0" w:color="auto"/>
                    <w:bottom w:val="single" w:sz="4" w:space="0" w:color="auto"/>
                    <w:right w:val="nil"/>
                  </w:tcBorders>
                  <w:hideMark/>
                </w:tcPr>
                <w:p w14:paraId="44349FE3" w14:textId="77777777" w:rsidR="00577B18" w:rsidRDefault="00577B18">
                  <w:pPr>
                    <w:spacing w:before="80" w:after="80"/>
                    <w:rPr>
                      <w:rFonts w:cs="Arial"/>
                      <w:color w:val="000000" w:themeColor="text1"/>
                      <w:sz w:val="18"/>
                      <w:szCs w:val="18"/>
                    </w:rPr>
                  </w:pPr>
                  <w:r>
                    <w:rPr>
                      <w:color w:val="000000" w:themeColor="text1"/>
                      <w:sz w:val="18"/>
                    </w:rPr>
                    <w:t>Dollars É.-U.</w:t>
                  </w:r>
                </w:p>
              </w:tc>
            </w:tr>
          </w:tbl>
          <w:p w14:paraId="78F1F18E" w14:textId="77777777" w:rsidR="00577B18" w:rsidRDefault="00577B18">
            <w:pPr>
              <w:spacing w:before="80" w:after="80" w:line="276" w:lineRule="auto"/>
              <w:rPr>
                <w:rFonts w:cs="Arial"/>
                <w:color w:val="000000" w:themeColor="text1"/>
                <w:sz w:val="18"/>
                <w:szCs w:val="18"/>
              </w:rPr>
            </w:pPr>
            <w:r>
              <w:rPr>
                <w:color w:val="000000" w:themeColor="text1"/>
                <w:sz w:val="18"/>
              </w:rPr>
              <w:t>Objectifs cluster du Plan de Réponse Humanitaire (préciser le cluster, le cas échéant) :</w:t>
            </w:r>
          </w:p>
          <w:p w14:paraId="74CCCDBE" w14:textId="77777777" w:rsidR="00577B18" w:rsidRDefault="00577B18" w:rsidP="00577B18">
            <w:pPr>
              <w:pStyle w:val="ListParagraph"/>
              <w:numPr>
                <w:ilvl w:val="0"/>
                <w:numId w:val="14"/>
              </w:numPr>
              <w:spacing w:before="80" w:after="80" w:line="276" w:lineRule="auto"/>
              <w:ind w:hanging="180"/>
              <w:rPr>
                <w:rFonts w:cs="Arial"/>
                <w:color w:val="000000" w:themeColor="text1"/>
                <w:sz w:val="18"/>
                <w:szCs w:val="18"/>
              </w:rPr>
            </w:pPr>
          </w:p>
          <w:p w14:paraId="6FFDE749" w14:textId="77777777" w:rsidR="00577B18" w:rsidRDefault="00577B18" w:rsidP="00577B18">
            <w:pPr>
              <w:pStyle w:val="ListParagraph"/>
              <w:numPr>
                <w:ilvl w:val="0"/>
                <w:numId w:val="14"/>
              </w:numPr>
              <w:spacing w:before="80" w:after="80" w:line="276" w:lineRule="auto"/>
              <w:ind w:hanging="180"/>
              <w:rPr>
                <w:rFonts w:cs="Arial"/>
                <w:color w:val="000000" w:themeColor="text1"/>
                <w:sz w:val="18"/>
                <w:szCs w:val="18"/>
              </w:rPr>
            </w:pPr>
          </w:p>
          <w:p w14:paraId="7A9EBFB2" w14:textId="77777777" w:rsidR="00577B18" w:rsidRDefault="00577B18">
            <w:pPr>
              <w:spacing w:before="120" w:after="80" w:line="276" w:lineRule="auto"/>
              <w:rPr>
                <w:rFonts w:cs="Arial"/>
                <w:color w:val="000000" w:themeColor="text1"/>
                <w:sz w:val="18"/>
                <w:szCs w:val="18"/>
              </w:rPr>
            </w:pPr>
            <w:r>
              <w:rPr>
                <w:color w:val="000000" w:themeColor="text1"/>
                <w:sz w:val="18"/>
              </w:rPr>
              <w:t>Objectifs stratégiques du Plan de Réponse Humanitaire (le cas échéant) :</w:t>
            </w:r>
          </w:p>
          <w:p w14:paraId="372D0A53" w14:textId="77777777" w:rsidR="00577B18" w:rsidRDefault="00577B18" w:rsidP="00577B18">
            <w:pPr>
              <w:pStyle w:val="ListParagraph"/>
              <w:numPr>
                <w:ilvl w:val="0"/>
                <w:numId w:val="14"/>
              </w:numPr>
              <w:spacing w:before="80" w:after="80" w:line="276" w:lineRule="auto"/>
              <w:ind w:hanging="180"/>
              <w:rPr>
                <w:rFonts w:ascii="Arial" w:hAnsi="Arial" w:cs="Arial"/>
                <w:b/>
                <w:color w:val="000000" w:themeColor="text1"/>
                <w:sz w:val="18"/>
                <w:szCs w:val="18"/>
              </w:rPr>
            </w:pPr>
          </w:p>
          <w:p w14:paraId="55F1D2F7" w14:textId="77777777" w:rsidR="00577B18" w:rsidRDefault="00577B18" w:rsidP="00577B18">
            <w:pPr>
              <w:pStyle w:val="ListParagraph"/>
              <w:numPr>
                <w:ilvl w:val="0"/>
                <w:numId w:val="14"/>
              </w:numPr>
              <w:spacing w:before="80" w:after="80" w:line="276" w:lineRule="auto"/>
              <w:ind w:hanging="180"/>
              <w:rPr>
                <w:rFonts w:cs="Arial"/>
                <w:b/>
                <w:color w:val="000000" w:themeColor="text1"/>
                <w:sz w:val="18"/>
                <w:szCs w:val="18"/>
              </w:rPr>
            </w:pPr>
          </w:p>
        </w:tc>
      </w:tr>
    </w:tbl>
    <w:p w14:paraId="14A535D3" w14:textId="77777777" w:rsidR="00577B18" w:rsidRDefault="00577B18" w:rsidP="00577B18"/>
    <w:tbl>
      <w:tblPr>
        <w:tblW w:w="10080" w:type="dxa"/>
        <w:tblInd w:w="-72"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080"/>
      </w:tblGrid>
      <w:tr w:rsidR="00577B18" w14:paraId="49B02DD2" w14:textId="77777777" w:rsidTr="00577B18">
        <w:trPr>
          <w:trHeight w:val="233"/>
        </w:trPr>
        <w:tc>
          <w:tcPr>
            <w:tcW w:w="10080" w:type="dxa"/>
            <w:tcBorders>
              <w:top w:val="single" w:sz="4" w:space="0" w:color="auto"/>
              <w:left w:val="single" w:sz="4" w:space="0" w:color="auto"/>
              <w:bottom w:val="single" w:sz="4" w:space="0" w:color="auto"/>
              <w:right w:val="single" w:sz="4" w:space="0" w:color="auto"/>
            </w:tcBorders>
            <w:hideMark/>
          </w:tcPr>
          <w:p w14:paraId="210EA3D7" w14:textId="77777777" w:rsidR="00577B18" w:rsidRDefault="00577B18">
            <w:pPr>
              <w:spacing w:before="80" w:after="80" w:line="276" w:lineRule="auto"/>
              <w:rPr>
                <w:rFonts w:cs="Arial"/>
                <w:color w:val="000000" w:themeColor="text1"/>
                <w:sz w:val="18"/>
                <w:szCs w:val="18"/>
              </w:rPr>
            </w:pPr>
            <w:r>
              <w:rPr>
                <w:b/>
                <w:color w:val="000000" w:themeColor="text1"/>
                <w:sz w:val="18"/>
              </w:rPr>
              <w:t>10. Besoins humanitaires prioritaires dans le secteur :</w:t>
            </w:r>
            <w:r>
              <w:rPr>
                <w:color w:val="000000" w:themeColor="text1"/>
                <w:sz w:val="18"/>
              </w:rPr>
              <w:t xml:space="preserve"> Quels sont les besoins nécessitant une réponse d'urgence dans le secteur ? Pour les réponses rapides, quels sont les besoins humanitaires nouveaux ou croissants ? Pourquoi la priorité a-t-elle été accordée à ce secteur dans la demande soumise au CERF ?</w:t>
            </w:r>
          </w:p>
        </w:tc>
      </w:tr>
    </w:tbl>
    <w:p w14:paraId="06DAAC68" w14:textId="77777777" w:rsidR="00577B18" w:rsidRDefault="00577B18" w:rsidP="00577B18">
      <w:pPr>
        <w:spacing w:after="40"/>
        <w:rPr>
          <w:rFonts w:cs="Arial"/>
          <w:color w:val="auto"/>
          <w:sz w:val="18"/>
          <w:szCs w:val="18"/>
        </w:rPr>
      </w:pPr>
    </w:p>
    <w:p w14:paraId="0E14C077" w14:textId="77777777" w:rsidR="00577B18" w:rsidRDefault="00577B18" w:rsidP="00577B18">
      <w:pPr>
        <w:spacing w:after="40"/>
        <w:rPr>
          <w:rFonts w:cs="Arial"/>
          <w:color w:val="0550BF"/>
          <w:sz w:val="18"/>
          <w:szCs w:val="18"/>
        </w:rPr>
      </w:pPr>
      <w:r>
        <w:rPr>
          <w:color w:val="0550BF"/>
          <w:sz w:val="18"/>
        </w:rPr>
        <w:t>CONSEILS (effacer une fois le champ complété)</w:t>
      </w:r>
    </w:p>
    <w:p w14:paraId="4D284EED"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Pour les réponses rapides, souligner les besoins nouveaux ou croissants qui découlent directement de la crise actuelle.</w:t>
      </w:r>
    </w:p>
    <w:p w14:paraId="1E68AEB2"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Quels sont les différents besoins des filles, garçons, femmes et hommes à différents âges ?</w:t>
      </w:r>
    </w:p>
    <w:p w14:paraId="310298EA"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Indiquer les dates et types d'évaluations des besoins utilisées dans l'élaboration du projet, notamment la méthode d’évaluation multisectorielle initiale rapide (MIRA), les évaluations techniques sectorielles et autres méthodes, le cas échéant.</w:t>
      </w:r>
    </w:p>
    <w:p w14:paraId="4BB10FF7" w14:textId="77777777" w:rsidR="00577B18" w:rsidRDefault="00577B18" w:rsidP="00577B18">
      <w:pPr>
        <w:spacing w:after="40"/>
        <w:rPr>
          <w:rFonts w:cs="Arial"/>
          <w:color w:val="auto"/>
          <w:sz w:val="18"/>
          <w:szCs w:val="18"/>
        </w:rPr>
      </w:pPr>
    </w:p>
    <w:p w14:paraId="62BE5118" w14:textId="77777777" w:rsidR="00577B18" w:rsidRDefault="00577B18" w:rsidP="00577B18">
      <w:pPr>
        <w:spacing w:after="40"/>
        <w:rPr>
          <w:rFonts w:cs="Arial"/>
          <w:color w:val="auto"/>
          <w:sz w:val="18"/>
          <w:szCs w:val="18"/>
        </w:rPr>
      </w:pPr>
      <w:r>
        <w:rPr>
          <w:rFonts w:cs="Arial"/>
          <w:color w:val="auto"/>
          <w:sz w:val="18"/>
          <w:szCs w:val="18"/>
        </w:rPr>
        <w:lastRenderedPageBreak/>
        <w:fldChar w:fldCharType="begin">
          <w:ffData>
            <w:name w:val=""/>
            <w:enabled/>
            <w:calcOnExit w:val="0"/>
            <w:textInput>
              <w:default w:val="[Insérer texte]"/>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noProof/>
          <w:color w:val="auto"/>
          <w:sz w:val="18"/>
        </w:rPr>
        <w:t>[Insérer texte]</w:t>
      </w:r>
      <w:r>
        <w:fldChar w:fldCharType="end"/>
      </w:r>
    </w:p>
    <w:p w14:paraId="3A39E1CE" w14:textId="77777777" w:rsidR="00577B18" w:rsidRDefault="00577B18" w:rsidP="00577B18">
      <w:pPr>
        <w:rPr>
          <w:color w:val="auto"/>
        </w:rPr>
      </w:pPr>
    </w:p>
    <w:p w14:paraId="59987EBD" w14:textId="77777777" w:rsidR="00577B18" w:rsidRDefault="00577B18" w:rsidP="00577B18">
      <w:pPr>
        <w:tabs>
          <w:tab w:val="right" w:pos="8640"/>
        </w:tabs>
        <w:rPr>
          <w:rFonts w:cs="Arial"/>
          <w:color w:val="000000" w:themeColor="text1"/>
          <w:sz w:val="19"/>
          <w:szCs w:val="19"/>
        </w:rPr>
      </w:pPr>
      <w:r>
        <w:tab/>
      </w:r>
    </w:p>
    <w:tbl>
      <w:tblPr>
        <w:tblW w:w="10080" w:type="dxa"/>
        <w:tblInd w:w="-72"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080"/>
      </w:tblGrid>
      <w:tr w:rsidR="00577B18" w14:paraId="09C4B77B" w14:textId="77777777" w:rsidTr="00577B18">
        <w:trPr>
          <w:trHeight w:val="233"/>
        </w:trPr>
        <w:tc>
          <w:tcPr>
            <w:tcW w:w="10080" w:type="dxa"/>
            <w:tcBorders>
              <w:top w:val="single" w:sz="4" w:space="0" w:color="auto"/>
              <w:left w:val="single" w:sz="4" w:space="0" w:color="auto"/>
              <w:bottom w:val="single" w:sz="4" w:space="0" w:color="auto"/>
              <w:right w:val="single" w:sz="4" w:space="0" w:color="auto"/>
            </w:tcBorders>
            <w:hideMark/>
          </w:tcPr>
          <w:p w14:paraId="4A430FDF" w14:textId="77777777" w:rsidR="00577B18" w:rsidRDefault="00577B18">
            <w:pPr>
              <w:spacing w:before="80" w:after="80" w:line="276" w:lineRule="auto"/>
              <w:jc w:val="both"/>
              <w:rPr>
                <w:rFonts w:cs="Arial"/>
                <w:color w:val="000000" w:themeColor="text1"/>
                <w:sz w:val="18"/>
                <w:szCs w:val="18"/>
              </w:rPr>
            </w:pPr>
            <w:r>
              <w:rPr>
                <w:b/>
                <w:color w:val="000000" w:themeColor="text1"/>
                <w:sz w:val="18"/>
              </w:rPr>
              <w:t>11. Intervention sectorielle globale :</w:t>
            </w:r>
            <w:r>
              <w:rPr>
                <w:color w:val="000000" w:themeColor="text1"/>
                <w:sz w:val="18"/>
              </w:rPr>
              <w:t xml:space="preserve"> Comment votre organisme (ou cluster/secteur) répond-il aux besoins ? Quelle est la population ciblée ? Quels sont les résultats généraux ? Le cas échéant : Quelle est la population ciblée et quelles sont les régions géographiques concernées  par  le Plan de Réponse Humanitaire ou d’autre plan stratégique ?</w:t>
            </w:r>
          </w:p>
        </w:tc>
      </w:tr>
    </w:tbl>
    <w:p w14:paraId="5ABF9883" w14:textId="77777777" w:rsidR="00577B18" w:rsidRDefault="00577B18" w:rsidP="00577B18">
      <w:pPr>
        <w:tabs>
          <w:tab w:val="right" w:pos="8640"/>
        </w:tabs>
        <w:jc w:val="both"/>
        <w:rPr>
          <w:rFonts w:cs="Arial"/>
          <w:sz w:val="19"/>
          <w:szCs w:val="19"/>
        </w:rPr>
      </w:pPr>
    </w:p>
    <w:p w14:paraId="034AC797" w14:textId="77777777" w:rsidR="00577B18" w:rsidRDefault="00577B18" w:rsidP="00577B18">
      <w:pPr>
        <w:spacing w:after="40"/>
        <w:rPr>
          <w:rFonts w:cs="Arial"/>
          <w:color w:val="0550BF"/>
          <w:sz w:val="18"/>
          <w:szCs w:val="18"/>
        </w:rPr>
      </w:pPr>
      <w:r>
        <w:rPr>
          <w:color w:val="0550BF"/>
          <w:sz w:val="18"/>
        </w:rPr>
        <w:t>CONSEILS (effacer une fois le champ complété)</w:t>
      </w:r>
    </w:p>
    <w:p w14:paraId="66D791D8"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 xml:space="preserve">Pour les </w:t>
      </w:r>
      <w:r>
        <w:rPr>
          <w:rFonts w:ascii="Arial" w:hAnsi="Arial"/>
          <w:color w:val="0550BF"/>
          <w:sz w:val="18"/>
          <w:u w:val="single"/>
        </w:rPr>
        <w:t>urgences sous-financées</w:t>
      </w:r>
      <w:r>
        <w:rPr>
          <w:rFonts w:ascii="Arial" w:hAnsi="Arial"/>
          <w:color w:val="0550BF"/>
          <w:sz w:val="18"/>
        </w:rPr>
        <w:t xml:space="preserve">, décrire le projet global de l’agence, tel que dans un Plan de Réponse Humanitaire ou d’autre plan humanitaire. Inclure les objectifs, les activités, les groupes de populations ciblées, le nombre de personnes ciblées, et les localités du projet global </w:t>
      </w:r>
    </w:p>
    <w:p w14:paraId="7702E8D4"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 xml:space="preserve">Pour les </w:t>
      </w:r>
      <w:r>
        <w:rPr>
          <w:rFonts w:ascii="Arial" w:hAnsi="Arial"/>
          <w:color w:val="0550BF"/>
          <w:sz w:val="18"/>
          <w:u w:val="single"/>
        </w:rPr>
        <w:t>réponses rapides</w:t>
      </w:r>
      <w:r>
        <w:rPr>
          <w:rFonts w:ascii="Arial" w:hAnsi="Arial"/>
          <w:color w:val="0550BF"/>
          <w:sz w:val="18"/>
        </w:rPr>
        <w:t xml:space="preserve">, décrire la réponse globale de l'organisme ou du cluster/secteur pour faire face aux besoins nouveaux ou croissants. Quelles sont les activités supplémentaires envisagées pour répondre aux nouveaux besoins ? Quel est le changement du programme humanitaire proposé ? </w:t>
      </w:r>
    </w:p>
    <w:p w14:paraId="45AB0A4C"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Expliquer le rôle du projet dans les priorités du cluster/secteur.</w:t>
      </w:r>
    </w:p>
    <w:p w14:paraId="4DB6D40F"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Expliquer brièvement l'implication des personnes touchées dans la conception de la réponse et leur rôle dans sa mise en œuvre.</w:t>
      </w:r>
      <w:r>
        <w:rPr>
          <w:rStyle w:val="FootnoteReference"/>
          <w:rFonts w:ascii="Arial" w:eastAsiaTheme="minorHAnsi" w:hAnsi="Arial" w:cs="Arial"/>
          <w:color w:val="365F91" w:themeColor="accent1" w:themeShade="BF"/>
          <w:sz w:val="18"/>
          <w:szCs w:val="18"/>
        </w:rPr>
        <w:footnoteReference w:id="9"/>
      </w:r>
      <w:r>
        <w:rPr>
          <w:rFonts w:ascii="Arial" w:hAnsi="Arial" w:cs="Arial"/>
          <w:color w:val="0550BF"/>
          <w:sz w:val="18"/>
          <w:szCs w:val="18"/>
        </w:rPr>
        <w:t xml:space="preserve"> </w:t>
      </w:r>
      <w:r>
        <w:rPr>
          <w:rFonts w:ascii="Arial" w:hAnsi="Arial"/>
          <w:color w:val="0550BF"/>
          <w:sz w:val="18"/>
        </w:rPr>
        <w:t>Fournir des renseignements sur les personnes visées par le programme/projet global. Expliquer comment les questions liées au sexe seront incorporées dans la conception et la mise en œuvre du projet/programme, afin de répondre de manière égale aux besoins des femmes, des filles, des garçons et des hommes.</w:t>
      </w:r>
    </w:p>
    <w:p w14:paraId="79F2241A"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 xml:space="preserve">Expliquer l’implication des partenaires humanitaires dans la conception de la réponse. </w:t>
      </w:r>
    </w:p>
    <w:p w14:paraId="596005C9" w14:textId="77777777" w:rsidR="00577B18" w:rsidRDefault="00577B18" w:rsidP="00577B18">
      <w:pPr>
        <w:rPr>
          <w:rFonts w:cs="Arial"/>
          <w:sz w:val="18"/>
          <w:szCs w:val="18"/>
        </w:rPr>
      </w:pPr>
    </w:p>
    <w:p w14:paraId="53CAD21A" w14:textId="77777777" w:rsidR="00577B18" w:rsidRDefault="00577B18" w:rsidP="00577B18">
      <w:pPr>
        <w:jc w:val="both"/>
        <w:rPr>
          <w:rFonts w:cs="Arial"/>
          <w:color w:val="000000" w:themeColor="text1"/>
          <w:sz w:val="18"/>
          <w:szCs w:val="18"/>
        </w:rPr>
      </w:pPr>
      <w:r>
        <w:rPr>
          <w:rFonts w:cs="Arial"/>
          <w:color w:val="000000" w:themeColor="text1"/>
          <w:sz w:val="18"/>
          <w:szCs w:val="18"/>
        </w:rPr>
        <w:fldChar w:fldCharType="begin">
          <w:ffData>
            <w:name w:val=""/>
            <w:enabled/>
            <w:calcOnExit w:val="0"/>
            <w:textInput>
              <w:default w:val="[Insérer texte]"/>
            </w:textInput>
          </w:ffData>
        </w:fldChar>
      </w:r>
      <w:r>
        <w:rPr>
          <w:rFonts w:cs="Arial"/>
          <w:color w:val="000000" w:themeColor="text1"/>
          <w:sz w:val="18"/>
          <w:szCs w:val="18"/>
        </w:rPr>
        <w:instrText xml:space="preserve"> FORMTEXT </w:instrText>
      </w:r>
      <w:r>
        <w:rPr>
          <w:rFonts w:cs="Arial"/>
          <w:color w:val="000000" w:themeColor="text1"/>
          <w:sz w:val="18"/>
          <w:szCs w:val="18"/>
        </w:rPr>
      </w:r>
      <w:r>
        <w:rPr>
          <w:rFonts w:cs="Arial"/>
          <w:color w:val="000000" w:themeColor="text1"/>
          <w:sz w:val="18"/>
          <w:szCs w:val="18"/>
        </w:rPr>
        <w:fldChar w:fldCharType="separate"/>
      </w:r>
      <w:r>
        <w:rPr>
          <w:noProof/>
          <w:color w:val="000000" w:themeColor="text1"/>
          <w:sz w:val="18"/>
        </w:rPr>
        <w:t>[Insérer texte]</w:t>
      </w:r>
      <w:r>
        <w:fldChar w:fldCharType="end"/>
      </w:r>
      <w:r>
        <w:rPr>
          <w:color w:val="000000" w:themeColor="text1"/>
          <w:sz w:val="18"/>
        </w:rPr>
        <w:t xml:space="preserve"> </w:t>
      </w:r>
    </w:p>
    <w:p w14:paraId="26EB005F" w14:textId="77777777" w:rsidR="00577B18" w:rsidRDefault="00577B18" w:rsidP="00577B18">
      <w:pPr>
        <w:jc w:val="both"/>
        <w:rPr>
          <w:rFonts w:cs="Arial"/>
          <w:b/>
          <w:color w:val="000000" w:themeColor="text1"/>
          <w:sz w:val="18"/>
          <w:szCs w:val="18"/>
        </w:rPr>
      </w:pPr>
    </w:p>
    <w:p w14:paraId="2079F695" w14:textId="77777777" w:rsidR="00577B18" w:rsidRDefault="00577B18" w:rsidP="00577B18">
      <w:pPr>
        <w:tabs>
          <w:tab w:val="right" w:pos="8640"/>
        </w:tabs>
        <w:jc w:val="both"/>
        <w:rPr>
          <w:rFonts w:cs="Arial"/>
          <w:color w:val="000000" w:themeColor="text1"/>
          <w:sz w:val="19"/>
          <w:szCs w:val="19"/>
        </w:rPr>
      </w:pPr>
      <w:r>
        <w:tab/>
      </w:r>
    </w:p>
    <w:tbl>
      <w:tblPr>
        <w:tblW w:w="10080" w:type="dxa"/>
        <w:tblInd w:w="-72"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080"/>
      </w:tblGrid>
      <w:tr w:rsidR="00577B18" w14:paraId="42B729E6" w14:textId="77777777" w:rsidTr="00577B18">
        <w:trPr>
          <w:trHeight w:val="233"/>
        </w:trPr>
        <w:tc>
          <w:tcPr>
            <w:tcW w:w="10080" w:type="dxa"/>
            <w:tcBorders>
              <w:top w:val="single" w:sz="4" w:space="0" w:color="auto"/>
              <w:left w:val="single" w:sz="4" w:space="0" w:color="auto"/>
              <w:bottom w:val="single" w:sz="4" w:space="0" w:color="auto"/>
              <w:right w:val="single" w:sz="4" w:space="0" w:color="auto"/>
            </w:tcBorders>
            <w:hideMark/>
          </w:tcPr>
          <w:p w14:paraId="01F58335" w14:textId="77777777" w:rsidR="00577B18" w:rsidRDefault="00577B18">
            <w:pPr>
              <w:spacing w:before="80" w:after="80" w:line="276" w:lineRule="auto"/>
              <w:rPr>
                <w:rFonts w:cs="Arial"/>
                <w:color w:val="000000" w:themeColor="text1"/>
                <w:sz w:val="18"/>
                <w:szCs w:val="18"/>
              </w:rPr>
            </w:pPr>
            <w:r>
              <w:rPr>
                <w:b/>
                <w:color w:val="000000" w:themeColor="text1"/>
                <w:sz w:val="18"/>
              </w:rPr>
              <w:t>12. Projet CERF</w:t>
            </w:r>
            <w:r>
              <w:rPr>
                <w:color w:val="000000" w:themeColor="text1"/>
                <w:sz w:val="18"/>
              </w:rPr>
              <w:t xml:space="preserve"> (1 page de texte et un cadre des résultats) : Qu'est-ce que votre organisme entend réaliser avec les fonds du CERF ? Quelle est la population concernée ? Quels sont les objectifs spécifiques ?</w:t>
            </w:r>
          </w:p>
        </w:tc>
      </w:tr>
    </w:tbl>
    <w:p w14:paraId="07CF2564" w14:textId="77777777" w:rsidR="00577B18" w:rsidRDefault="00577B18" w:rsidP="00577B18">
      <w:pPr>
        <w:rPr>
          <w:rFonts w:cs="Arial"/>
          <w:color w:val="000000" w:themeColor="text1"/>
          <w:sz w:val="18"/>
          <w:szCs w:val="18"/>
        </w:rPr>
      </w:pPr>
    </w:p>
    <w:p w14:paraId="30DA26B9" w14:textId="77777777" w:rsidR="00577B18" w:rsidRDefault="00577B18" w:rsidP="00577B18">
      <w:pPr>
        <w:rPr>
          <w:rFonts w:cs="Arial"/>
          <w:b/>
          <w:color w:val="000000" w:themeColor="text1"/>
          <w:sz w:val="18"/>
          <w:szCs w:val="18"/>
          <w:u w:val="single"/>
        </w:rPr>
      </w:pPr>
      <w:r>
        <w:rPr>
          <w:b/>
          <w:color w:val="000000" w:themeColor="text1"/>
          <w:sz w:val="18"/>
          <w:u w:val="single"/>
        </w:rPr>
        <w:t xml:space="preserve">12a. Résumé du projet CERF </w:t>
      </w:r>
    </w:p>
    <w:p w14:paraId="3C0C664B" w14:textId="77777777" w:rsidR="00577B18" w:rsidRDefault="00577B18" w:rsidP="00577B18">
      <w:pPr>
        <w:spacing w:after="60"/>
        <w:rPr>
          <w:rFonts w:cs="Arial"/>
          <w:sz w:val="19"/>
          <w:szCs w:val="19"/>
        </w:rPr>
      </w:pPr>
    </w:p>
    <w:p w14:paraId="42BD11FB" w14:textId="77777777" w:rsidR="00577B18" w:rsidRDefault="00577B18" w:rsidP="00577B18">
      <w:pPr>
        <w:spacing w:after="40"/>
        <w:rPr>
          <w:rFonts w:cs="Arial"/>
          <w:color w:val="0550BF"/>
          <w:sz w:val="18"/>
          <w:szCs w:val="18"/>
        </w:rPr>
      </w:pPr>
      <w:r>
        <w:rPr>
          <w:color w:val="0550BF"/>
          <w:sz w:val="18"/>
        </w:rPr>
        <w:t>CONSEILS (effacer une fois le champ complété)</w:t>
      </w:r>
    </w:p>
    <w:p w14:paraId="6A678FA4"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 xml:space="preserve">Quelle partie de l'intervention globale (question 11) sera-t-elle appuyée par le financement CERF ? </w:t>
      </w:r>
    </w:p>
    <w:p w14:paraId="21FE6F08"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Décrire les personnes ciblées par le projet CERF ainsi que leur zone. Soulignez tout groupe présentant un intérêt particulier.</w:t>
      </w:r>
    </w:p>
    <w:p w14:paraId="38F64153" w14:textId="77777777" w:rsidR="00577B18" w:rsidRDefault="00577B18" w:rsidP="00577B18">
      <w:pPr>
        <w:pStyle w:val="ListParagraph"/>
        <w:numPr>
          <w:ilvl w:val="0"/>
          <w:numId w:val="13"/>
        </w:numPr>
        <w:rPr>
          <w:rFonts w:cs="Arial"/>
          <w:color w:val="0550BF"/>
          <w:sz w:val="18"/>
          <w:szCs w:val="18"/>
        </w:rPr>
      </w:pPr>
      <w:r>
        <w:rPr>
          <w:rFonts w:ascii="Arial" w:hAnsi="Arial"/>
          <w:color w:val="0550BF"/>
          <w:sz w:val="18"/>
        </w:rPr>
        <w:t>Expliquer en quoi le projet est conforme aux « critères de sauvetage de vie humaines» du CERF.</w:t>
      </w:r>
      <w:r>
        <w:rPr>
          <w:rFonts w:ascii="Arial" w:hAnsi="Arial"/>
          <w:color w:val="365F91" w:themeColor="accent1" w:themeShade="BF"/>
          <w:sz w:val="18"/>
          <w:vertAlign w:val="superscript"/>
        </w:rPr>
        <w:footnoteReference w:id="10"/>
      </w:r>
    </w:p>
    <w:p w14:paraId="5A34E890" w14:textId="77777777" w:rsidR="00577B18" w:rsidRDefault="00577B18" w:rsidP="00577B18">
      <w:pPr>
        <w:pStyle w:val="ListParagraph"/>
        <w:ind w:left="360"/>
        <w:rPr>
          <w:rFonts w:cs="Arial"/>
          <w:sz w:val="18"/>
          <w:szCs w:val="18"/>
        </w:rPr>
      </w:pPr>
    </w:p>
    <w:p w14:paraId="3ACACD3B" w14:textId="77777777" w:rsidR="00577B18" w:rsidRDefault="00577B18" w:rsidP="00577B18">
      <w:pPr>
        <w:jc w:val="both"/>
        <w:rPr>
          <w:rFonts w:cs="Arial"/>
          <w:color w:val="000000" w:themeColor="text1"/>
          <w:sz w:val="18"/>
          <w:szCs w:val="18"/>
        </w:rPr>
      </w:pPr>
      <w:r>
        <w:rPr>
          <w:rFonts w:cs="Arial"/>
          <w:color w:val="000000" w:themeColor="text1"/>
          <w:sz w:val="18"/>
          <w:szCs w:val="18"/>
        </w:rPr>
        <w:fldChar w:fldCharType="begin">
          <w:ffData>
            <w:name w:val=""/>
            <w:enabled/>
            <w:calcOnExit w:val="0"/>
            <w:textInput>
              <w:default w:val="[Insérer texte]"/>
            </w:textInput>
          </w:ffData>
        </w:fldChar>
      </w:r>
      <w:r>
        <w:rPr>
          <w:rFonts w:cs="Arial"/>
          <w:color w:val="000000" w:themeColor="text1"/>
          <w:sz w:val="18"/>
          <w:szCs w:val="18"/>
        </w:rPr>
        <w:instrText xml:space="preserve"> FORMTEXT </w:instrText>
      </w:r>
      <w:r>
        <w:rPr>
          <w:rFonts w:cs="Arial"/>
          <w:color w:val="000000" w:themeColor="text1"/>
          <w:sz w:val="18"/>
          <w:szCs w:val="18"/>
        </w:rPr>
      </w:r>
      <w:r>
        <w:rPr>
          <w:rFonts w:cs="Arial"/>
          <w:color w:val="000000" w:themeColor="text1"/>
          <w:sz w:val="18"/>
          <w:szCs w:val="18"/>
        </w:rPr>
        <w:fldChar w:fldCharType="separate"/>
      </w:r>
      <w:r>
        <w:rPr>
          <w:noProof/>
          <w:color w:val="000000" w:themeColor="text1"/>
          <w:sz w:val="18"/>
        </w:rPr>
        <w:t>[Insérer texte]</w:t>
      </w:r>
      <w:r>
        <w:fldChar w:fldCharType="end"/>
      </w:r>
      <w:r>
        <w:rPr>
          <w:color w:val="000000" w:themeColor="text1"/>
          <w:sz w:val="18"/>
        </w:rPr>
        <w:t xml:space="preserve"> </w:t>
      </w:r>
    </w:p>
    <w:p w14:paraId="11302003" w14:textId="77777777" w:rsidR="00577B18" w:rsidRDefault="00577B18" w:rsidP="00577B18">
      <w:pPr>
        <w:rPr>
          <w:rFonts w:cs="Arial"/>
          <w:color w:val="000000" w:themeColor="text1"/>
          <w:sz w:val="18"/>
          <w:szCs w:val="18"/>
        </w:rPr>
      </w:pPr>
    </w:p>
    <w:p w14:paraId="7E48C2D1" w14:textId="77777777" w:rsidR="00577B18" w:rsidRDefault="00577B18" w:rsidP="00577B18">
      <w:pPr>
        <w:rPr>
          <w:rFonts w:cs="Arial"/>
          <w:color w:val="000000" w:themeColor="text1"/>
          <w:sz w:val="18"/>
          <w:szCs w:val="18"/>
        </w:rPr>
      </w:pPr>
    </w:p>
    <w:p w14:paraId="4866C0D0" w14:textId="77777777" w:rsidR="00577B18" w:rsidRDefault="00577B18" w:rsidP="00577B18">
      <w:pPr>
        <w:rPr>
          <w:rFonts w:cs="Arial"/>
          <w:b/>
          <w:color w:val="000000" w:themeColor="text1"/>
          <w:sz w:val="18"/>
          <w:szCs w:val="18"/>
          <w:u w:val="single"/>
        </w:rPr>
      </w:pPr>
      <w:r>
        <w:rPr>
          <w:b/>
          <w:color w:val="000000" w:themeColor="text1"/>
          <w:sz w:val="18"/>
          <w:u w:val="single"/>
        </w:rPr>
        <w:t>12b. Cadre des résultats du projet CERF</w:t>
      </w:r>
    </w:p>
    <w:p w14:paraId="28FFD331" w14:textId="77777777" w:rsidR="00577B18" w:rsidRDefault="00577B18" w:rsidP="00577B18">
      <w:pPr>
        <w:rPr>
          <w:rFonts w:cs="Arial"/>
          <w:sz w:val="18"/>
          <w:szCs w:val="18"/>
        </w:rPr>
      </w:pPr>
    </w:p>
    <w:p w14:paraId="7955BA4A" w14:textId="77777777" w:rsidR="00577B18" w:rsidRDefault="00577B18" w:rsidP="00577B18">
      <w:pPr>
        <w:spacing w:after="40"/>
        <w:rPr>
          <w:rFonts w:cs="Arial"/>
          <w:color w:val="0550BF"/>
          <w:sz w:val="18"/>
          <w:szCs w:val="18"/>
        </w:rPr>
      </w:pPr>
      <w:r>
        <w:rPr>
          <w:color w:val="0550BF"/>
          <w:sz w:val="18"/>
        </w:rPr>
        <w:t>CONSEILS (effacer une fois le champ complété)</w:t>
      </w:r>
    </w:p>
    <w:p w14:paraId="68D8B1A0"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 xml:space="preserve">Le cadre des résultats du projet doit exposer brièvement les principaux résultats et livrables envisagés par la composante CERF du projet. Ce cadre ne présente ni ne remplace les cadres logiques de projets plus détaillés élaborés par les organismes. </w:t>
      </w:r>
    </w:p>
    <w:p w14:paraId="5C2333FF"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Utiliser le tableau ci-dessous et ajouter des lignes si nécessaire afin de présenter les principaux livrables du projet CERF.</w:t>
      </w:r>
    </w:p>
    <w:p w14:paraId="4D8E948E"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Le cadre ci-dessous permet également de développer et d'illustrer les aspects du projet liés au sexe et à la responsabilité à l'égard des populations touchées (comme indiqué plus haut au point 11).</w:t>
      </w:r>
    </w:p>
    <w:p w14:paraId="71E5DA08"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Classer les chiffres relatifs aux populations ciblées dans le cadre de résultats par sexe, âge et autres critères pertinents.</w:t>
      </w:r>
    </w:p>
    <w:p w14:paraId="19EA6BEE"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 xml:space="preserve">Si la mise en œuvre des activités est effectuée par des partenaires d'exécution, indiquer leur nom. </w:t>
      </w:r>
    </w:p>
    <w:p w14:paraId="513B4939"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Le cadre de résultats doit uniquement correspondre à la partie CERF du projet. Si les activités et les résultats ne peuvent pas être directement liés au financement du CERF, fournir une estimation ou un prorata le plus précis possible.</w:t>
      </w:r>
    </w:p>
    <w:p w14:paraId="6A74FFA6"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lastRenderedPageBreak/>
        <w:t>Veuillez utiliser les indicateurs standards du Plan de Réponse Humanitaire ou du « Indicators Registry », si possible.</w:t>
      </w:r>
      <w:r>
        <w:rPr>
          <w:rStyle w:val="FootnoteReference"/>
          <w:rFonts w:ascii="Arial" w:hAnsi="Arial"/>
          <w:color w:val="0550BF"/>
          <w:sz w:val="18"/>
        </w:rPr>
        <w:footnoteReference w:id="11"/>
      </w:r>
    </w:p>
    <w:p w14:paraId="25806B62"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Supprimer l'exemple ci-dessous avant de soumettre la proposition au CERF. Pour plus de conseils et pour consulter un exemple de cadre de résultats plus détaillé, voir annexe B.</w:t>
      </w:r>
    </w:p>
    <w:p w14:paraId="4AA44D8A" w14:textId="77777777" w:rsidR="00577B18" w:rsidRDefault="00577B18" w:rsidP="00577B18">
      <w:pPr>
        <w:spacing w:after="40"/>
        <w:rPr>
          <w:rFonts w:cs="Arial"/>
          <w:color w:val="0550BF"/>
          <w:sz w:val="18"/>
          <w:szCs w:val="18"/>
        </w:rPr>
      </w:pPr>
    </w:p>
    <w:p w14:paraId="1C3F9727" w14:textId="77777777" w:rsidR="00577B18" w:rsidRDefault="00577B18" w:rsidP="00577B18">
      <w:pPr>
        <w:spacing w:after="40"/>
        <w:rPr>
          <w:rFonts w:cs="Arial"/>
          <w:color w:val="0550BF"/>
          <w:sz w:val="18"/>
          <w:szCs w:val="18"/>
        </w:rPr>
      </w:pPr>
      <w:r>
        <w:rPr>
          <w:color w:val="0550BF"/>
          <w:sz w:val="18"/>
        </w:rPr>
        <w:t>EXEMPLE (compléter le tableau ci-dessous et supprimer l'exemple)</w:t>
      </w:r>
    </w:p>
    <w:p w14:paraId="4E967BD9" w14:textId="77777777" w:rsidR="00577B18" w:rsidRDefault="00577B18" w:rsidP="00577B18">
      <w:pPr>
        <w:pStyle w:val="ListParagraph"/>
        <w:spacing w:after="40"/>
        <w:ind w:left="0"/>
        <w:rPr>
          <w:rFonts w:ascii="Arial" w:hAnsi="Arial" w:cs="Arial"/>
          <w:color w:val="0550BF"/>
          <w:sz w:val="18"/>
          <w:szCs w:val="18"/>
        </w:rPr>
      </w:pPr>
    </w:p>
    <w:tbl>
      <w:tblPr>
        <w:tblStyle w:val="TableGrid1"/>
        <w:tblW w:w="10080" w:type="dxa"/>
        <w:tblCellMar>
          <w:top w:w="43" w:type="dxa"/>
          <w:left w:w="115" w:type="dxa"/>
          <w:bottom w:w="43" w:type="dxa"/>
          <w:right w:w="115" w:type="dxa"/>
        </w:tblCellMar>
        <w:tblLook w:val="04A0" w:firstRow="1" w:lastRow="0" w:firstColumn="1" w:lastColumn="0" w:noHBand="0" w:noVBand="1"/>
      </w:tblPr>
      <w:tblGrid>
        <w:gridCol w:w="1533"/>
        <w:gridCol w:w="15"/>
        <w:gridCol w:w="5693"/>
        <w:gridCol w:w="1171"/>
        <w:gridCol w:w="1668"/>
      </w:tblGrid>
      <w:tr w:rsidR="00577B18" w14:paraId="49A5047B" w14:textId="77777777" w:rsidTr="00577B18">
        <w:tc>
          <w:tcPr>
            <w:tcW w:w="10080" w:type="dxa"/>
            <w:gridSpan w:val="5"/>
            <w:tcBorders>
              <w:top w:val="single" w:sz="4" w:space="0" w:color="auto"/>
              <w:left w:val="single" w:sz="4" w:space="0" w:color="auto"/>
              <w:bottom w:val="single" w:sz="4" w:space="0" w:color="auto"/>
              <w:right w:val="single" w:sz="4" w:space="0" w:color="auto"/>
            </w:tcBorders>
            <w:shd w:val="clear" w:color="auto" w:fill="943634" w:themeFill="accent2" w:themeFillShade="BF"/>
            <w:tcMar>
              <w:top w:w="58" w:type="dxa"/>
              <w:left w:w="115" w:type="dxa"/>
              <w:bottom w:w="58" w:type="dxa"/>
              <w:right w:w="115" w:type="dxa"/>
            </w:tcMar>
            <w:vAlign w:val="center"/>
            <w:hideMark/>
          </w:tcPr>
          <w:p w14:paraId="7E1A1503" w14:textId="77777777" w:rsidR="00577B18" w:rsidRDefault="00577B18">
            <w:pPr>
              <w:rPr>
                <w:rFonts w:cs="Arial"/>
                <w:b/>
                <w:color w:val="FFFFFF" w:themeColor="background1"/>
                <w:sz w:val="18"/>
                <w:szCs w:val="18"/>
              </w:rPr>
            </w:pPr>
            <w:r>
              <w:rPr>
                <w:b/>
                <w:color w:val="FFFFFF" w:themeColor="background1"/>
                <w:sz w:val="18"/>
              </w:rPr>
              <w:t>Cadre des résultats du projet CERF</w:t>
            </w:r>
          </w:p>
        </w:tc>
      </w:tr>
      <w:tr w:rsidR="00577B18" w14:paraId="442C1E48" w14:textId="77777777" w:rsidTr="00577B18">
        <w:tc>
          <w:tcPr>
            <w:tcW w:w="154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AA9CE34" w14:textId="77777777" w:rsidR="00577B18" w:rsidRDefault="00577B18">
            <w:pPr>
              <w:rPr>
                <w:rFonts w:cs="Arial"/>
                <w:b/>
                <w:color w:val="D99594" w:themeColor="accent2" w:themeTint="99"/>
                <w:sz w:val="18"/>
                <w:szCs w:val="18"/>
              </w:rPr>
            </w:pPr>
            <w:r>
              <w:rPr>
                <w:b/>
                <w:color w:val="000000" w:themeColor="text1"/>
                <w:sz w:val="18"/>
              </w:rPr>
              <w:t>Objectif du projet</w:t>
            </w:r>
          </w:p>
        </w:tc>
        <w:tc>
          <w:tcPr>
            <w:tcW w:w="8532" w:type="dxa"/>
            <w:gridSpan w:val="3"/>
            <w:tcBorders>
              <w:top w:val="single" w:sz="4" w:space="0" w:color="auto"/>
              <w:left w:val="single" w:sz="4" w:space="0" w:color="auto"/>
              <w:bottom w:val="single" w:sz="4" w:space="0" w:color="auto"/>
              <w:right w:val="single" w:sz="4" w:space="0" w:color="auto"/>
            </w:tcBorders>
            <w:vAlign w:val="center"/>
            <w:hideMark/>
          </w:tcPr>
          <w:p w14:paraId="3F5893D5" w14:textId="77777777" w:rsidR="00577B18" w:rsidRDefault="00577B18">
            <w:pPr>
              <w:rPr>
                <w:rFonts w:cs="Arial"/>
                <w:color w:val="000000" w:themeColor="text1"/>
                <w:sz w:val="18"/>
                <w:szCs w:val="18"/>
              </w:rPr>
            </w:pPr>
            <w:r>
              <w:rPr>
                <w:color w:val="000000" w:themeColor="text1"/>
                <w:sz w:val="18"/>
              </w:rPr>
              <w:t>Améliorer la santé de 2,6 millions d'enfants et de mères présentant des risques grâce au vaccin contre la rougeole, les oreillons et la rubéole et aux premiers soins de santé dans les gouvernorats de Zutaji et Lilango, en six mois.</w:t>
            </w:r>
          </w:p>
        </w:tc>
      </w:tr>
      <w:tr w:rsidR="00577B18" w14:paraId="5A4B930E" w14:textId="77777777" w:rsidTr="00577B18">
        <w:tc>
          <w:tcPr>
            <w:tcW w:w="154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B928A11" w14:textId="77777777" w:rsidR="00577B18" w:rsidRDefault="00577B18">
            <w:pPr>
              <w:rPr>
                <w:rFonts w:cs="Arial"/>
                <w:color w:val="000000" w:themeColor="text1"/>
                <w:sz w:val="16"/>
                <w:szCs w:val="16"/>
              </w:rPr>
            </w:pPr>
            <w:r>
              <w:rPr>
                <w:rFonts w:ascii="Arial Unicode MS" w:eastAsia="Arial Unicode MS" w:hAnsi="Arial Unicode MS" w:cs="Arial Unicode MS" w:hint="eastAsia"/>
                <w:b/>
                <w:color w:val="000000" w:themeColor="text1"/>
                <w:sz w:val="18"/>
              </w:rPr>
              <w:t>Énoncé des résultats</w:t>
            </w:r>
          </w:p>
        </w:tc>
        <w:tc>
          <w:tcPr>
            <w:tcW w:w="8532" w:type="dxa"/>
            <w:gridSpan w:val="3"/>
            <w:tcBorders>
              <w:top w:val="single" w:sz="4" w:space="0" w:color="auto"/>
              <w:left w:val="single" w:sz="4" w:space="0" w:color="auto"/>
              <w:bottom w:val="single" w:sz="4" w:space="0" w:color="auto"/>
              <w:right w:val="single" w:sz="4" w:space="0" w:color="auto"/>
            </w:tcBorders>
            <w:vAlign w:val="center"/>
            <w:hideMark/>
          </w:tcPr>
          <w:p w14:paraId="6FC7AD2D" w14:textId="77777777" w:rsidR="00577B18" w:rsidRDefault="00577B18">
            <w:pPr>
              <w:rPr>
                <w:rFonts w:cs="Arial"/>
                <w:color w:val="000000" w:themeColor="text1"/>
                <w:sz w:val="18"/>
                <w:szCs w:val="18"/>
              </w:rPr>
            </w:pPr>
            <w:r>
              <w:rPr>
                <w:color w:val="000000" w:themeColor="text1"/>
                <w:sz w:val="18"/>
              </w:rPr>
              <w:t xml:space="preserve">Protection contre les maladies transmissibles des mères et enfant déplacés ou touchés par un conflit </w:t>
            </w:r>
          </w:p>
        </w:tc>
      </w:tr>
      <w:tr w:rsidR="00577B18" w14:paraId="04C6B204" w14:textId="77777777" w:rsidTr="00577B18">
        <w:tc>
          <w:tcPr>
            <w:tcW w:w="10080" w:type="dxa"/>
            <w:gridSpan w:val="5"/>
            <w:tcBorders>
              <w:top w:val="single" w:sz="4" w:space="0" w:color="auto"/>
              <w:left w:val="single" w:sz="4" w:space="0" w:color="auto"/>
              <w:bottom w:val="nil"/>
              <w:right w:val="single" w:sz="4" w:space="0" w:color="auto"/>
            </w:tcBorders>
            <w:shd w:val="clear" w:color="auto" w:fill="943634" w:themeFill="accent2" w:themeFillShade="BF"/>
            <w:tcMar>
              <w:top w:w="0" w:type="dxa"/>
              <w:left w:w="115" w:type="dxa"/>
              <w:bottom w:w="0" w:type="dxa"/>
              <w:right w:w="115" w:type="dxa"/>
            </w:tcMar>
            <w:vAlign w:val="center"/>
          </w:tcPr>
          <w:p w14:paraId="205555BB" w14:textId="77777777" w:rsidR="00577B18" w:rsidRDefault="00577B18">
            <w:pPr>
              <w:rPr>
                <w:rFonts w:cs="Arial"/>
                <w:color w:val="auto"/>
                <w:sz w:val="4"/>
                <w:szCs w:val="4"/>
              </w:rPr>
            </w:pPr>
          </w:p>
        </w:tc>
      </w:tr>
      <w:tr w:rsidR="00577B18" w14:paraId="5621F785" w14:textId="77777777" w:rsidTr="00577B18">
        <w:tc>
          <w:tcPr>
            <w:tcW w:w="1533" w:type="dxa"/>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55A7F714" w14:textId="77777777" w:rsidR="00577B18" w:rsidRDefault="00577B18">
            <w:pPr>
              <w:spacing w:after="60"/>
              <w:rPr>
                <w:rFonts w:cs="Arial"/>
                <w:b/>
                <w:color w:val="FFFFFF" w:themeColor="background1"/>
                <w:sz w:val="18"/>
                <w:szCs w:val="18"/>
              </w:rPr>
            </w:pPr>
            <w:r>
              <w:rPr>
                <w:b/>
                <w:color w:val="FFFFFF" w:themeColor="background1"/>
                <w:sz w:val="18"/>
              </w:rPr>
              <w:t>Résultat 1</w:t>
            </w:r>
          </w:p>
        </w:tc>
        <w:tc>
          <w:tcPr>
            <w:tcW w:w="8547" w:type="dxa"/>
            <w:gridSpan w:val="4"/>
            <w:tcBorders>
              <w:top w:val="single" w:sz="4" w:space="0" w:color="auto"/>
              <w:left w:val="single" w:sz="4" w:space="0" w:color="auto"/>
              <w:bottom w:val="single" w:sz="4" w:space="0" w:color="auto"/>
              <w:right w:val="single" w:sz="4" w:space="0" w:color="auto"/>
            </w:tcBorders>
            <w:vAlign w:val="center"/>
            <w:hideMark/>
          </w:tcPr>
          <w:p w14:paraId="27BE99E0" w14:textId="77777777" w:rsidR="00577B18" w:rsidRDefault="00577B18">
            <w:pPr>
              <w:rPr>
                <w:rFonts w:cs="Arial"/>
                <w:color w:val="auto"/>
                <w:sz w:val="18"/>
                <w:szCs w:val="18"/>
              </w:rPr>
            </w:pPr>
            <w:r>
              <w:rPr>
                <w:color w:val="auto"/>
                <w:sz w:val="18"/>
              </w:rPr>
              <w:t xml:space="preserve">2,5 millions d’enfants vulnérables des gouvernorats de Zutaji et Lilango auront accès au vaccin contre la rougeole, les oreillons et la rubéole </w:t>
            </w:r>
          </w:p>
        </w:tc>
      </w:tr>
      <w:tr w:rsidR="00577B18" w14:paraId="4F50A4AA" w14:textId="77777777" w:rsidTr="00577B18">
        <w:tc>
          <w:tcPr>
            <w:tcW w:w="1533" w:type="dxa"/>
            <w:tcBorders>
              <w:top w:val="single" w:sz="4" w:space="0" w:color="auto"/>
              <w:left w:val="single" w:sz="4" w:space="0" w:color="auto"/>
              <w:bottom w:val="single" w:sz="4" w:space="0" w:color="auto"/>
              <w:right w:val="single" w:sz="4" w:space="0" w:color="auto"/>
            </w:tcBorders>
            <w:shd w:val="clear" w:color="auto" w:fill="D99594" w:themeFill="accent2" w:themeFillTint="99"/>
            <w:tcMar>
              <w:top w:w="29" w:type="dxa"/>
              <w:left w:w="158" w:type="dxa"/>
              <w:bottom w:w="29" w:type="dxa"/>
              <w:right w:w="115" w:type="dxa"/>
            </w:tcMar>
            <w:vAlign w:val="center"/>
            <w:hideMark/>
          </w:tcPr>
          <w:p w14:paraId="70219EA7"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Indicateurs du résultat 1</w:t>
            </w:r>
          </w:p>
        </w:tc>
        <w:tc>
          <w:tcPr>
            <w:tcW w:w="5708"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Mar>
              <w:top w:w="29" w:type="dxa"/>
              <w:left w:w="115" w:type="dxa"/>
              <w:bottom w:w="29" w:type="dxa"/>
              <w:right w:w="115" w:type="dxa"/>
            </w:tcMar>
            <w:vAlign w:val="center"/>
            <w:hideMark/>
          </w:tcPr>
          <w:p w14:paraId="54D057BD"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Description</w:t>
            </w:r>
          </w:p>
        </w:tc>
        <w:tc>
          <w:tcPr>
            <w:tcW w:w="1171" w:type="dxa"/>
            <w:tcBorders>
              <w:top w:val="single" w:sz="4" w:space="0" w:color="auto"/>
              <w:left w:val="single" w:sz="4" w:space="0" w:color="auto"/>
              <w:bottom w:val="single" w:sz="4" w:space="0" w:color="auto"/>
              <w:right w:val="single" w:sz="4" w:space="0" w:color="auto"/>
            </w:tcBorders>
            <w:shd w:val="clear" w:color="auto" w:fill="D99594" w:themeFill="accent2" w:themeFillTint="99"/>
            <w:tcMar>
              <w:top w:w="29" w:type="dxa"/>
              <w:left w:w="115" w:type="dxa"/>
              <w:bottom w:w="29" w:type="dxa"/>
              <w:right w:w="115" w:type="dxa"/>
            </w:tcMar>
            <w:vAlign w:val="center"/>
            <w:hideMark/>
          </w:tcPr>
          <w:p w14:paraId="57C2DD3A"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État de référence</w:t>
            </w:r>
          </w:p>
        </w:tc>
        <w:tc>
          <w:tcPr>
            <w:tcW w:w="16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9ADE5AA"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Cible</w:t>
            </w:r>
          </w:p>
        </w:tc>
      </w:tr>
      <w:tr w:rsidR="00577B18" w14:paraId="703CEE9A" w14:textId="77777777" w:rsidTr="00577B18">
        <w:tc>
          <w:tcPr>
            <w:tcW w:w="1533" w:type="dxa"/>
            <w:tcBorders>
              <w:top w:val="single" w:sz="4" w:space="0" w:color="auto"/>
              <w:left w:val="single" w:sz="4" w:space="0" w:color="auto"/>
              <w:bottom w:val="single" w:sz="4" w:space="0" w:color="auto"/>
              <w:right w:val="single" w:sz="4" w:space="0" w:color="auto"/>
            </w:tcBorders>
            <w:shd w:val="clear" w:color="auto" w:fill="E5B8B7" w:themeFill="accent2" w:themeFillTint="66"/>
            <w:tcMar>
              <w:top w:w="43" w:type="dxa"/>
              <w:left w:w="158" w:type="dxa"/>
              <w:bottom w:w="43" w:type="dxa"/>
              <w:right w:w="115" w:type="dxa"/>
            </w:tcMar>
            <w:vAlign w:val="center"/>
            <w:hideMark/>
          </w:tcPr>
          <w:p w14:paraId="63C9FBE7" w14:textId="77777777" w:rsidR="00577B18" w:rsidRDefault="00577B18">
            <w:pPr>
              <w:rPr>
                <w:rFonts w:cs="Arial"/>
                <w:color w:val="000000" w:themeColor="text1"/>
                <w:sz w:val="18"/>
                <w:szCs w:val="18"/>
              </w:rPr>
            </w:pPr>
            <w:r>
              <w:rPr>
                <w:color w:val="000000" w:themeColor="text1"/>
                <w:sz w:val="18"/>
              </w:rPr>
              <w:t>Indicateur 1.1</w:t>
            </w:r>
          </w:p>
        </w:tc>
        <w:tc>
          <w:tcPr>
            <w:tcW w:w="5708" w:type="dxa"/>
            <w:gridSpan w:val="2"/>
            <w:tcBorders>
              <w:top w:val="single" w:sz="4" w:space="0" w:color="auto"/>
              <w:left w:val="single" w:sz="4" w:space="0" w:color="auto"/>
              <w:bottom w:val="single" w:sz="4" w:space="0" w:color="auto"/>
              <w:right w:val="single" w:sz="4" w:space="0" w:color="auto"/>
            </w:tcBorders>
            <w:vAlign w:val="center"/>
            <w:hideMark/>
          </w:tcPr>
          <w:p w14:paraId="56D1A735" w14:textId="77777777" w:rsidR="00577B18" w:rsidRDefault="00577B18">
            <w:pPr>
              <w:rPr>
                <w:rFonts w:cs="Arial"/>
                <w:color w:val="000000" w:themeColor="text1"/>
                <w:sz w:val="18"/>
                <w:szCs w:val="18"/>
              </w:rPr>
            </w:pPr>
            <w:r>
              <w:rPr>
                <w:color w:val="000000" w:themeColor="text1"/>
                <w:sz w:val="18"/>
              </w:rPr>
              <w:t>Couverture du vaccin contre la rougeole en pourcentage (parmi les enfants déplacés à l’intérieur de leur propre pays âgés de moins de cinq ans dans les deux gouvernorats)</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408715F" w14:textId="77777777" w:rsidR="00577B18" w:rsidRDefault="00577B18">
            <w:pPr>
              <w:rPr>
                <w:rFonts w:cs="Arial"/>
                <w:color w:val="000000" w:themeColor="text1"/>
                <w:sz w:val="18"/>
                <w:szCs w:val="18"/>
              </w:rPr>
            </w:pPr>
            <w:r>
              <w:rPr>
                <w:color w:val="000000" w:themeColor="text1"/>
                <w:sz w:val="18"/>
              </w:rPr>
              <w:t>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2F2308B" w14:textId="77777777" w:rsidR="00577B18" w:rsidRDefault="00577B18">
            <w:pPr>
              <w:pStyle w:val="ListParagraph"/>
              <w:ind w:left="0"/>
              <w:rPr>
                <w:rFonts w:asciiTheme="minorHAnsi" w:hAnsiTheme="minorHAnsi" w:cs="Arial"/>
                <w:color w:val="000000" w:themeColor="text1"/>
                <w:sz w:val="20"/>
                <w:szCs w:val="20"/>
              </w:rPr>
            </w:pPr>
            <w:r>
              <w:rPr>
                <w:rFonts w:asciiTheme="minorHAnsi" w:hAnsiTheme="minorHAnsi"/>
                <w:sz w:val="20"/>
                <w:szCs w:val="20"/>
              </w:rPr>
              <w:t>100 % (485 000 filles, 515.000 garçons)</w:t>
            </w:r>
          </w:p>
        </w:tc>
      </w:tr>
      <w:tr w:rsidR="00577B18" w14:paraId="67CA7FB2" w14:textId="77777777" w:rsidTr="00577B18">
        <w:tc>
          <w:tcPr>
            <w:tcW w:w="1533" w:type="dxa"/>
            <w:tcBorders>
              <w:top w:val="single" w:sz="4" w:space="0" w:color="auto"/>
              <w:left w:val="single" w:sz="4" w:space="0" w:color="auto"/>
              <w:bottom w:val="single" w:sz="4" w:space="0" w:color="auto"/>
              <w:right w:val="single" w:sz="4" w:space="0" w:color="auto"/>
            </w:tcBorders>
            <w:shd w:val="clear" w:color="auto" w:fill="E5B8B7" w:themeFill="accent2" w:themeFillTint="66"/>
            <w:tcMar>
              <w:top w:w="43" w:type="dxa"/>
              <w:left w:w="158" w:type="dxa"/>
              <w:bottom w:w="43" w:type="dxa"/>
              <w:right w:w="115" w:type="dxa"/>
            </w:tcMar>
            <w:vAlign w:val="center"/>
            <w:hideMark/>
          </w:tcPr>
          <w:p w14:paraId="6C9A8D4B" w14:textId="77777777" w:rsidR="00577B18" w:rsidRDefault="00577B18">
            <w:pPr>
              <w:rPr>
                <w:rFonts w:cs="Arial"/>
                <w:color w:val="000000" w:themeColor="text1"/>
                <w:sz w:val="18"/>
                <w:szCs w:val="18"/>
              </w:rPr>
            </w:pPr>
            <w:r>
              <w:rPr>
                <w:color w:val="000000" w:themeColor="text1"/>
                <w:sz w:val="18"/>
              </w:rPr>
              <w:t>Indicateur 1.2</w:t>
            </w:r>
          </w:p>
        </w:tc>
        <w:tc>
          <w:tcPr>
            <w:tcW w:w="5708" w:type="dxa"/>
            <w:gridSpan w:val="2"/>
            <w:tcBorders>
              <w:top w:val="single" w:sz="4" w:space="0" w:color="auto"/>
              <w:left w:val="single" w:sz="4" w:space="0" w:color="auto"/>
              <w:bottom w:val="single" w:sz="4" w:space="0" w:color="auto"/>
              <w:right w:val="single" w:sz="4" w:space="0" w:color="auto"/>
            </w:tcBorders>
            <w:vAlign w:val="center"/>
            <w:hideMark/>
          </w:tcPr>
          <w:p w14:paraId="002B6020" w14:textId="77777777" w:rsidR="00577B18" w:rsidRDefault="00577B18">
            <w:pPr>
              <w:rPr>
                <w:rFonts w:cs="Arial"/>
                <w:color w:val="000000" w:themeColor="text1"/>
                <w:sz w:val="18"/>
                <w:szCs w:val="18"/>
              </w:rPr>
            </w:pPr>
            <w:r>
              <w:rPr>
                <w:color w:val="000000" w:themeColor="text1"/>
                <w:sz w:val="18"/>
              </w:rPr>
              <w:t>Couverture du vaccin contre la rougeole en pourcentage (parmi les enfants scolarisés en école primaire non déplacés à l’intérieur de leur propre pays dans les deux gouvernorats)</w:t>
            </w:r>
          </w:p>
        </w:tc>
        <w:tc>
          <w:tcPr>
            <w:tcW w:w="1171" w:type="dxa"/>
            <w:tcBorders>
              <w:top w:val="single" w:sz="4" w:space="0" w:color="auto"/>
              <w:left w:val="single" w:sz="4" w:space="0" w:color="auto"/>
              <w:bottom w:val="single" w:sz="4" w:space="0" w:color="auto"/>
              <w:right w:val="single" w:sz="4" w:space="0" w:color="auto"/>
            </w:tcBorders>
            <w:vAlign w:val="center"/>
            <w:hideMark/>
          </w:tcPr>
          <w:p w14:paraId="1B135211" w14:textId="77777777" w:rsidR="00577B18" w:rsidRDefault="00577B18">
            <w:pPr>
              <w:rPr>
                <w:rFonts w:cs="Arial"/>
                <w:color w:val="000000" w:themeColor="text1"/>
                <w:sz w:val="18"/>
                <w:szCs w:val="18"/>
              </w:rPr>
            </w:pPr>
            <w:r>
              <w:rPr>
                <w:color w:val="000000" w:themeColor="text1"/>
                <w:sz w:val="18"/>
              </w:rPr>
              <w:t>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F40109F"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rPr>
              <w:t>100 % (800 000 filles, 700 000 garçons)</w:t>
            </w:r>
          </w:p>
        </w:tc>
      </w:tr>
      <w:tr w:rsidR="00577B18" w14:paraId="7F055DC1" w14:textId="77777777" w:rsidTr="00577B18">
        <w:tc>
          <w:tcPr>
            <w:tcW w:w="1533" w:type="dxa"/>
            <w:tcBorders>
              <w:top w:val="single" w:sz="4" w:space="0" w:color="auto"/>
              <w:left w:val="single" w:sz="4" w:space="0" w:color="auto"/>
              <w:bottom w:val="single" w:sz="4" w:space="0" w:color="auto"/>
              <w:right w:val="single" w:sz="4" w:space="0" w:color="auto"/>
            </w:tcBorders>
            <w:shd w:val="clear" w:color="auto" w:fill="D99594" w:themeFill="accent2" w:themeFillTint="99"/>
            <w:tcMar>
              <w:top w:w="29" w:type="dxa"/>
              <w:left w:w="158" w:type="dxa"/>
              <w:bottom w:w="29" w:type="dxa"/>
              <w:right w:w="115" w:type="dxa"/>
            </w:tcMar>
            <w:vAlign w:val="center"/>
            <w:hideMark/>
          </w:tcPr>
          <w:p w14:paraId="5E91CAFF"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Activités du résultat 1</w:t>
            </w:r>
          </w:p>
        </w:tc>
        <w:tc>
          <w:tcPr>
            <w:tcW w:w="5708"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Mar>
              <w:top w:w="29" w:type="dxa"/>
              <w:left w:w="115" w:type="dxa"/>
              <w:bottom w:w="29" w:type="dxa"/>
              <w:right w:w="115" w:type="dxa"/>
            </w:tcMar>
            <w:vAlign w:val="center"/>
            <w:hideMark/>
          </w:tcPr>
          <w:p w14:paraId="1A2571BB"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 xml:space="preserve">Description </w:t>
            </w:r>
          </w:p>
        </w:tc>
        <w:tc>
          <w:tcPr>
            <w:tcW w:w="283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Mar>
              <w:top w:w="29" w:type="dxa"/>
              <w:left w:w="115" w:type="dxa"/>
              <w:bottom w:w="29" w:type="dxa"/>
              <w:right w:w="115" w:type="dxa"/>
            </w:tcMar>
            <w:vAlign w:val="center"/>
            <w:hideMark/>
          </w:tcPr>
          <w:p w14:paraId="2988C549"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Mise en œuvre par</w:t>
            </w:r>
          </w:p>
        </w:tc>
      </w:tr>
      <w:tr w:rsidR="00577B18" w14:paraId="659DA865" w14:textId="77777777" w:rsidTr="00577B18">
        <w:tc>
          <w:tcPr>
            <w:tcW w:w="1533" w:type="dxa"/>
            <w:tcBorders>
              <w:top w:val="single" w:sz="4" w:space="0" w:color="auto"/>
              <w:left w:val="single" w:sz="4" w:space="0" w:color="auto"/>
              <w:bottom w:val="single" w:sz="4" w:space="0" w:color="auto"/>
              <w:right w:val="single" w:sz="4" w:space="0" w:color="auto"/>
            </w:tcBorders>
            <w:shd w:val="clear" w:color="auto" w:fill="E5B8B7" w:themeFill="accent2" w:themeFillTint="66"/>
            <w:tcMar>
              <w:top w:w="43" w:type="dxa"/>
              <w:left w:w="158" w:type="dxa"/>
              <w:bottom w:w="43" w:type="dxa"/>
              <w:right w:w="115" w:type="dxa"/>
            </w:tcMar>
            <w:vAlign w:val="center"/>
            <w:hideMark/>
          </w:tcPr>
          <w:p w14:paraId="0BEAA5F5" w14:textId="77777777" w:rsidR="00577B18" w:rsidRDefault="00577B18">
            <w:pPr>
              <w:rPr>
                <w:rFonts w:cs="Arial"/>
                <w:color w:val="000000" w:themeColor="text1"/>
                <w:sz w:val="18"/>
                <w:szCs w:val="18"/>
              </w:rPr>
            </w:pPr>
            <w:r>
              <w:rPr>
                <w:color w:val="000000" w:themeColor="text1"/>
                <w:sz w:val="18"/>
              </w:rPr>
              <w:t>Activité 1.1</w:t>
            </w:r>
          </w:p>
        </w:tc>
        <w:tc>
          <w:tcPr>
            <w:tcW w:w="5708" w:type="dxa"/>
            <w:gridSpan w:val="2"/>
            <w:tcBorders>
              <w:top w:val="single" w:sz="4" w:space="0" w:color="auto"/>
              <w:left w:val="single" w:sz="4" w:space="0" w:color="auto"/>
              <w:bottom w:val="single" w:sz="4" w:space="0" w:color="auto"/>
              <w:right w:val="single" w:sz="4" w:space="0" w:color="auto"/>
            </w:tcBorders>
            <w:vAlign w:val="center"/>
            <w:hideMark/>
          </w:tcPr>
          <w:p w14:paraId="43ED70C2"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rPr>
              <w:t xml:space="preserve">Achat de 2,5 millions de doses de vaccins contre la rougeole, les oreillons et la rubéole </w:t>
            </w:r>
          </w:p>
        </w:tc>
        <w:tc>
          <w:tcPr>
            <w:tcW w:w="2839" w:type="dxa"/>
            <w:gridSpan w:val="2"/>
            <w:tcBorders>
              <w:top w:val="single" w:sz="4" w:space="0" w:color="auto"/>
              <w:left w:val="single" w:sz="4" w:space="0" w:color="auto"/>
              <w:bottom w:val="single" w:sz="4" w:space="0" w:color="auto"/>
              <w:right w:val="single" w:sz="4" w:space="0" w:color="auto"/>
            </w:tcBorders>
            <w:vAlign w:val="center"/>
            <w:hideMark/>
          </w:tcPr>
          <w:p w14:paraId="070BAAA1"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rPr>
              <w:t>Organisme de l’ONU</w:t>
            </w:r>
          </w:p>
        </w:tc>
      </w:tr>
      <w:tr w:rsidR="00577B18" w14:paraId="3E43F2FF" w14:textId="77777777" w:rsidTr="00577B18">
        <w:tc>
          <w:tcPr>
            <w:tcW w:w="1533" w:type="dxa"/>
            <w:tcBorders>
              <w:top w:val="single" w:sz="4" w:space="0" w:color="auto"/>
              <w:left w:val="single" w:sz="4" w:space="0" w:color="auto"/>
              <w:bottom w:val="single" w:sz="4" w:space="0" w:color="auto"/>
              <w:right w:val="single" w:sz="4" w:space="0" w:color="auto"/>
            </w:tcBorders>
            <w:shd w:val="clear" w:color="auto" w:fill="E5B8B7" w:themeFill="accent2" w:themeFillTint="66"/>
            <w:tcMar>
              <w:top w:w="43" w:type="dxa"/>
              <w:left w:w="158" w:type="dxa"/>
              <w:bottom w:w="43" w:type="dxa"/>
              <w:right w:w="115" w:type="dxa"/>
            </w:tcMar>
            <w:vAlign w:val="center"/>
            <w:hideMark/>
          </w:tcPr>
          <w:p w14:paraId="6C521696" w14:textId="77777777" w:rsidR="00577B18" w:rsidRDefault="00577B18">
            <w:pPr>
              <w:rPr>
                <w:rFonts w:cs="Arial"/>
                <w:color w:val="000000" w:themeColor="text1"/>
                <w:sz w:val="18"/>
                <w:szCs w:val="18"/>
              </w:rPr>
            </w:pPr>
            <w:r>
              <w:rPr>
                <w:color w:val="000000" w:themeColor="text1"/>
                <w:sz w:val="18"/>
              </w:rPr>
              <w:t>Activité 1.2</w:t>
            </w:r>
          </w:p>
        </w:tc>
        <w:tc>
          <w:tcPr>
            <w:tcW w:w="5708" w:type="dxa"/>
            <w:gridSpan w:val="2"/>
            <w:tcBorders>
              <w:top w:val="single" w:sz="4" w:space="0" w:color="auto"/>
              <w:left w:val="single" w:sz="4" w:space="0" w:color="auto"/>
              <w:bottom w:val="single" w:sz="4" w:space="0" w:color="auto"/>
              <w:right w:val="single" w:sz="4" w:space="0" w:color="auto"/>
            </w:tcBorders>
            <w:vAlign w:val="center"/>
            <w:hideMark/>
          </w:tcPr>
          <w:p w14:paraId="243967EA"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rPr>
              <w:t>Distribution des vaccins contre la rougeole, les oreillons et la rubéole aux partenaires d'exécution</w:t>
            </w:r>
          </w:p>
        </w:tc>
        <w:tc>
          <w:tcPr>
            <w:tcW w:w="2839" w:type="dxa"/>
            <w:gridSpan w:val="2"/>
            <w:tcBorders>
              <w:top w:val="single" w:sz="4" w:space="0" w:color="auto"/>
              <w:left w:val="single" w:sz="4" w:space="0" w:color="auto"/>
              <w:bottom w:val="single" w:sz="4" w:space="0" w:color="auto"/>
              <w:right w:val="single" w:sz="4" w:space="0" w:color="auto"/>
            </w:tcBorders>
            <w:vAlign w:val="center"/>
            <w:hideMark/>
          </w:tcPr>
          <w:p w14:paraId="49543361"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rPr>
              <w:t>Organisme de l’ONU</w:t>
            </w:r>
          </w:p>
        </w:tc>
      </w:tr>
      <w:tr w:rsidR="00577B18" w14:paraId="0A3891F1" w14:textId="77777777" w:rsidTr="00577B18">
        <w:tc>
          <w:tcPr>
            <w:tcW w:w="1533" w:type="dxa"/>
            <w:tcBorders>
              <w:top w:val="single" w:sz="4" w:space="0" w:color="auto"/>
              <w:left w:val="single" w:sz="4" w:space="0" w:color="auto"/>
              <w:bottom w:val="single" w:sz="4" w:space="0" w:color="auto"/>
              <w:right w:val="single" w:sz="4" w:space="0" w:color="auto"/>
            </w:tcBorders>
            <w:shd w:val="clear" w:color="auto" w:fill="E5B8B7" w:themeFill="accent2" w:themeFillTint="66"/>
            <w:tcMar>
              <w:top w:w="43" w:type="dxa"/>
              <w:left w:w="158" w:type="dxa"/>
              <w:bottom w:w="43" w:type="dxa"/>
              <w:right w:w="115" w:type="dxa"/>
            </w:tcMar>
            <w:vAlign w:val="center"/>
            <w:hideMark/>
          </w:tcPr>
          <w:p w14:paraId="4FCDE38C" w14:textId="77777777" w:rsidR="00577B18" w:rsidRDefault="00577B18">
            <w:pPr>
              <w:rPr>
                <w:rFonts w:cs="Arial"/>
                <w:color w:val="000000" w:themeColor="text1"/>
                <w:sz w:val="18"/>
                <w:szCs w:val="18"/>
              </w:rPr>
            </w:pPr>
            <w:r>
              <w:rPr>
                <w:color w:val="000000" w:themeColor="text1"/>
                <w:sz w:val="18"/>
              </w:rPr>
              <w:t>Activité 1.3</w:t>
            </w:r>
          </w:p>
        </w:tc>
        <w:tc>
          <w:tcPr>
            <w:tcW w:w="5708" w:type="dxa"/>
            <w:gridSpan w:val="2"/>
            <w:tcBorders>
              <w:top w:val="single" w:sz="4" w:space="0" w:color="auto"/>
              <w:left w:val="single" w:sz="4" w:space="0" w:color="auto"/>
              <w:bottom w:val="single" w:sz="4" w:space="0" w:color="auto"/>
              <w:right w:val="single" w:sz="4" w:space="0" w:color="auto"/>
            </w:tcBorders>
            <w:vAlign w:val="center"/>
            <w:hideMark/>
          </w:tcPr>
          <w:p w14:paraId="289F5391"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rPr>
              <w:t>Mise en œuvre d'une campagne de vaccination en coopération avec les ONG locales et les groupes représentant des communautés dans chaque gouvernorat.</w:t>
            </w:r>
          </w:p>
        </w:tc>
        <w:tc>
          <w:tcPr>
            <w:tcW w:w="2839" w:type="dxa"/>
            <w:gridSpan w:val="2"/>
            <w:tcBorders>
              <w:top w:val="single" w:sz="4" w:space="0" w:color="auto"/>
              <w:left w:val="single" w:sz="4" w:space="0" w:color="auto"/>
              <w:bottom w:val="single" w:sz="4" w:space="0" w:color="auto"/>
              <w:right w:val="single" w:sz="4" w:space="0" w:color="auto"/>
            </w:tcBorders>
            <w:vAlign w:val="center"/>
            <w:hideMark/>
          </w:tcPr>
          <w:p w14:paraId="0355B620"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rPr>
              <w:t>Organisme de l'ONU, ONG 1, ONG 2, Ministère de la santé</w:t>
            </w:r>
          </w:p>
        </w:tc>
      </w:tr>
    </w:tbl>
    <w:p w14:paraId="37437363" w14:textId="77777777" w:rsidR="00577B18" w:rsidRDefault="00577B18" w:rsidP="00577B18"/>
    <w:tbl>
      <w:tblPr>
        <w:tblW w:w="10125" w:type="dxa"/>
        <w:tblInd w:w="-32" w:type="dxa"/>
        <w:tblLayout w:type="fixed"/>
        <w:tblCellMar>
          <w:left w:w="0" w:type="dxa"/>
          <w:right w:w="0" w:type="dxa"/>
        </w:tblCellMar>
        <w:tblLook w:val="04A0" w:firstRow="1" w:lastRow="0" w:firstColumn="1" w:lastColumn="0" w:noHBand="0" w:noVBand="1"/>
      </w:tblPr>
      <w:tblGrid>
        <w:gridCol w:w="322"/>
        <w:gridCol w:w="1285"/>
        <w:gridCol w:w="235"/>
        <w:gridCol w:w="235"/>
        <w:gridCol w:w="236"/>
        <w:gridCol w:w="235"/>
        <w:gridCol w:w="236"/>
        <w:gridCol w:w="235"/>
        <w:gridCol w:w="236"/>
        <w:gridCol w:w="235"/>
        <w:gridCol w:w="236"/>
        <w:gridCol w:w="235"/>
        <w:gridCol w:w="237"/>
        <w:gridCol w:w="236"/>
        <w:gridCol w:w="237"/>
        <w:gridCol w:w="236"/>
        <w:gridCol w:w="237"/>
        <w:gridCol w:w="230"/>
        <w:gridCol w:w="6"/>
        <w:gridCol w:w="237"/>
        <w:gridCol w:w="236"/>
        <w:gridCol w:w="236"/>
        <w:gridCol w:w="226"/>
        <w:gridCol w:w="11"/>
        <w:gridCol w:w="236"/>
        <w:gridCol w:w="237"/>
        <w:gridCol w:w="236"/>
        <w:gridCol w:w="221"/>
        <w:gridCol w:w="17"/>
        <w:gridCol w:w="236"/>
        <w:gridCol w:w="237"/>
        <w:gridCol w:w="236"/>
        <w:gridCol w:w="214"/>
        <w:gridCol w:w="23"/>
        <w:gridCol w:w="236"/>
        <w:gridCol w:w="237"/>
        <w:gridCol w:w="236"/>
        <w:gridCol w:w="209"/>
        <w:gridCol w:w="28"/>
        <w:gridCol w:w="236"/>
        <w:gridCol w:w="237"/>
        <w:gridCol w:w="236"/>
        <w:gridCol w:w="204"/>
        <w:gridCol w:w="47"/>
      </w:tblGrid>
      <w:tr w:rsidR="00577B18" w14:paraId="0D07EEE6" w14:textId="77777777" w:rsidTr="00577B18">
        <w:trPr>
          <w:gridAfter w:val="1"/>
          <w:wAfter w:w="47" w:type="dxa"/>
          <w:trHeight w:val="300"/>
        </w:trPr>
        <w:tc>
          <w:tcPr>
            <w:tcW w:w="10080" w:type="dxa"/>
            <w:gridSpan w:val="43"/>
            <w:tcBorders>
              <w:top w:val="single" w:sz="4" w:space="0" w:color="auto"/>
              <w:left w:val="single" w:sz="4" w:space="0" w:color="auto"/>
              <w:bottom w:val="nil"/>
              <w:right w:val="single" w:sz="4" w:space="0" w:color="auto"/>
            </w:tcBorders>
            <w:shd w:val="clear" w:color="auto" w:fill="943634" w:themeFill="accent2" w:themeFillShade="BF"/>
            <w:tcMar>
              <w:top w:w="14" w:type="dxa"/>
              <w:left w:w="58" w:type="dxa"/>
              <w:bottom w:w="14" w:type="dxa"/>
              <w:right w:w="58" w:type="dxa"/>
            </w:tcMar>
            <w:vAlign w:val="center"/>
            <w:hideMark/>
          </w:tcPr>
          <w:p w14:paraId="31AE7695" w14:textId="77777777" w:rsidR="00577B18" w:rsidRDefault="00577B18">
            <w:pPr>
              <w:spacing w:line="276" w:lineRule="auto"/>
              <w:rPr>
                <w:rFonts w:eastAsia="Times New Roman" w:cs="Arial"/>
                <w:b/>
                <w:iCs/>
                <w:color w:val="FFFFFF" w:themeColor="background1"/>
                <w:sz w:val="18"/>
                <w:szCs w:val="18"/>
              </w:rPr>
            </w:pPr>
            <w:r>
              <w:rPr>
                <w:b/>
                <w:color w:val="FFFFFF" w:themeColor="background1"/>
                <w:sz w:val="18"/>
              </w:rPr>
              <w:t xml:space="preserve">Plan de </w:t>
            </w:r>
            <w:r>
              <w:rPr>
                <w:b/>
                <w:color w:val="FFFFFF" w:themeColor="background1"/>
                <w:sz w:val="18"/>
                <w:shd w:val="clear" w:color="auto" w:fill="943634" w:themeFill="accent2" w:themeFillShade="BF"/>
              </w:rPr>
              <w:t>mise en œuvre du projet CERF</w:t>
            </w:r>
          </w:p>
        </w:tc>
      </w:tr>
      <w:tr w:rsidR="00577B18" w14:paraId="5E6DA8C5" w14:textId="77777777" w:rsidTr="00577B18">
        <w:trPr>
          <w:gridAfter w:val="1"/>
          <w:wAfter w:w="47" w:type="dxa"/>
          <w:trHeight w:val="300"/>
        </w:trPr>
        <w:tc>
          <w:tcPr>
            <w:tcW w:w="1609" w:type="dxa"/>
            <w:gridSpan w:val="2"/>
            <w:vMerge w:val="restart"/>
            <w:tcBorders>
              <w:top w:val="single" w:sz="4" w:space="0" w:color="auto"/>
              <w:left w:val="single" w:sz="4" w:space="0" w:color="auto"/>
              <w:bottom w:val="nil"/>
              <w:right w:val="single" w:sz="4" w:space="0" w:color="auto"/>
            </w:tcBorders>
            <w:shd w:val="clear" w:color="auto" w:fill="E5B8B7" w:themeFill="accent2" w:themeFillTint="66"/>
            <w:vAlign w:val="center"/>
            <w:hideMark/>
          </w:tcPr>
          <w:p w14:paraId="0464ACF3" w14:textId="77777777" w:rsidR="00577B18" w:rsidRDefault="00577B18"/>
        </w:tc>
        <w:tc>
          <w:tcPr>
            <w:tcW w:w="8471" w:type="dxa"/>
            <w:gridSpan w:val="41"/>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54B8D04" w14:textId="77777777" w:rsidR="00577B18" w:rsidRDefault="00577B18">
            <w:pPr>
              <w:spacing w:line="276" w:lineRule="auto"/>
              <w:jc w:val="center"/>
              <w:rPr>
                <w:rFonts w:eastAsia="Times New Roman" w:cs="Arial"/>
                <w:iCs/>
                <w:color w:val="000000" w:themeColor="text1"/>
                <w:sz w:val="18"/>
                <w:szCs w:val="18"/>
              </w:rPr>
            </w:pPr>
            <w:r>
              <w:rPr>
                <w:color w:val="000000" w:themeColor="text1"/>
                <w:sz w:val="18"/>
              </w:rPr>
              <w:t>Durée du projet</w:t>
            </w:r>
          </w:p>
        </w:tc>
      </w:tr>
      <w:tr w:rsidR="00577B18" w14:paraId="0FD1ED48" w14:textId="77777777" w:rsidTr="00577B18">
        <w:trPr>
          <w:gridAfter w:val="1"/>
          <w:wAfter w:w="47" w:type="dxa"/>
          <w:trHeight w:val="300"/>
        </w:trPr>
        <w:tc>
          <w:tcPr>
            <w:tcW w:w="600" w:type="dxa"/>
            <w:gridSpan w:val="2"/>
            <w:vMerge/>
            <w:tcBorders>
              <w:top w:val="single" w:sz="4" w:space="0" w:color="auto"/>
              <w:left w:val="single" w:sz="4" w:space="0" w:color="auto"/>
              <w:bottom w:val="nil"/>
              <w:right w:val="single" w:sz="4" w:space="0" w:color="auto"/>
            </w:tcBorders>
            <w:vAlign w:val="center"/>
            <w:hideMark/>
          </w:tcPr>
          <w:p w14:paraId="2FF070FF" w14:textId="77777777" w:rsidR="00577B18" w:rsidRDefault="00577B18">
            <w:pPr>
              <w:spacing w:line="276" w:lineRule="auto"/>
            </w:pPr>
          </w:p>
        </w:tc>
        <w:tc>
          <w:tcPr>
            <w:tcW w:w="941" w:type="dxa"/>
            <w:gridSpan w:val="4"/>
            <w:tcBorders>
              <w:top w:val="nil"/>
              <w:left w:val="single" w:sz="4" w:space="0" w:color="auto"/>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362BC1E6"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Sept. 2015</w:t>
            </w:r>
          </w:p>
        </w:tc>
        <w:tc>
          <w:tcPr>
            <w:tcW w:w="942" w:type="dxa"/>
            <w:gridSpan w:val="4"/>
            <w:tcBorders>
              <w:top w:val="nil"/>
              <w:left w:val="nil"/>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47BA7789"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Oct. 2015</w:t>
            </w:r>
          </w:p>
        </w:tc>
        <w:tc>
          <w:tcPr>
            <w:tcW w:w="944" w:type="dxa"/>
            <w:gridSpan w:val="4"/>
            <w:tcBorders>
              <w:top w:val="nil"/>
              <w:left w:val="nil"/>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57889A96"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Nov. 2015</w:t>
            </w:r>
          </w:p>
        </w:tc>
        <w:tc>
          <w:tcPr>
            <w:tcW w:w="940" w:type="dxa"/>
            <w:gridSpan w:val="4"/>
            <w:tcBorders>
              <w:top w:val="nil"/>
              <w:left w:val="nil"/>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2E9F41D6"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Déc. 2015</w:t>
            </w:r>
          </w:p>
        </w:tc>
        <w:tc>
          <w:tcPr>
            <w:tcW w:w="941" w:type="dxa"/>
            <w:gridSpan w:val="5"/>
            <w:tcBorders>
              <w:top w:val="nil"/>
              <w:left w:val="nil"/>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2EAD8450"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Janv. 2016</w:t>
            </w:r>
          </w:p>
        </w:tc>
        <w:tc>
          <w:tcPr>
            <w:tcW w:w="941" w:type="dxa"/>
            <w:gridSpan w:val="5"/>
            <w:tcBorders>
              <w:top w:val="nil"/>
              <w:left w:val="nil"/>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51B9B52C"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Févr. 2016</w:t>
            </w:r>
          </w:p>
        </w:tc>
        <w:tc>
          <w:tcPr>
            <w:tcW w:w="940" w:type="dxa"/>
            <w:gridSpan w:val="5"/>
            <w:tcBorders>
              <w:top w:val="nil"/>
              <w:left w:val="nil"/>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5C683718" w14:textId="77777777" w:rsidR="00577B18" w:rsidRDefault="00577B18">
            <w:pPr>
              <w:rPr>
                <w:rFonts w:eastAsia="Times New Roman" w:cs="Arial"/>
                <w:iCs/>
                <w:color w:val="000000" w:themeColor="text1"/>
                <w:sz w:val="16"/>
                <w:szCs w:val="16"/>
              </w:rPr>
            </w:pPr>
          </w:p>
        </w:tc>
        <w:tc>
          <w:tcPr>
            <w:tcW w:w="941" w:type="dxa"/>
            <w:gridSpan w:val="5"/>
            <w:tcBorders>
              <w:top w:val="single" w:sz="4" w:space="0" w:color="auto"/>
              <w:left w:val="nil"/>
              <w:bottom w:val="single" w:sz="4" w:space="0" w:color="auto"/>
              <w:right w:val="single" w:sz="4" w:space="0" w:color="auto"/>
            </w:tcBorders>
            <w:shd w:val="clear" w:color="auto" w:fill="BFBFBF" w:themeFill="background1" w:themeFillShade="BF"/>
            <w:tcMar>
              <w:top w:w="0" w:type="dxa"/>
              <w:left w:w="43" w:type="dxa"/>
              <w:bottom w:w="0" w:type="dxa"/>
              <w:right w:w="43" w:type="dxa"/>
            </w:tcMar>
            <w:vAlign w:val="center"/>
          </w:tcPr>
          <w:p w14:paraId="251672F4" w14:textId="77777777" w:rsidR="00577B18" w:rsidRDefault="00577B18">
            <w:pPr>
              <w:spacing w:line="276" w:lineRule="auto"/>
              <w:jc w:val="center"/>
              <w:rPr>
                <w:rFonts w:eastAsia="Times New Roman" w:cs="Arial"/>
                <w:iCs/>
                <w:color w:val="000000" w:themeColor="text1"/>
                <w:sz w:val="16"/>
                <w:szCs w:val="16"/>
              </w:rPr>
            </w:pPr>
          </w:p>
        </w:tc>
        <w:tc>
          <w:tcPr>
            <w:tcW w:w="941" w:type="dxa"/>
            <w:gridSpan w:val="5"/>
            <w:tcBorders>
              <w:top w:val="nil"/>
              <w:left w:val="single" w:sz="4" w:space="0" w:color="auto"/>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6944CF4F" w14:textId="77777777" w:rsidR="00577B18" w:rsidRDefault="00577B18">
            <w:pPr>
              <w:rPr>
                <w:rFonts w:eastAsia="Times New Roman" w:cs="Arial"/>
                <w:iCs/>
                <w:color w:val="000000" w:themeColor="text1"/>
                <w:sz w:val="16"/>
                <w:szCs w:val="16"/>
              </w:rPr>
            </w:pPr>
          </w:p>
        </w:tc>
      </w:tr>
      <w:tr w:rsidR="00577B18" w14:paraId="0128F656" w14:textId="77777777" w:rsidTr="00577B18">
        <w:trPr>
          <w:gridAfter w:val="1"/>
          <w:wAfter w:w="47" w:type="dxa"/>
          <w:trHeight w:val="119"/>
        </w:trPr>
        <w:tc>
          <w:tcPr>
            <w:tcW w:w="600" w:type="dxa"/>
            <w:gridSpan w:val="2"/>
            <w:vMerge/>
            <w:tcBorders>
              <w:top w:val="single" w:sz="4" w:space="0" w:color="auto"/>
              <w:left w:val="single" w:sz="4" w:space="0" w:color="auto"/>
              <w:bottom w:val="nil"/>
              <w:right w:val="single" w:sz="4" w:space="0" w:color="auto"/>
            </w:tcBorders>
            <w:vAlign w:val="center"/>
            <w:hideMark/>
          </w:tcPr>
          <w:p w14:paraId="0388A5FF" w14:textId="77777777" w:rsidR="00577B18" w:rsidRDefault="00577B18">
            <w:pPr>
              <w:spacing w:line="276" w:lineRule="auto"/>
            </w:pPr>
          </w:p>
        </w:tc>
        <w:tc>
          <w:tcPr>
            <w:tcW w:w="5666" w:type="dxa"/>
            <w:gridSpan w:val="27"/>
            <w:tcBorders>
              <w:top w:val="nil"/>
              <w:left w:val="single" w:sz="4" w:space="0" w:color="auto"/>
              <w:bottom w:val="single" w:sz="4" w:space="0" w:color="auto"/>
              <w:right w:val="single" w:sz="4" w:space="0" w:color="auto"/>
            </w:tcBorders>
            <w:shd w:val="clear" w:color="auto" w:fill="D99594" w:themeFill="accent2" w:themeFillTint="99"/>
            <w:tcMar>
              <w:top w:w="43" w:type="dxa"/>
              <w:left w:w="115" w:type="dxa"/>
              <w:bottom w:w="43" w:type="dxa"/>
              <w:right w:w="115" w:type="dxa"/>
            </w:tcMar>
            <w:vAlign w:val="center"/>
            <w:hideMark/>
          </w:tcPr>
          <w:p w14:paraId="2C54DC03"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shd w:val="clear" w:color="auto" w:fill="D99594" w:themeFill="accent2" w:themeFillTint="99"/>
              </w:rPr>
              <w:t>Période de</w:t>
            </w:r>
            <w:r>
              <w:rPr>
                <w:color w:val="000000" w:themeColor="text1"/>
                <w:sz w:val="16"/>
              </w:rPr>
              <w:t xml:space="preserve"> mise en œuvre des projets réponse rapide</w:t>
            </w:r>
          </w:p>
        </w:tc>
        <w:tc>
          <w:tcPr>
            <w:tcW w:w="2805" w:type="dxa"/>
            <w:gridSpan w:val="1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E8937A8" w14:textId="77777777" w:rsidR="00577B18" w:rsidRDefault="00577B18">
            <w:pPr>
              <w:spacing w:line="276" w:lineRule="auto"/>
              <w:rPr>
                <w:rFonts w:eastAsia="Times New Roman" w:cs="Arial"/>
                <w:iCs/>
                <w:color w:val="000000" w:themeColor="text1"/>
                <w:sz w:val="16"/>
                <w:szCs w:val="16"/>
              </w:rPr>
            </w:pPr>
          </w:p>
        </w:tc>
      </w:tr>
      <w:tr w:rsidR="00577B18" w14:paraId="6855493B" w14:textId="77777777" w:rsidTr="00577B18">
        <w:trPr>
          <w:gridAfter w:val="1"/>
          <w:wAfter w:w="47" w:type="dxa"/>
          <w:trHeight w:val="64"/>
        </w:trPr>
        <w:tc>
          <w:tcPr>
            <w:tcW w:w="600" w:type="dxa"/>
            <w:gridSpan w:val="2"/>
            <w:vMerge/>
            <w:tcBorders>
              <w:top w:val="single" w:sz="4" w:space="0" w:color="auto"/>
              <w:left w:val="single" w:sz="4" w:space="0" w:color="auto"/>
              <w:bottom w:val="nil"/>
              <w:right w:val="single" w:sz="4" w:space="0" w:color="auto"/>
            </w:tcBorders>
            <w:vAlign w:val="center"/>
            <w:hideMark/>
          </w:tcPr>
          <w:p w14:paraId="1B7EED9A" w14:textId="77777777" w:rsidR="00577B18" w:rsidRDefault="00577B18">
            <w:pPr>
              <w:spacing w:line="276" w:lineRule="auto"/>
            </w:pPr>
          </w:p>
        </w:tc>
        <w:tc>
          <w:tcPr>
            <w:tcW w:w="8471" w:type="dxa"/>
            <w:gridSpan w:val="41"/>
            <w:tcBorders>
              <w:top w:val="single" w:sz="4" w:space="0" w:color="auto"/>
              <w:left w:val="single" w:sz="4" w:space="0" w:color="auto"/>
              <w:bottom w:val="single" w:sz="4" w:space="0" w:color="auto"/>
              <w:right w:val="single" w:sz="4" w:space="0" w:color="auto"/>
            </w:tcBorders>
            <w:shd w:val="clear" w:color="auto" w:fill="D99594" w:themeFill="accent2" w:themeFillTint="99"/>
            <w:tcMar>
              <w:top w:w="43" w:type="dxa"/>
              <w:left w:w="115" w:type="dxa"/>
              <w:bottom w:w="43" w:type="dxa"/>
              <w:right w:w="115" w:type="dxa"/>
            </w:tcMar>
            <w:vAlign w:val="center"/>
            <w:hideMark/>
          </w:tcPr>
          <w:p w14:paraId="6F6DF4CD"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shd w:val="clear" w:color="auto" w:fill="D99594" w:themeFill="accent2" w:themeFillTint="99"/>
              </w:rPr>
              <w:t>Période de</w:t>
            </w:r>
            <w:r>
              <w:rPr>
                <w:color w:val="000000" w:themeColor="text1"/>
                <w:sz w:val="16"/>
              </w:rPr>
              <w:t xml:space="preserve"> mise en œuvre des projets urgence sous-financée</w:t>
            </w:r>
          </w:p>
        </w:tc>
      </w:tr>
      <w:tr w:rsidR="00577B18" w14:paraId="058ABCF4" w14:textId="77777777" w:rsidTr="00577B18">
        <w:trPr>
          <w:trHeight w:val="323"/>
        </w:trPr>
        <w:tc>
          <w:tcPr>
            <w:tcW w:w="1609" w:type="dxa"/>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noWrap/>
            <w:tcMar>
              <w:top w:w="0" w:type="dxa"/>
              <w:left w:w="58" w:type="dxa"/>
              <w:bottom w:w="0" w:type="dxa"/>
              <w:right w:w="43" w:type="dxa"/>
            </w:tcMar>
            <w:vAlign w:val="center"/>
            <w:hideMark/>
          </w:tcPr>
          <w:p w14:paraId="2AE73C1E" w14:textId="77777777" w:rsidR="00577B18" w:rsidRDefault="00577B18">
            <w:pPr>
              <w:spacing w:line="276" w:lineRule="auto"/>
              <w:rPr>
                <w:rFonts w:eastAsia="Times New Roman" w:cs="Arial"/>
                <w:b/>
                <w:iCs/>
                <w:color w:val="000000" w:themeColor="text1"/>
                <w:sz w:val="18"/>
                <w:szCs w:val="18"/>
              </w:rPr>
            </w:pPr>
            <w:r>
              <w:rPr>
                <w:b/>
                <w:color w:val="FFFFFF" w:themeColor="background1"/>
                <w:sz w:val="18"/>
              </w:rPr>
              <w:t>Résultat 1</w:t>
            </w:r>
          </w:p>
        </w:tc>
        <w:tc>
          <w:tcPr>
            <w:tcW w:w="23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tcPr>
          <w:p w14:paraId="03FA230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2E1E1B4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540A6AC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2EAF66A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1A00FE8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3330C12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706DEB2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43E2FAA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75B7B20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2334FDE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42FD2E1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05DE9B9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4803211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3B19E65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6BA5A5A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gridSpan w:val="2"/>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4CD053D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6F2DB2E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47361B0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01B8530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1756322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0CF9AC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771982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BE65A5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8"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4F25B85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51CD21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DB5A8C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D19D3D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12E15D7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ACC51A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B65A4A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56A4FA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1A7E308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6187EB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4C2EE6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53FD14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51"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5C4CB363" w14:textId="77777777" w:rsidR="00577B18" w:rsidRDefault="00577B18">
            <w:pPr>
              <w:spacing w:line="276" w:lineRule="auto"/>
              <w:jc w:val="center"/>
              <w:rPr>
                <w:rFonts w:ascii="Arial Narrow" w:eastAsia="Times New Roman" w:hAnsi="Arial Narrow" w:cs="Arial"/>
                <w:iCs/>
                <w:color w:val="000000" w:themeColor="text1"/>
                <w:sz w:val="2"/>
                <w:szCs w:val="2"/>
              </w:rPr>
            </w:pPr>
          </w:p>
        </w:tc>
      </w:tr>
      <w:tr w:rsidR="00577B18" w14:paraId="1D0A20F7" w14:textId="77777777" w:rsidTr="00577B18">
        <w:trPr>
          <w:trHeight w:val="300"/>
        </w:trPr>
        <w:tc>
          <w:tcPr>
            <w:tcW w:w="323" w:type="dxa"/>
            <w:tcBorders>
              <w:top w:val="nil"/>
              <w:left w:val="single" w:sz="4" w:space="0" w:color="auto"/>
              <w:bottom w:val="single" w:sz="4" w:space="0" w:color="auto"/>
              <w:right w:val="nil"/>
            </w:tcBorders>
            <w:shd w:val="clear" w:color="auto" w:fill="E5B8B7" w:themeFill="accent2" w:themeFillTint="66"/>
            <w:noWrap/>
            <w:vAlign w:val="center"/>
            <w:hideMark/>
          </w:tcPr>
          <w:p w14:paraId="367F83E7" w14:textId="77777777" w:rsidR="00577B18" w:rsidRDefault="00577B18">
            <w:pPr>
              <w:spacing w:line="276" w:lineRule="auto"/>
              <w:rPr>
                <w:rFonts w:eastAsia="Times New Roman" w:cs="Arial"/>
                <w:iCs/>
                <w:color w:val="000000" w:themeColor="text1"/>
                <w:sz w:val="18"/>
                <w:szCs w:val="18"/>
              </w:rPr>
            </w:pPr>
            <w:r>
              <w:rPr>
                <w:color w:val="000000" w:themeColor="text1"/>
                <w:sz w:val="18"/>
              </w:rPr>
              <w:t> </w:t>
            </w:r>
          </w:p>
        </w:tc>
        <w:tc>
          <w:tcPr>
            <w:tcW w:w="1286" w:type="dxa"/>
            <w:tcBorders>
              <w:top w:val="nil"/>
              <w:left w:val="nil"/>
              <w:bottom w:val="single" w:sz="4" w:space="0" w:color="auto"/>
              <w:right w:val="single" w:sz="4" w:space="0" w:color="auto"/>
            </w:tcBorders>
            <w:shd w:val="clear" w:color="auto" w:fill="E5B8B7" w:themeFill="accent2" w:themeFillTint="66"/>
            <w:noWrap/>
            <w:tcMar>
              <w:top w:w="0" w:type="dxa"/>
              <w:left w:w="58" w:type="dxa"/>
              <w:bottom w:w="0" w:type="dxa"/>
              <w:right w:w="43" w:type="dxa"/>
            </w:tcMar>
            <w:vAlign w:val="center"/>
            <w:hideMark/>
          </w:tcPr>
          <w:p w14:paraId="54F415A6"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1.1</w:t>
            </w:r>
          </w:p>
        </w:tc>
        <w:tc>
          <w:tcPr>
            <w:tcW w:w="235" w:type="dxa"/>
            <w:tcBorders>
              <w:top w:val="single" w:sz="4" w:space="0" w:color="auto"/>
              <w:left w:val="single" w:sz="4" w:space="0" w:color="auto"/>
              <w:bottom w:val="single" w:sz="4" w:space="0" w:color="auto"/>
              <w:right w:val="single" w:sz="4" w:space="0" w:color="BFBFBF" w:themeColor="background1" w:themeShade="BF"/>
            </w:tcBorders>
            <w:shd w:val="clear" w:color="auto" w:fill="FFFFFF" w:themeFill="background1"/>
            <w:noWrap/>
            <w:tcMar>
              <w:top w:w="0" w:type="dxa"/>
              <w:left w:w="29" w:type="dxa"/>
              <w:bottom w:w="0" w:type="dxa"/>
              <w:right w:w="29" w:type="dxa"/>
            </w:tcMar>
            <w:vAlign w:val="center"/>
            <w:hideMark/>
          </w:tcPr>
          <w:p w14:paraId="32EF6E40" w14:textId="77777777" w:rsidR="00577B18" w:rsidRDefault="00577B18">
            <w:pPr>
              <w:rPr>
                <w:rFonts w:eastAsia="Times New Roman" w:cs="Arial"/>
                <w:iCs/>
                <w:color w:val="000000" w:themeColor="text1"/>
                <w:sz w:val="18"/>
                <w:szCs w:val="18"/>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26656B2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1BCBE80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7891CF0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0CC0220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41E5278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0F2B25F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055D259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178D58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73A529B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223DFA6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3EBBAF1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4137BF6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12B6639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7A16EF1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gridSpan w:val="2"/>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5CDF4CC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D90444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2298528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48A2CCE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289B74D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EDD208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3436F55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3B6F4AA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8" w:type="dxa"/>
            <w:gridSpan w:val="2"/>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378F8AB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8C8474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5662166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0C02311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4B21A6E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50DCA0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5D0D73D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6823045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226B08C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F3D6FF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72FD729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002190C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51" w:type="dxa"/>
            <w:gridSpan w:val="2"/>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22BBE342" w14:textId="77777777" w:rsidR="00577B18" w:rsidRDefault="00577B18">
            <w:pPr>
              <w:spacing w:line="276" w:lineRule="auto"/>
              <w:jc w:val="center"/>
              <w:rPr>
                <w:rFonts w:ascii="Arial Narrow" w:eastAsia="Times New Roman" w:hAnsi="Arial Narrow" w:cs="Arial"/>
                <w:iCs/>
                <w:color w:val="000000" w:themeColor="text1"/>
                <w:sz w:val="2"/>
                <w:szCs w:val="2"/>
              </w:rPr>
            </w:pPr>
          </w:p>
        </w:tc>
      </w:tr>
      <w:tr w:rsidR="00577B18" w14:paraId="6383E857" w14:textId="77777777" w:rsidTr="00577B18">
        <w:trPr>
          <w:trHeight w:val="300"/>
        </w:trPr>
        <w:tc>
          <w:tcPr>
            <w:tcW w:w="323" w:type="dxa"/>
            <w:tcBorders>
              <w:top w:val="nil"/>
              <w:left w:val="single" w:sz="4" w:space="0" w:color="auto"/>
              <w:bottom w:val="single" w:sz="4" w:space="0" w:color="auto"/>
              <w:right w:val="nil"/>
            </w:tcBorders>
            <w:shd w:val="clear" w:color="auto" w:fill="E5B8B7" w:themeFill="accent2" w:themeFillTint="66"/>
            <w:noWrap/>
            <w:vAlign w:val="center"/>
          </w:tcPr>
          <w:p w14:paraId="289F5842" w14:textId="77777777" w:rsidR="00577B18" w:rsidRDefault="00577B18">
            <w:pPr>
              <w:spacing w:line="276" w:lineRule="auto"/>
              <w:rPr>
                <w:rFonts w:eastAsia="Times New Roman" w:cs="Arial"/>
                <w:iCs/>
                <w:color w:val="000000" w:themeColor="text1"/>
                <w:sz w:val="18"/>
                <w:szCs w:val="18"/>
              </w:rPr>
            </w:pPr>
          </w:p>
        </w:tc>
        <w:tc>
          <w:tcPr>
            <w:tcW w:w="1286" w:type="dxa"/>
            <w:tcBorders>
              <w:top w:val="nil"/>
              <w:left w:val="nil"/>
              <w:bottom w:val="single" w:sz="4" w:space="0" w:color="auto"/>
              <w:right w:val="single" w:sz="4" w:space="0" w:color="auto"/>
            </w:tcBorders>
            <w:shd w:val="clear" w:color="auto" w:fill="E5B8B7" w:themeFill="accent2" w:themeFillTint="66"/>
            <w:noWrap/>
            <w:tcMar>
              <w:top w:w="0" w:type="dxa"/>
              <w:left w:w="58" w:type="dxa"/>
              <w:bottom w:w="0" w:type="dxa"/>
              <w:right w:w="43" w:type="dxa"/>
            </w:tcMar>
            <w:vAlign w:val="center"/>
            <w:hideMark/>
          </w:tcPr>
          <w:p w14:paraId="04099C1F"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1.2</w:t>
            </w:r>
          </w:p>
        </w:tc>
        <w:tc>
          <w:tcPr>
            <w:tcW w:w="23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tcPr>
          <w:p w14:paraId="7FB6F0F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846BA7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C6C9B4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vAlign w:val="center"/>
          </w:tcPr>
          <w:p w14:paraId="2D8E058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C75F25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13DFC51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0A9894A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1A8C160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FFFFFF" w:themeFill="background1"/>
            <w:tcMar>
              <w:top w:w="0" w:type="dxa"/>
              <w:left w:w="29" w:type="dxa"/>
              <w:bottom w:w="0" w:type="dxa"/>
              <w:right w:w="29" w:type="dxa"/>
            </w:tcMar>
            <w:vAlign w:val="center"/>
          </w:tcPr>
          <w:p w14:paraId="0B35BCF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279F594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2731A55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shd w:val="clear" w:color="auto" w:fill="FFFFFF" w:themeFill="background1"/>
            <w:vAlign w:val="center"/>
          </w:tcPr>
          <w:p w14:paraId="36A076D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FFFFFF" w:themeFill="background1"/>
            <w:tcMar>
              <w:top w:w="0" w:type="dxa"/>
              <w:left w:w="29" w:type="dxa"/>
              <w:bottom w:w="0" w:type="dxa"/>
              <w:right w:w="29" w:type="dxa"/>
            </w:tcMar>
            <w:vAlign w:val="center"/>
          </w:tcPr>
          <w:p w14:paraId="44FCAC9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2C76E2F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67ED249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gridSpan w:val="2"/>
            <w:tcBorders>
              <w:top w:val="single" w:sz="4" w:space="0" w:color="auto"/>
              <w:left w:val="single" w:sz="4" w:space="0" w:color="BFBFBF" w:themeColor="background1" w:themeShade="BF"/>
              <w:bottom w:val="single" w:sz="4" w:space="0" w:color="auto"/>
              <w:right w:val="single" w:sz="4" w:space="0" w:color="auto"/>
            </w:tcBorders>
            <w:shd w:val="clear" w:color="auto" w:fill="FFFFFF" w:themeFill="background1"/>
            <w:vAlign w:val="center"/>
          </w:tcPr>
          <w:p w14:paraId="0FA0D9E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FFFFFF" w:themeFill="background1"/>
            <w:tcMar>
              <w:top w:w="0" w:type="dxa"/>
              <w:left w:w="29" w:type="dxa"/>
              <w:bottom w:w="0" w:type="dxa"/>
              <w:right w:w="29" w:type="dxa"/>
            </w:tcMar>
            <w:vAlign w:val="center"/>
          </w:tcPr>
          <w:p w14:paraId="28D3EC6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6520E67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3A361BC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shd w:val="clear" w:color="auto" w:fill="FFFFFF" w:themeFill="background1"/>
            <w:vAlign w:val="center"/>
          </w:tcPr>
          <w:p w14:paraId="48D566A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FFFFFF" w:themeFill="background1"/>
            <w:tcMar>
              <w:top w:w="0" w:type="dxa"/>
              <w:left w:w="29" w:type="dxa"/>
              <w:bottom w:w="0" w:type="dxa"/>
              <w:right w:w="29" w:type="dxa"/>
            </w:tcMar>
            <w:vAlign w:val="center"/>
          </w:tcPr>
          <w:p w14:paraId="3DCF228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4E6D62E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5578E08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8" w:type="dxa"/>
            <w:gridSpan w:val="2"/>
            <w:tcBorders>
              <w:top w:val="single" w:sz="4" w:space="0" w:color="auto"/>
              <w:left w:val="single" w:sz="4" w:space="0" w:color="BFBFBF" w:themeColor="background1" w:themeShade="BF"/>
              <w:bottom w:val="single" w:sz="4" w:space="0" w:color="auto"/>
              <w:right w:val="single" w:sz="4" w:space="0" w:color="auto"/>
            </w:tcBorders>
            <w:shd w:val="clear" w:color="auto" w:fill="FFFFFF" w:themeFill="background1"/>
            <w:vAlign w:val="center"/>
          </w:tcPr>
          <w:p w14:paraId="194BAC3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71A5A6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90BD40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5D1CE8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0CEC336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C7C0EA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E4A93D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E15F53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1B6D50F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4BC7011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C81E3D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E0F6F9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51"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01382F86" w14:textId="77777777" w:rsidR="00577B18" w:rsidRDefault="00577B18">
            <w:pPr>
              <w:spacing w:line="276" w:lineRule="auto"/>
              <w:jc w:val="center"/>
              <w:rPr>
                <w:rFonts w:ascii="Arial Narrow" w:eastAsia="Times New Roman" w:hAnsi="Arial Narrow" w:cs="Arial"/>
                <w:iCs/>
                <w:color w:val="000000" w:themeColor="text1"/>
                <w:sz w:val="2"/>
                <w:szCs w:val="2"/>
              </w:rPr>
            </w:pPr>
          </w:p>
        </w:tc>
      </w:tr>
      <w:tr w:rsidR="00577B18" w14:paraId="1DE625C9" w14:textId="77777777" w:rsidTr="00577B18">
        <w:trPr>
          <w:trHeight w:val="300"/>
        </w:trPr>
        <w:tc>
          <w:tcPr>
            <w:tcW w:w="323" w:type="dxa"/>
            <w:tcBorders>
              <w:top w:val="nil"/>
              <w:left w:val="single" w:sz="4" w:space="0" w:color="auto"/>
              <w:bottom w:val="single" w:sz="4" w:space="0" w:color="auto"/>
              <w:right w:val="nil"/>
            </w:tcBorders>
            <w:shd w:val="clear" w:color="auto" w:fill="E5B8B7" w:themeFill="accent2" w:themeFillTint="66"/>
            <w:noWrap/>
            <w:vAlign w:val="center"/>
            <w:hideMark/>
          </w:tcPr>
          <w:p w14:paraId="56754871" w14:textId="77777777" w:rsidR="00577B18" w:rsidRDefault="00577B18">
            <w:pPr>
              <w:spacing w:line="276" w:lineRule="auto"/>
              <w:rPr>
                <w:rFonts w:eastAsia="Times New Roman" w:cs="Arial"/>
                <w:iCs/>
                <w:color w:val="000000" w:themeColor="text1"/>
                <w:sz w:val="18"/>
                <w:szCs w:val="18"/>
              </w:rPr>
            </w:pPr>
            <w:r>
              <w:rPr>
                <w:color w:val="000000" w:themeColor="text1"/>
                <w:sz w:val="18"/>
              </w:rPr>
              <w:t> </w:t>
            </w:r>
          </w:p>
        </w:tc>
        <w:tc>
          <w:tcPr>
            <w:tcW w:w="1286" w:type="dxa"/>
            <w:tcBorders>
              <w:top w:val="nil"/>
              <w:left w:val="nil"/>
              <w:bottom w:val="single" w:sz="4" w:space="0" w:color="auto"/>
              <w:right w:val="single" w:sz="4" w:space="0" w:color="auto"/>
            </w:tcBorders>
            <w:shd w:val="clear" w:color="auto" w:fill="E5B8B7" w:themeFill="accent2" w:themeFillTint="66"/>
            <w:noWrap/>
            <w:tcMar>
              <w:top w:w="0" w:type="dxa"/>
              <w:left w:w="58" w:type="dxa"/>
              <w:bottom w:w="0" w:type="dxa"/>
              <w:right w:w="43" w:type="dxa"/>
            </w:tcMar>
            <w:vAlign w:val="center"/>
            <w:hideMark/>
          </w:tcPr>
          <w:p w14:paraId="6C68FF80"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1.3</w:t>
            </w:r>
          </w:p>
        </w:tc>
        <w:tc>
          <w:tcPr>
            <w:tcW w:w="23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131EB349" w14:textId="77777777" w:rsidR="00577B18" w:rsidRDefault="00577B18">
            <w:pPr>
              <w:rPr>
                <w:rFonts w:eastAsia="Times New Roman" w:cs="Arial"/>
                <w:iCs/>
                <w:color w:val="000000" w:themeColor="text1"/>
                <w:sz w:val="18"/>
                <w:szCs w:val="18"/>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BD0ACA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F7C077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vAlign w:val="center"/>
          </w:tcPr>
          <w:p w14:paraId="44372BA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393AF0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23AF040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0C39470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shd w:val="clear" w:color="auto" w:fill="FFFFFF" w:themeFill="background1"/>
            <w:vAlign w:val="center"/>
          </w:tcPr>
          <w:p w14:paraId="0C666E8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50ABC1A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6830365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1CA1CDA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065B209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70FD042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3596710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677B711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gridSpan w:val="2"/>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05AF2F4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2CB5135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39B440C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53251CE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51D1CBB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FFFFFF" w:themeFill="background1"/>
            <w:tcMar>
              <w:top w:w="0" w:type="dxa"/>
              <w:left w:w="29" w:type="dxa"/>
              <w:bottom w:w="0" w:type="dxa"/>
              <w:right w:w="29" w:type="dxa"/>
            </w:tcMar>
            <w:vAlign w:val="center"/>
          </w:tcPr>
          <w:p w14:paraId="7881EFF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2BE0D76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6BB4C5F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8" w:type="dxa"/>
            <w:gridSpan w:val="2"/>
            <w:tcBorders>
              <w:top w:val="single" w:sz="4" w:space="0" w:color="auto"/>
              <w:left w:val="single" w:sz="4" w:space="0" w:color="BFBFBF" w:themeColor="background1" w:themeShade="BF"/>
              <w:bottom w:val="single" w:sz="4" w:space="0" w:color="auto"/>
              <w:right w:val="single" w:sz="4" w:space="0" w:color="auto"/>
            </w:tcBorders>
            <w:shd w:val="clear" w:color="auto" w:fill="FFFFFF" w:themeFill="background1"/>
            <w:vAlign w:val="center"/>
          </w:tcPr>
          <w:p w14:paraId="111B610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265604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62B090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C06938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4356AC8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F24EAD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6521E5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7638AC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50CF1E8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4D1EF2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4D0EFD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E8E76F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51"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0A774D89" w14:textId="77777777" w:rsidR="00577B18" w:rsidRDefault="00577B18">
            <w:pPr>
              <w:spacing w:line="276" w:lineRule="auto"/>
              <w:jc w:val="center"/>
              <w:rPr>
                <w:rFonts w:ascii="Arial Narrow" w:eastAsia="Times New Roman" w:hAnsi="Arial Narrow" w:cs="Arial"/>
                <w:iCs/>
                <w:color w:val="000000" w:themeColor="text1"/>
                <w:sz w:val="2"/>
                <w:szCs w:val="2"/>
              </w:rPr>
            </w:pPr>
          </w:p>
        </w:tc>
      </w:tr>
    </w:tbl>
    <w:p w14:paraId="21445F85" w14:textId="77777777" w:rsidR="00577B18" w:rsidRDefault="00577B18" w:rsidP="00577B18"/>
    <w:p w14:paraId="57114071" w14:textId="77777777" w:rsidR="00577B18" w:rsidRDefault="00577B18" w:rsidP="00577B18">
      <w:pPr>
        <w:pStyle w:val="ListParagraph"/>
        <w:spacing w:after="40"/>
        <w:ind w:left="0"/>
        <w:rPr>
          <w:rFonts w:ascii="Arial" w:hAnsi="Arial" w:cs="Arial"/>
          <w:sz w:val="18"/>
          <w:szCs w:val="18"/>
        </w:rPr>
      </w:pPr>
    </w:p>
    <w:p w14:paraId="4BE201B2" w14:textId="77777777" w:rsidR="00577B18" w:rsidRDefault="00577B18" w:rsidP="00577B18">
      <w:pPr>
        <w:pStyle w:val="ListParagraph"/>
        <w:spacing w:after="40"/>
        <w:ind w:left="0"/>
        <w:rPr>
          <w:rFonts w:ascii="Arial" w:hAnsi="Arial" w:cs="Arial"/>
          <w:sz w:val="18"/>
          <w:szCs w:val="18"/>
        </w:rPr>
      </w:pPr>
    </w:p>
    <w:p w14:paraId="3867F0EB" w14:textId="77777777" w:rsidR="00577B18" w:rsidRDefault="00577B18" w:rsidP="00577B18">
      <w:pPr>
        <w:pStyle w:val="ListParagraph"/>
        <w:spacing w:after="40"/>
        <w:ind w:left="0"/>
        <w:rPr>
          <w:rFonts w:ascii="Arial" w:hAnsi="Arial" w:cs="Arial"/>
          <w:sz w:val="18"/>
          <w:szCs w:val="18"/>
        </w:rPr>
      </w:pPr>
    </w:p>
    <w:p w14:paraId="06922664" w14:textId="77777777" w:rsidR="00577B18" w:rsidRDefault="00577B18" w:rsidP="00577B18">
      <w:pPr>
        <w:pStyle w:val="ListParagraph"/>
        <w:spacing w:after="40"/>
        <w:ind w:left="0"/>
        <w:rPr>
          <w:rFonts w:ascii="Arial" w:hAnsi="Arial" w:cs="Arial"/>
          <w:sz w:val="18"/>
          <w:szCs w:val="18"/>
        </w:rPr>
      </w:pPr>
    </w:p>
    <w:p w14:paraId="2FD77497" w14:textId="77777777" w:rsidR="00577B18" w:rsidRDefault="00577B18" w:rsidP="00577B18">
      <w:pPr>
        <w:pStyle w:val="ListParagraph"/>
        <w:spacing w:after="40"/>
        <w:ind w:left="0"/>
        <w:rPr>
          <w:rFonts w:ascii="Arial" w:hAnsi="Arial" w:cs="Arial"/>
          <w:sz w:val="18"/>
          <w:szCs w:val="18"/>
        </w:rPr>
      </w:pPr>
    </w:p>
    <w:p w14:paraId="77A08969" w14:textId="77777777" w:rsidR="00577B18" w:rsidRDefault="00577B18" w:rsidP="00577B18">
      <w:pPr>
        <w:pStyle w:val="ListParagraph"/>
        <w:spacing w:after="40"/>
        <w:ind w:left="0"/>
        <w:rPr>
          <w:rFonts w:ascii="Arial" w:hAnsi="Arial" w:cs="Arial"/>
          <w:sz w:val="18"/>
          <w:szCs w:val="18"/>
        </w:rPr>
      </w:pPr>
    </w:p>
    <w:p w14:paraId="64C48910" w14:textId="77777777" w:rsidR="00577B18" w:rsidRDefault="00577B18" w:rsidP="00577B18">
      <w:pPr>
        <w:pStyle w:val="ListParagraph"/>
        <w:spacing w:after="40"/>
        <w:ind w:left="0"/>
        <w:rPr>
          <w:rFonts w:ascii="Arial" w:hAnsi="Arial" w:cs="Arial"/>
          <w:sz w:val="18"/>
          <w:szCs w:val="18"/>
        </w:rPr>
      </w:pPr>
    </w:p>
    <w:p w14:paraId="62CB17D5" w14:textId="77777777" w:rsidR="00577B18" w:rsidRDefault="00577B18" w:rsidP="00577B18">
      <w:pPr>
        <w:pStyle w:val="ListParagraph"/>
        <w:spacing w:after="40"/>
        <w:ind w:left="0"/>
        <w:rPr>
          <w:rFonts w:ascii="Arial" w:hAnsi="Arial" w:cs="Arial"/>
          <w:sz w:val="18"/>
          <w:szCs w:val="18"/>
        </w:rPr>
      </w:pPr>
    </w:p>
    <w:tbl>
      <w:tblPr>
        <w:tblStyle w:val="TableGrid1"/>
        <w:tblW w:w="10080" w:type="dxa"/>
        <w:tblCellMar>
          <w:top w:w="43" w:type="dxa"/>
          <w:left w:w="115" w:type="dxa"/>
          <w:bottom w:w="43" w:type="dxa"/>
          <w:right w:w="115" w:type="dxa"/>
        </w:tblCellMar>
        <w:tblLook w:val="04A0" w:firstRow="1" w:lastRow="0" w:firstColumn="1" w:lastColumn="0" w:noHBand="0" w:noVBand="1"/>
      </w:tblPr>
      <w:tblGrid>
        <w:gridCol w:w="1548"/>
        <w:gridCol w:w="5964"/>
        <w:gridCol w:w="1284"/>
        <w:gridCol w:w="1284"/>
      </w:tblGrid>
      <w:tr w:rsidR="00577B18" w14:paraId="4BAD6301" w14:textId="77777777" w:rsidTr="00577B18">
        <w:tc>
          <w:tcPr>
            <w:tcW w:w="10080"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tcMar>
              <w:top w:w="58" w:type="dxa"/>
              <w:left w:w="115" w:type="dxa"/>
              <w:bottom w:w="58" w:type="dxa"/>
              <w:right w:w="115" w:type="dxa"/>
            </w:tcMar>
            <w:vAlign w:val="center"/>
            <w:hideMark/>
          </w:tcPr>
          <w:p w14:paraId="245E2B3C" w14:textId="77777777" w:rsidR="00577B18" w:rsidRDefault="00577B18">
            <w:pPr>
              <w:rPr>
                <w:rFonts w:cs="Arial"/>
                <w:b/>
                <w:color w:val="FFFFFF" w:themeColor="background1"/>
                <w:sz w:val="18"/>
                <w:szCs w:val="18"/>
              </w:rPr>
            </w:pPr>
            <w:r>
              <w:rPr>
                <w:b/>
                <w:color w:val="FFFFFF" w:themeColor="background1"/>
                <w:sz w:val="18"/>
              </w:rPr>
              <w:lastRenderedPageBreak/>
              <w:t>Cadre des résultats du projet CERF</w:t>
            </w:r>
          </w:p>
        </w:tc>
      </w:tr>
      <w:tr w:rsidR="00577B18" w14:paraId="617ECFA8"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BBFEC5" w14:textId="77777777" w:rsidR="00577B18" w:rsidRDefault="00577B18">
            <w:pPr>
              <w:rPr>
                <w:rFonts w:cs="Arial"/>
                <w:b/>
                <w:color w:val="000000" w:themeColor="text1"/>
                <w:sz w:val="18"/>
                <w:szCs w:val="18"/>
              </w:rPr>
            </w:pPr>
            <w:r>
              <w:rPr>
                <w:b/>
                <w:color w:val="000000" w:themeColor="text1"/>
                <w:sz w:val="18"/>
              </w:rPr>
              <w:t>Objectif du projet</w:t>
            </w:r>
          </w:p>
        </w:tc>
        <w:tc>
          <w:tcPr>
            <w:tcW w:w="8532" w:type="dxa"/>
            <w:gridSpan w:val="3"/>
            <w:tcBorders>
              <w:top w:val="single" w:sz="4" w:space="0" w:color="auto"/>
              <w:left w:val="single" w:sz="4" w:space="0" w:color="auto"/>
              <w:bottom w:val="single" w:sz="4" w:space="0" w:color="auto"/>
              <w:right w:val="single" w:sz="4" w:space="0" w:color="auto"/>
            </w:tcBorders>
          </w:tcPr>
          <w:p w14:paraId="2829AA81" w14:textId="77777777" w:rsidR="00577B18" w:rsidRDefault="00577B18">
            <w:pPr>
              <w:rPr>
                <w:rFonts w:cs="Arial"/>
                <w:color w:val="000000" w:themeColor="text1"/>
                <w:sz w:val="18"/>
                <w:szCs w:val="18"/>
              </w:rPr>
            </w:pPr>
          </w:p>
        </w:tc>
      </w:tr>
      <w:tr w:rsidR="00577B18" w14:paraId="0F9A65B3"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F15418" w14:textId="77777777" w:rsidR="00577B18" w:rsidRDefault="00577B18">
            <w:pPr>
              <w:rPr>
                <w:rFonts w:cs="Arial"/>
                <w:color w:val="000000" w:themeColor="text1"/>
                <w:sz w:val="16"/>
                <w:szCs w:val="16"/>
              </w:rPr>
            </w:pPr>
            <w:r>
              <w:rPr>
                <w:b/>
                <w:color w:val="000000" w:themeColor="text1"/>
                <w:sz w:val="18"/>
              </w:rPr>
              <w:t>Énoncé des résultats</w:t>
            </w:r>
          </w:p>
        </w:tc>
        <w:tc>
          <w:tcPr>
            <w:tcW w:w="8532" w:type="dxa"/>
            <w:gridSpan w:val="3"/>
            <w:tcBorders>
              <w:top w:val="single" w:sz="4" w:space="0" w:color="auto"/>
              <w:left w:val="single" w:sz="4" w:space="0" w:color="auto"/>
              <w:bottom w:val="single" w:sz="4" w:space="0" w:color="auto"/>
              <w:right w:val="single" w:sz="4" w:space="0" w:color="auto"/>
            </w:tcBorders>
          </w:tcPr>
          <w:p w14:paraId="3D34046C" w14:textId="77777777" w:rsidR="00577B18" w:rsidRDefault="00577B18">
            <w:pPr>
              <w:rPr>
                <w:rFonts w:cs="Arial"/>
                <w:color w:val="000000" w:themeColor="text1"/>
                <w:sz w:val="18"/>
                <w:szCs w:val="18"/>
              </w:rPr>
            </w:pPr>
          </w:p>
        </w:tc>
      </w:tr>
      <w:tr w:rsidR="00577B18" w14:paraId="6ED3B9E7" w14:textId="77777777" w:rsidTr="00577B18">
        <w:tc>
          <w:tcPr>
            <w:tcW w:w="10080" w:type="dxa"/>
            <w:gridSpan w:val="4"/>
            <w:tcBorders>
              <w:top w:val="single" w:sz="4" w:space="0" w:color="auto"/>
              <w:left w:val="single" w:sz="4" w:space="0" w:color="auto"/>
              <w:bottom w:val="nil"/>
              <w:right w:val="single" w:sz="4" w:space="0" w:color="auto"/>
            </w:tcBorders>
            <w:shd w:val="clear" w:color="auto" w:fill="244061" w:themeFill="accent1" w:themeFillShade="80"/>
            <w:tcMar>
              <w:top w:w="0" w:type="dxa"/>
              <w:left w:w="115" w:type="dxa"/>
              <w:bottom w:w="0" w:type="dxa"/>
              <w:right w:w="115" w:type="dxa"/>
            </w:tcMar>
            <w:vAlign w:val="center"/>
          </w:tcPr>
          <w:p w14:paraId="313C3BED" w14:textId="77777777" w:rsidR="00577B18" w:rsidRDefault="00577B18">
            <w:pPr>
              <w:rPr>
                <w:rFonts w:cs="Arial"/>
                <w:color w:val="000000" w:themeColor="text1"/>
                <w:sz w:val="4"/>
                <w:szCs w:val="4"/>
              </w:rPr>
            </w:pPr>
          </w:p>
        </w:tc>
      </w:tr>
      <w:tr w:rsidR="00577B18" w14:paraId="5C8428C9" w14:textId="77777777" w:rsidTr="00577B18">
        <w:tc>
          <w:tcPr>
            <w:tcW w:w="1548" w:type="dxa"/>
            <w:tcBorders>
              <w:top w:val="nil"/>
              <w:left w:val="single" w:sz="4" w:space="0" w:color="auto"/>
              <w:bottom w:val="single" w:sz="4" w:space="0" w:color="auto"/>
              <w:right w:val="single" w:sz="4" w:space="0" w:color="auto"/>
            </w:tcBorders>
            <w:shd w:val="clear" w:color="auto" w:fill="244061" w:themeFill="accent1" w:themeFillShade="80"/>
            <w:vAlign w:val="center"/>
            <w:hideMark/>
          </w:tcPr>
          <w:p w14:paraId="4B8FC5B5" w14:textId="77777777" w:rsidR="00577B18" w:rsidRDefault="00577B18">
            <w:pPr>
              <w:spacing w:after="60"/>
              <w:rPr>
                <w:rFonts w:cs="Arial"/>
                <w:b/>
                <w:color w:val="000000" w:themeColor="text1"/>
                <w:sz w:val="18"/>
                <w:szCs w:val="18"/>
              </w:rPr>
            </w:pPr>
            <w:r>
              <w:rPr>
                <w:b/>
                <w:color w:val="FFFFFF" w:themeColor="background1"/>
                <w:sz w:val="18"/>
              </w:rPr>
              <w:t>Résultat 1</w:t>
            </w:r>
          </w:p>
        </w:tc>
        <w:tc>
          <w:tcPr>
            <w:tcW w:w="8532" w:type="dxa"/>
            <w:gridSpan w:val="3"/>
            <w:tcBorders>
              <w:top w:val="single" w:sz="4" w:space="0" w:color="auto"/>
              <w:left w:val="single" w:sz="4" w:space="0" w:color="auto"/>
              <w:bottom w:val="single" w:sz="4" w:space="0" w:color="auto"/>
              <w:right w:val="single" w:sz="4" w:space="0" w:color="auto"/>
            </w:tcBorders>
            <w:vAlign w:val="center"/>
          </w:tcPr>
          <w:p w14:paraId="65A09515" w14:textId="77777777" w:rsidR="00577B18" w:rsidRDefault="00577B18">
            <w:pPr>
              <w:rPr>
                <w:rFonts w:cs="Arial"/>
                <w:color w:val="000000" w:themeColor="text1"/>
                <w:sz w:val="18"/>
                <w:szCs w:val="18"/>
              </w:rPr>
            </w:pPr>
          </w:p>
        </w:tc>
      </w:tr>
      <w:tr w:rsidR="00577B18" w14:paraId="796D26B6"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58" w:type="dxa"/>
              <w:bottom w:w="29" w:type="dxa"/>
              <w:right w:w="115" w:type="dxa"/>
            </w:tcMar>
            <w:vAlign w:val="center"/>
            <w:hideMark/>
          </w:tcPr>
          <w:p w14:paraId="551D7EE9"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Indicateurs du résultat 1</w:t>
            </w:r>
          </w:p>
        </w:tc>
        <w:tc>
          <w:tcPr>
            <w:tcW w:w="596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679A8CF4"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 xml:space="preserve">Description </w:t>
            </w:r>
          </w:p>
        </w:tc>
        <w:tc>
          <w:tcPr>
            <w:tcW w:w="128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2F1E6474"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 xml:space="preserve">État de référence </w:t>
            </w:r>
          </w:p>
        </w:tc>
        <w:tc>
          <w:tcPr>
            <w:tcW w:w="12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007AA0"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Cible</w:t>
            </w:r>
          </w:p>
        </w:tc>
      </w:tr>
      <w:tr w:rsidR="00577B18" w14:paraId="367085C7"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15" w:type="dxa"/>
            </w:tcMar>
            <w:vAlign w:val="center"/>
            <w:hideMark/>
          </w:tcPr>
          <w:p w14:paraId="6B73051B"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Indicateur 1.1</w:t>
            </w:r>
            <w:r>
              <w:rPr>
                <w:rStyle w:val="FootnoteReference"/>
                <w:rFonts w:ascii="Arial Narrow" w:hAnsi="Arial Narrow"/>
                <w:color w:val="000000" w:themeColor="text1"/>
                <w:sz w:val="18"/>
              </w:rPr>
              <w:footnoteReference w:id="12"/>
            </w:r>
          </w:p>
        </w:tc>
        <w:tc>
          <w:tcPr>
            <w:tcW w:w="5964" w:type="dxa"/>
            <w:tcBorders>
              <w:top w:val="single" w:sz="4" w:space="0" w:color="auto"/>
              <w:left w:val="single" w:sz="4" w:space="0" w:color="auto"/>
              <w:bottom w:val="single" w:sz="4" w:space="0" w:color="auto"/>
              <w:right w:val="single" w:sz="4" w:space="0" w:color="auto"/>
            </w:tcBorders>
            <w:vAlign w:val="center"/>
          </w:tcPr>
          <w:p w14:paraId="3697D9B7" w14:textId="77777777" w:rsidR="00577B18" w:rsidRDefault="00577B18">
            <w:pPr>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7A881386" w14:textId="77777777" w:rsidR="00577B18" w:rsidRDefault="00577B18">
            <w:pPr>
              <w:pStyle w:val="ListParagraph"/>
              <w:ind w:left="0"/>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5161F7E9" w14:textId="77777777" w:rsidR="00577B18" w:rsidRDefault="00577B18">
            <w:pPr>
              <w:pStyle w:val="ListParagraph"/>
              <w:ind w:left="0"/>
              <w:rPr>
                <w:rFonts w:ascii="Arial Narrow" w:hAnsi="Arial Narrow" w:cs="Arial"/>
                <w:color w:val="000000" w:themeColor="text1"/>
                <w:sz w:val="18"/>
                <w:szCs w:val="18"/>
              </w:rPr>
            </w:pPr>
          </w:p>
        </w:tc>
      </w:tr>
      <w:tr w:rsidR="00577B18" w14:paraId="44F6FEF1"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15" w:type="dxa"/>
            </w:tcMar>
            <w:vAlign w:val="center"/>
            <w:hideMark/>
          </w:tcPr>
          <w:p w14:paraId="15C8FEDC"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Indicateur 1.2</w:t>
            </w:r>
          </w:p>
        </w:tc>
        <w:tc>
          <w:tcPr>
            <w:tcW w:w="5964" w:type="dxa"/>
            <w:tcBorders>
              <w:top w:val="single" w:sz="4" w:space="0" w:color="auto"/>
              <w:left w:val="single" w:sz="4" w:space="0" w:color="auto"/>
              <w:bottom w:val="single" w:sz="4" w:space="0" w:color="auto"/>
              <w:right w:val="single" w:sz="4" w:space="0" w:color="auto"/>
            </w:tcBorders>
            <w:vAlign w:val="center"/>
          </w:tcPr>
          <w:p w14:paraId="5AE5F00C" w14:textId="77777777" w:rsidR="00577B18" w:rsidRDefault="00577B18">
            <w:pPr>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4236EA0E" w14:textId="77777777" w:rsidR="00577B18" w:rsidRDefault="00577B18">
            <w:pPr>
              <w:pStyle w:val="ListParagraph"/>
              <w:ind w:left="0"/>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4FBDF1ED" w14:textId="77777777" w:rsidR="00577B18" w:rsidRDefault="00577B18">
            <w:pPr>
              <w:pStyle w:val="ListParagraph"/>
              <w:ind w:left="0"/>
              <w:rPr>
                <w:rFonts w:ascii="Arial Narrow" w:hAnsi="Arial Narrow" w:cs="Arial"/>
                <w:color w:val="000000" w:themeColor="text1"/>
                <w:sz w:val="18"/>
                <w:szCs w:val="18"/>
              </w:rPr>
            </w:pPr>
          </w:p>
        </w:tc>
      </w:tr>
      <w:tr w:rsidR="00577B18" w14:paraId="2C437D5D"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15" w:type="dxa"/>
            </w:tcMar>
            <w:vAlign w:val="center"/>
            <w:hideMark/>
          </w:tcPr>
          <w:p w14:paraId="529F4854"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Indicateur 1.3</w:t>
            </w:r>
          </w:p>
        </w:tc>
        <w:tc>
          <w:tcPr>
            <w:tcW w:w="5964" w:type="dxa"/>
            <w:tcBorders>
              <w:top w:val="single" w:sz="4" w:space="0" w:color="auto"/>
              <w:left w:val="single" w:sz="4" w:space="0" w:color="auto"/>
              <w:bottom w:val="single" w:sz="4" w:space="0" w:color="auto"/>
              <w:right w:val="single" w:sz="4" w:space="0" w:color="auto"/>
            </w:tcBorders>
            <w:vAlign w:val="center"/>
          </w:tcPr>
          <w:p w14:paraId="43A6A41E" w14:textId="77777777" w:rsidR="00577B18" w:rsidRDefault="00577B18">
            <w:pPr>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6AF2F86D" w14:textId="77777777" w:rsidR="00577B18" w:rsidRDefault="00577B18">
            <w:pPr>
              <w:pStyle w:val="ListParagraph"/>
              <w:ind w:left="0"/>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06314C29" w14:textId="77777777" w:rsidR="00577B18" w:rsidRDefault="00577B18">
            <w:pPr>
              <w:pStyle w:val="ListParagraph"/>
              <w:ind w:left="0"/>
              <w:rPr>
                <w:rFonts w:ascii="Arial Narrow" w:hAnsi="Arial Narrow" w:cs="Arial"/>
                <w:color w:val="000000" w:themeColor="text1"/>
                <w:sz w:val="18"/>
                <w:szCs w:val="18"/>
              </w:rPr>
            </w:pPr>
          </w:p>
        </w:tc>
      </w:tr>
      <w:tr w:rsidR="00577B18" w14:paraId="25FD7D8A"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58" w:type="dxa"/>
              <w:bottom w:w="29" w:type="dxa"/>
              <w:right w:w="115" w:type="dxa"/>
            </w:tcMar>
            <w:vAlign w:val="center"/>
            <w:hideMark/>
          </w:tcPr>
          <w:p w14:paraId="342D22AA"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Activités du résultat 1</w:t>
            </w:r>
          </w:p>
        </w:tc>
        <w:tc>
          <w:tcPr>
            <w:tcW w:w="596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4297B158"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 xml:space="preserve">Description </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507B51C9"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 xml:space="preserve">Mise en œuvre par </w:t>
            </w:r>
            <w:r>
              <w:rPr>
                <w:rStyle w:val="FootnoteReference"/>
                <w:rFonts w:ascii="Arial Narrow" w:hAnsi="Arial Narrow"/>
                <w:color w:val="000000" w:themeColor="text1"/>
                <w:sz w:val="18"/>
              </w:rPr>
              <w:footnoteReference w:id="13"/>
            </w:r>
          </w:p>
        </w:tc>
      </w:tr>
      <w:tr w:rsidR="00577B18" w14:paraId="1039D3EA"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15" w:type="dxa"/>
            </w:tcMar>
            <w:vAlign w:val="center"/>
            <w:hideMark/>
          </w:tcPr>
          <w:p w14:paraId="08C5D1BB"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Activité 1.1</w:t>
            </w:r>
          </w:p>
        </w:tc>
        <w:tc>
          <w:tcPr>
            <w:tcW w:w="5964" w:type="dxa"/>
            <w:tcBorders>
              <w:top w:val="single" w:sz="4" w:space="0" w:color="auto"/>
              <w:left w:val="single" w:sz="4" w:space="0" w:color="auto"/>
              <w:bottom w:val="single" w:sz="4" w:space="0" w:color="auto"/>
              <w:right w:val="single" w:sz="4" w:space="0" w:color="auto"/>
            </w:tcBorders>
            <w:vAlign w:val="center"/>
          </w:tcPr>
          <w:p w14:paraId="280BA80F" w14:textId="77777777" w:rsidR="00577B18" w:rsidRDefault="00577B18">
            <w:pPr>
              <w:pStyle w:val="ListParagraph"/>
              <w:ind w:left="0"/>
              <w:rPr>
                <w:rFonts w:ascii="Arial Narrow" w:hAnsi="Arial Narrow" w:cs="Arial"/>
                <w:color w:val="000000" w:themeColor="text1"/>
                <w:sz w:val="18"/>
                <w:szCs w:val="18"/>
              </w:rPr>
            </w:pP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623B18F8" w14:textId="77777777" w:rsidR="00577B18" w:rsidRDefault="00577B18">
            <w:pPr>
              <w:pStyle w:val="ListParagraph"/>
              <w:ind w:left="0"/>
              <w:rPr>
                <w:rFonts w:ascii="Arial Narrow" w:hAnsi="Arial Narrow" w:cs="Arial"/>
                <w:color w:val="000000" w:themeColor="text1"/>
                <w:sz w:val="18"/>
                <w:szCs w:val="18"/>
              </w:rPr>
            </w:pPr>
          </w:p>
        </w:tc>
      </w:tr>
      <w:tr w:rsidR="00577B18" w14:paraId="40811BE6"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15" w:type="dxa"/>
            </w:tcMar>
            <w:vAlign w:val="center"/>
            <w:hideMark/>
          </w:tcPr>
          <w:p w14:paraId="1583681D"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Activité 1.2</w:t>
            </w:r>
          </w:p>
        </w:tc>
        <w:tc>
          <w:tcPr>
            <w:tcW w:w="5964" w:type="dxa"/>
            <w:tcBorders>
              <w:top w:val="single" w:sz="4" w:space="0" w:color="auto"/>
              <w:left w:val="single" w:sz="4" w:space="0" w:color="auto"/>
              <w:bottom w:val="single" w:sz="4" w:space="0" w:color="auto"/>
              <w:right w:val="single" w:sz="4" w:space="0" w:color="auto"/>
            </w:tcBorders>
            <w:vAlign w:val="center"/>
          </w:tcPr>
          <w:p w14:paraId="6D3DEB89" w14:textId="77777777" w:rsidR="00577B18" w:rsidRDefault="00577B18">
            <w:pPr>
              <w:pStyle w:val="ListParagraph"/>
              <w:ind w:left="0"/>
              <w:rPr>
                <w:rFonts w:ascii="Arial Narrow" w:hAnsi="Arial Narrow" w:cs="Arial"/>
                <w:color w:val="000000" w:themeColor="text1"/>
                <w:sz w:val="18"/>
                <w:szCs w:val="18"/>
              </w:rPr>
            </w:pP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7B81E026" w14:textId="77777777" w:rsidR="00577B18" w:rsidRDefault="00577B18">
            <w:pPr>
              <w:pStyle w:val="ListParagraph"/>
              <w:ind w:left="0"/>
              <w:rPr>
                <w:rFonts w:ascii="Arial Narrow" w:hAnsi="Arial Narrow" w:cs="Arial"/>
                <w:color w:val="000000" w:themeColor="text1"/>
                <w:sz w:val="18"/>
                <w:szCs w:val="18"/>
              </w:rPr>
            </w:pPr>
          </w:p>
        </w:tc>
      </w:tr>
      <w:tr w:rsidR="00577B18" w14:paraId="176E2D3E"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15" w:type="dxa"/>
            </w:tcMar>
            <w:vAlign w:val="center"/>
            <w:hideMark/>
          </w:tcPr>
          <w:p w14:paraId="34181767"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Activité 1.3</w:t>
            </w:r>
          </w:p>
        </w:tc>
        <w:tc>
          <w:tcPr>
            <w:tcW w:w="5964" w:type="dxa"/>
            <w:tcBorders>
              <w:top w:val="single" w:sz="4" w:space="0" w:color="auto"/>
              <w:left w:val="single" w:sz="4" w:space="0" w:color="auto"/>
              <w:bottom w:val="single" w:sz="4" w:space="0" w:color="auto"/>
              <w:right w:val="single" w:sz="4" w:space="0" w:color="auto"/>
            </w:tcBorders>
            <w:vAlign w:val="center"/>
          </w:tcPr>
          <w:p w14:paraId="1B46A3E3" w14:textId="77777777" w:rsidR="00577B18" w:rsidRDefault="00577B18">
            <w:pPr>
              <w:pStyle w:val="ListParagraph"/>
              <w:ind w:left="0"/>
              <w:rPr>
                <w:rFonts w:ascii="Arial Narrow" w:hAnsi="Arial Narrow" w:cs="Arial"/>
                <w:color w:val="000000" w:themeColor="text1"/>
                <w:sz w:val="18"/>
                <w:szCs w:val="18"/>
              </w:rPr>
            </w:pP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0009EA4D" w14:textId="77777777" w:rsidR="00577B18" w:rsidRDefault="00577B18">
            <w:pPr>
              <w:pStyle w:val="ListParagraph"/>
              <w:ind w:left="0"/>
              <w:rPr>
                <w:rFonts w:ascii="Arial Narrow" w:hAnsi="Arial Narrow" w:cs="Arial"/>
                <w:color w:val="000000" w:themeColor="text1"/>
                <w:sz w:val="18"/>
                <w:szCs w:val="18"/>
              </w:rPr>
            </w:pPr>
          </w:p>
        </w:tc>
      </w:tr>
      <w:tr w:rsidR="00577B18" w14:paraId="0932CF65" w14:textId="77777777" w:rsidTr="00577B18">
        <w:tc>
          <w:tcPr>
            <w:tcW w:w="10080" w:type="dxa"/>
            <w:gridSpan w:val="4"/>
            <w:tcBorders>
              <w:top w:val="single" w:sz="4" w:space="0" w:color="auto"/>
              <w:left w:val="single" w:sz="4" w:space="0" w:color="auto"/>
              <w:bottom w:val="nil"/>
              <w:right w:val="single" w:sz="4" w:space="0" w:color="auto"/>
            </w:tcBorders>
            <w:shd w:val="clear" w:color="auto" w:fill="244061" w:themeFill="accent1" w:themeFillShade="80"/>
            <w:tcMar>
              <w:top w:w="0" w:type="dxa"/>
              <w:left w:w="115" w:type="dxa"/>
              <w:bottom w:w="0" w:type="dxa"/>
              <w:right w:w="115" w:type="dxa"/>
            </w:tcMar>
            <w:vAlign w:val="center"/>
          </w:tcPr>
          <w:p w14:paraId="78CA6FE0" w14:textId="77777777" w:rsidR="00577B18" w:rsidRDefault="00577B18">
            <w:pPr>
              <w:pStyle w:val="ListParagraph"/>
              <w:ind w:left="0"/>
              <w:rPr>
                <w:rFonts w:ascii="Arial" w:hAnsi="Arial" w:cs="Arial"/>
                <w:color w:val="000000" w:themeColor="text1"/>
                <w:sz w:val="4"/>
                <w:szCs w:val="4"/>
              </w:rPr>
            </w:pPr>
          </w:p>
        </w:tc>
      </w:tr>
      <w:tr w:rsidR="00577B18" w14:paraId="6AE68CB9" w14:textId="77777777" w:rsidTr="00577B18">
        <w:tc>
          <w:tcPr>
            <w:tcW w:w="1548" w:type="dxa"/>
            <w:tcBorders>
              <w:top w:val="nil"/>
              <w:left w:val="single" w:sz="4" w:space="0" w:color="auto"/>
              <w:bottom w:val="single" w:sz="4" w:space="0" w:color="auto"/>
              <w:right w:val="single" w:sz="4" w:space="0" w:color="auto"/>
            </w:tcBorders>
            <w:shd w:val="clear" w:color="auto" w:fill="244061" w:themeFill="accent1" w:themeFillShade="80"/>
            <w:vAlign w:val="center"/>
            <w:hideMark/>
          </w:tcPr>
          <w:p w14:paraId="7D4B100F" w14:textId="77777777" w:rsidR="00577B18" w:rsidRDefault="00577B18">
            <w:pPr>
              <w:spacing w:after="60"/>
              <w:rPr>
                <w:rFonts w:cs="Arial"/>
                <w:b/>
                <w:color w:val="000000" w:themeColor="text1"/>
                <w:sz w:val="18"/>
                <w:szCs w:val="18"/>
              </w:rPr>
            </w:pPr>
            <w:r>
              <w:rPr>
                <w:b/>
                <w:color w:val="FFFFFF" w:themeColor="background1"/>
                <w:sz w:val="18"/>
              </w:rPr>
              <w:t>Résultat 2</w:t>
            </w:r>
          </w:p>
        </w:tc>
        <w:tc>
          <w:tcPr>
            <w:tcW w:w="8532" w:type="dxa"/>
            <w:gridSpan w:val="3"/>
            <w:tcBorders>
              <w:top w:val="single" w:sz="4" w:space="0" w:color="auto"/>
              <w:left w:val="single" w:sz="4" w:space="0" w:color="auto"/>
              <w:bottom w:val="single" w:sz="4" w:space="0" w:color="auto"/>
              <w:right w:val="single" w:sz="4" w:space="0" w:color="auto"/>
            </w:tcBorders>
            <w:vAlign w:val="center"/>
          </w:tcPr>
          <w:p w14:paraId="43B3FC65" w14:textId="77777777" w:rsidR="00577B18" w:rsidRDefault="00577B18">
            <w:pPr>
              <w:pStyle w:val="ListParagraph"/>
              <w:ind w:left="0"/>
              <w:rPr>
                <w:rFonts w:ascii="Arial" w:hAnsi="Arial" w:cs="Arial"/>
                <w:color w:val="000000" w:themeColor="text1"/>
                <w:sz w:val="18"/>
                <w:szCs w:val="18"/>
              </w:rPr>
            </w:pPr>
          </w:p>
        </w:tc>
      </w:tr>
      <w:tr w:rsidR="00577B18" w14:paraId="52737E14"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58" w:type="dxa"/>
              <w:bottom w:w="29" w:type="dxa"/>
              <w:right w:w="130" w:type="dxa"/>
            </w:tcMar>
            <w:vAlign w:val="center"/>
            <w:hideMark/>
          </w:tcPr>
          <w:p w14:paraId="29B193D6"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Indicateurs du résultat 2</w:t>
            </w:r>
          </w:p>
        </w:tc>
        <w:tc>
          <w:tcPr>
            <w:tcW w:w="596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1C8151AF"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 xml:space="preserve">Description </w:t>
            </w:r>
          </w:p>
        </w:tc>
        <w:tc>
          <w:tcPr>
            <w:tcW w:w="128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2827715B"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État de référence</w:t>
            </w:r>
          </w:p>
        </w:tc>
        <w:tc>
          <w:tcPr>
            <w:tcW w:w="12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346E2D"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Cible</w:t>
            </w:r>
          </w:p>
        </w:tc>
      </w:tr>
      <w:tr w:rsidR="00577B18" w14:paraId="157FA68F"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33B894EA"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Indicateur 2.1</w:t>
            </w:r>
          </w:p>
        </w:tc>
        <w:tc>
          <w:tcPr>
            <w:tcW w:w="5964" w:type="dxa"/>
            <w:tcBorders>
              <w:top w:val="single" w:sz="4" w:space="0" w:color="auto"/>
              <w:left w:val="single" w:sz="4" w:space="0" w:color="auto"/>
              <w:bottom w:val="single" w:sz="4" w:space="0" w:color="auto"/>
              <w:right w:val="single" w:sz="4" w:space="0" w:color="auto"/>
            </w:tcBorders>
            <w:vAlign w:val="center"/>
          </w:tcPr>
          <w:p w14:paraId="4B35B212" w14:textId="77777777" w:rsidR="00577B18" w:rsidRDefault="00577B18">
            <w:pPr>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65FD26F1" w14:textId="77777777" w:rsidR="00577B18" w:rsidRDefault="00577B18">
            <w:pPr>
              <w:pStyle w:val="ListParagraph"/>
              <w:ind w:left="0"/>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3BCBD38D" w14:textId="77777777" w:rsidR="00577B18" w:rsidRDefault="00577B18">
            <w:pPr>
              <w:pStyle w:val="ListParagraph"/>
              <w:ind w:left="0"/>
              <w:rPr>
                <w:rFonts w:ascii="Arial Narrow" w:hAnsi="Arial Narrow" w:cs="Arial"/>
                <w:color w:val="000000" w:themeColor="text1"/>
                <w:sz w:val="18"/>
                <w:szCs w:val="18"/>
              </w:rPr>
            </w:pPr>
          </w:p>
        </w:tc>
      </w:tr>
      <w:tr w:rsidR="00577B18" w14:paraId="2E606C34"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5D2589B9"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Indicateur 2.2</w:t>
            </w:r>
          </w:p>
        </w:tc>
        <w:tc>
          <w:tcPr>
            <w:tcW w:w="5964" w:type="dxa"/>
            <w:tcBorders>
              <w:top w:val="single" w:sz="4" w:space="0" w:color="auto"/>
              <w:left w:val="single" w:sz="4" w:space="0" w:color="auto"/>
              <w:bottom w:val="single" w:sz="4" w:space="0" w:color="auto"/>
              <w:right w:val="single" w:sz="4" w:space="0" w:color="auto"/>
            </w:tcBorders>
            <w:vAlign w:val="center"/>
          </w:tcPr>
          <w:p w14:paraId="04216CE1" w14:textId="77777777" w:rsidR="00577B18" w:rsidRDefault="00577B18">
            <w:pPr>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115AB215" w14:textId="77777777" w:rsidR="00577B18" w:rsidRDefault="00577B18">
            <w:pPr>
              <w:pStyle w:val="ListParagraph"/>
              <w:ind w:left="0"/>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5F6E87E6" w14:textId="77777777" w:rsidR="00577B18" w:rsidRDefault="00577B18">
            <w:pPr>
              <w:pStyle w:val="ListParagraph"/>
              <w:ind w:left="0"/>
              <w:rPr>
                <w:rFonts w:ascii="Arial Narrow" w:hAnsi="Arial Narrow" w:cs="Arial"/>
                <w:color w:val="000000" w:themeColor="text1"/>
                <w:sz w:val="18"/>
                <w:szCs w:val="18"/>
              </w:rPr>
            </w:pPr>
          </w:p>
        </w:tc>
      </w:tr>
      <w:tr w:rsidR="00577B18" w14:paraId="2E5ACFC5"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4423E513"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Indicateur 2.3</w:t>
            </w:r>
          </w:p>
        </w:tc>
        <w:tc>
          <w:tcPr>
            <w:tcW w:w="5964" w:type="dxa"/>
            <w:tcBorders>
              <w:top w:val="single" w:sz="4" w:space="0" w:color="auto"/>
              <w:left w:val="single" w:sz="4" w:space="0" w:color="auto"/>
              <w:bottom w:val="single" w:sz="4" w:space="0" w:color="auto"/>
              <w:right w:val="single" w:sz="4" w:space="0" w:color="auto"/>
            </w:tcBorders>
            <w:vAlign w:val="center"/>
          </w:tcPr>
          <w:p w14:paraId="3017F01B" w14:textId="77777777" w:rsidR="00577B18" w:rsidRDefault="00577B18">
            <w:pPr>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21630C5C" w14:textId="77777777" w:rsidR="00577B18" w:rsidRDefault="00577B18">
            <w:pPr>
              <w:pStyle w:val="ListParagraph"/>
              <w:ind w:left="0"/>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6FDDE303" w14:textId="77777777" w:rsidR="00577B18" w:rsidRDefault="00577B18">
            <w:pPr>
              <w:pStyle w:val="ListParagraph"/>
              <w:ind w:left="0"/>
              <w:rPr>
                <w:rFonts w:ascii="Arial Narrow" w:hAnsi="Arial Narrow" w:cs="Arial"/>
                <w:color w:val="000000" w:themeColor="text1"/>
                <w:sz w:val="18"/>
                <w:szCs w:val="18"/>
              </w:rPr>
            </w:pPr>
          </w:p>
        </w:tc>
      </w:tr>
      <w:tr w:rsidR="00577B18" w14:paraId="5C944281"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58" w:type="dxa"/>
              <w:bottom w:w="29" w:type="dxa"/>
              <w:right w:w="158" w:type="dxa"/>
            </w:tcMar>
            <w:vAlign w:val="center"/>
            <w:hideMark/>
          </w:tcPr>
          <w:p w14:paraId="6CE17EC6"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Activités du résultat 2</w:t>
            </w:r>
          </w:p>
        </w:tc>
        <w:tc>
          <w:tcPr>
            <w:tcW w:w="596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21C95357"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 xml:space="preserve">Description </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438EE92D"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Mise en œuvre par</w:t>
            </w:r>
          </w:p>
        </w:tc>
      </w:tr>
      <w:tr w:rsidR="00577B18" w14:paraId="6E944E15"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3EC842ED"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Activité 2.1</w:t>
            </w:r>
          </w:p>
        </w:tc>
        <w:tc>
          <w:tcPr>
            <w:tcW w:w="5964" w:type="dxa"/>
            <w:tcBorders>
              <w:top w:val="single" w:sz="4" w:space="0" w:color="auto"/>
              <w:left w:val="single" w:sz="4" w:space="0" w:color="auto"/>
              <w:bottom w:val="single" w:sz="4" w:space="0" w:color="auto"/>
              <w:right w:val="single" w:sz="4" w:space="0" w:color="auto"/>
            </w:tcBorders>
            <w:vAlign w:val="center"/>
          </w:tcPr>
          <w:p w14:paraId="23BC65CD" w14:textId="77777777" w:rsidR="00577B18" w:rsidRDefault="00577B18">
            <w:pPr>
              <w:pStyle w:val="ListParagraph"/>
              <w:ind w:left="0"/>
              <w:rPr>
                <w:rFonts w:ascii="Arial Narrow" w:hAnsi="Arial Narrow" w:cs="Arial"/>
                <w:color w:val="000000" w:themeColor="text1"/>
                <w:sz w:val="18"/>
                <w:szCs w:val="18"/>
              </w:rPr>
            </w:pP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0D9A2BF0" w14:textId="77777777" w:rsidR="00577B18" w:rsidRDefault="00577B18">
            <w:pPr>
              <w:pStyle w:val="ListParagraph"/>
              <w:ind w:left="0"/>
              <w:rPr>
                <w:rFonts w:ascii="Arial Narrow" w:hAnsi="Arial Narrow" w:cs="Arial"/>
                <w:color w:val="000000" w:themeColor="text1"/>
                <w:sz w:val="18"/>
                <w:szCs w:val="18"/>
              </w:rPr>
            </w:pPr>
          </w:p>
        </w:tc>
      </w:tr>
      <w:tr w:rsidR="00577B18" w14:paraId="009FE527"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4A8468CD"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Activité 2.2</w:t>
            </w:r>
          </w:p>
        </w:tc>
        <w:tc>
          <w:tcPr>
            <w:tcW w:w="5964" w:type="dxa"/>
            <w:tcBorders>
              <w:top w:val="single" w:sz="4" w:space="0" w:color="auto"/>
              <w:left w:val="single" w:sz="4" w:space="0" w:color="auto"/>
              <w:bottom w:val="single" w:sz="4" w:space="0" w:color="auto"/>
              <w:right w:val="single" w:sz="4" w:space="0" w:color="auto"/>
            </w:tcBorders>
            <w:vAlign w:val="center"/>
          </w:tcPr>
          <w:p w14:paraId="54B54CF9" w14:textId="77777777" w:rsidR="00577B18" w:rsidRDefault="00577B18">
            <w:pPr>
              <w:pStyle w:val="ListParagraph"/>
              <w:ind w:left="0"/>
              <w:rPr>
                <w:rFonts w:ascii="Arial Narrow" w:hAnsi="Arial Narrow" w:cs="Arial"/>
                <w:color w:val="000000" w:themeColor="text1"/>
                <w:sz w:val="18"/>
                <w:szCs w:val="18"/>
              </w:rPr>
            </w:pP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4A56D7C1" w14:textId="77777777" w:rsidR="00577B18" w:rsidRDefault="00577B18">
            <w:pPr>
              <w:pStyle w:val="ListParagraph"/>
              <w:ind w:left="0"/>
              <w:rPr>
                <w:rFonts w:ascii="Arial Narrow" w:hAnsi="Arial Narrow" w:cs="Arial"/>
                <w:color w:val="000000" w:themeColor="text1"/>
                <w:sz w:val="18"/>
                <w:szCs w:val="18"/>
              </w:rPr>
            </w:pPr>
          </w:p>
        </w:tc>
      </w:tr>
      <w:tr w:rsidR="00577B18" w14:paraId="63C57AB6"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1126BB13"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Activité 2.3</w:t>
            </w:r>
          </w:p>
        </w:tc>
        <w:tc>
          <w:tcPr>
            <w:tcW w:w="5964" w:type="dxa"/>
            <w:tcBorders>
              <w:top w:val="single" w:sz="4" w:space="0" w:color="auto"/>
              <w:left w:val="single" w:sz="4" w:space="0" w:color="auto"/>
              <w:bottom w:val="single" w:sz="4" w:space="0" w:color="auto"/>
              <w:right w:val="single" w:sz="4" w:space="0" w:color="auto"/>
            </w:tcBorders>
            <w:vAlign w:val="center"/>
          </w:tcPr>
          <w:p w14:paraId="15E37A55" w14:textId="77777777" w:rsidR="00577B18" w:rsidRDefault="00577B18">
            <w:pPr>
              <w:pStyle w:val="ListParagraph"/>
              <w:ind w:left="0"/>
              <w:rPr>
                <w:rFonts w:ascii="Arial Narrow" w:hAnsi="Arial Narrow" w:cs="Arial"/>
                <w:color w:val="000000" w:themeColor="text1"/>
                <w:sz w:val="18"/>
                <w:szCs w:val="18"/>
              </w:rPr>
            </w:pP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52D8D739" w14:textId="77777777" w:rsidR="00577B18" w:rsidRDefault="00577B18">
            <w:pPr>
              <w:pStyle w:val="ListParagraph"/>
              <w:ind w:left="0"/>
              <w:rPr>
                <w:rFonts w:ascii="Arial Narrow" w:hAnsi="Arial Narrow" w:cs="Arial"/>
                <w:color w:val="000000" w:themeColor="text1"/>
                <w:sz w:val="18"/>
                <w:szCs w:val="18"/>
              </w:rPr>
            </w:pPr>
          </w:p>
        </w:tc>
      </w:tr>
      <w:tr w:rsidR="00577B18" w14:paraId="17C7CFC9" w14:textId="77777777" w:rsidTr="00577B18">
        <w:tc>
          <w:tcPr>
            <w:tcW w:w="10080" w:type="dxa"/>
            <w:gridSpan w:val="4"/>
            <w:tcBorders>
              <w:top w:val="single" w:sz="4" w:space="0" w:color="auto"/>
              <w:left w:val="single" w:sz="4" w:space="0" w:color="auto"/>
              <w:bottom w:val="nil"/>
              <w:right w:val="single" w:sz="4" w:space="0" w:color="auto"/>
            </w:tcBorders>
            <w:shd w:val="clear" w:color="auto" w:fill="244061" w:themeFill="accent1" w:themeFillShade="80"/>
            <w:tcMar>
              <w:top w:w="0" w:type="dxa"/>
              <w:left w:w="115" w:type="dxa"/>
              <w:bottom w:w="0" w:type="dxa"/>
              <w:right w:w="115" w:type="dxa"/>
            </w:tcMar>
            <w:vAlign w:val="center"/>
          </w:tcPr>
          <w:p w14:paraId="2A0187E9" w14:textId="77777777" w:rsidR="00577B18" w:rsidRDefault="00577B18">
            <w:pPr>
              <w:pStyle w:val="ListParagraph"/>
              <w:ind w:left="0"/>
              <w:rPr>
                <w:rFonts w:ascii="Arial" w:hAnsi="Arial" w:cs="Arial"/>
                <w:color w:val="000000" w:themeColor="text1"/>
                <w:sz w:val="4"/>
                <w:szCs w:val="4"/>
              </w:rPr>
            </w:pPr>
          </w:p>
        </w:tc>
      </w:tr>
      <w:tr w:rsidR="00577B18" w14:paraId="479269D5" w14:textId="77777777" w:rsidTr="00577B18">
        <w:tc>
          <w:tcPr>
            <w:tcW w:w="1548" w:type="dxa"/>
            <w:tcBorders>
              <w:top w:val="nil"/>
              <w:left w:val="single" w:sz="4" w:space="0" w:color="auto"/>
              <w:bottom w:val="single" w:sz="4" w:space="0" w:color="auto"/>
              <w:right w:val="single" w:sz="4" w:space="0" w:color="auto"/>
            </w:tcBorders>
            <w:shd w:val="clear" w:color="auto" w:fill="244061" w:themeFill="accent1" w:themeFillShade="80"/>
            <w:vAlign w:val="center"/>
            <w:hideMark/>
          </w:tcPr>
          <w:p w14:paraId="677B1933" w14:textId="77777777" w:rsidR="00577B18" w:rsidRDefault="00577B18">
            <w:pPr>
              <w:spacing w:after="60"/>
              <w:rPr>
                <w:rFonts w:cs="Arial"/>
                <w:b/>
                <w:color w:val="000000" w:themeColor="text1"/>
                <w:sz w:val="18"/>
                <w:szCs w:val="18"/>
              </w:rPr>
            </w:pPr>
            <w:r>
              <w:rPr>
                <w:b/>
                <w:color w:val="FFFFFF" w:themeColor="background1"/>
                <w:sz w:val="18"/>
              </w:rPr>
              <w:t>Résultat 3</w:t>
            </w:r>
          </w:p>
        </w:tc>
        <w:tc>
          <w:tcPr>
            <w:tcW w:w="8532" w:type="dxa"/>
            <w:gridSpan w:val="3"/>
            <w:tcBorders>
              <w:top w:val="single" w:sz="4" w:space="0" w:color="auto"/>
              <w:left w:val="single" w:sz="4" w:space="0" w:color="auto"/>
              <w:bottom w:val="single" w:sz="4" w:space="0" w:color="auto"/>
              <w:right w:val="single" w:sz="4" w:space="0" w:color="auto"/>
            </w:tcBorders>
            <w:vAlign w:val="center"/>
          </w:tcPr>
          <w:p w14:paraId="7882A8CB" w14:textId="77777777" w:rsidR="00577B18" w:rsidRDefault="00577B18">
            <w:pPr>
              <w:pStyle w:val="ListParagraph"/>
              <w:ind w:left="0"/>
              <w:rPr>
                <w:rFonts w:ascii="Arial" w:hAnsi="Arial" w:cs="Arial"/>
                <w:color w:val="000000" w:themeColor="text1"/>
                <w:sz w:val="18"/>
                <w:szCs w:val="18"/>
              </w:rPr>
            </w:pPr>
          </w:p>
        </w:tc>
      </w:tr>
      <w:tr w:rsidR="00577B18" w14:paraId="0154789B"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58" w:type="dxa"/>
              <w:bottom w:w="29" w:type="dxa"/>
              <w:right w:w="130" w:type="dxa"/>
            </w:tcMar>
            <w:vAlign w:val="center"/>
            <w:hideMark/>
          </w:tcPr>
          <w:p w14:paraId="56F2F468"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Indicateurs du résultat 3</w:t>
            </w:r>
          </w:p>
        </w:tc>
        <w:tc>
          <w:tcPr>
            <w:tcW w:w="596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4197266D"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 xml:space="preserve">Description </w:t>
            </w:r>
          </w:p>
        </w:tc>
        <w:tc>
          <w:tcPr>
            <w:tcW w:w="128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5EAA0BF9"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État de référence</w:t>
            </w:r>
          </w:p>
        </w:tc>
        <w:tc>
          <w:tcPr>
            <w:tcW w:w="12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9A2A45"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Cible</w:t>
            </w:r>
          </w:p>
        </w:tc>
      </w:tr>
      <w:tr w:rsidR="00577B18" w14:paraId="3C2FA0F5"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20A37620"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Indicateur 3.1</w:t>
            </w:r>
          </w:p>
        </w:tc>
        <w:tc>
          <w:tcPr>
            <w:tcW w:w="5964" w:type="dxa"/>
            <w:tcBorders>
              <w:top w:val="single" w:sz="4" w:space="0" w:color="auto"/>
              <w:left w:val="single" w:sz="4" w:space="0" w:color="auto"/>
              <w:bottom w:val="single" w:sz="4" w:space="0" w:color="auto"/>
              <w:right w:val="single" w:sz="4" w:space="0" w:color="auto"/>
            </w:tcBorders>
            <w:vAlign w:val="center"/>
          </w:tcPr>
          <w:p w14:paraId="39F77CB9" w14:textId="77777777" w:rsidR="00577B18" w:rsidRDefault="00577B18">
            <w:pPr>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6678950B" w14:textId="77777777" w:rsidR="00577B18" w:rsidRDefault="00577B18">
            <w:pPr>
              <w:pStyle w:val="ListParagraph"/>
              <w:ind w:left="0"/>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3AFAA242" w14:textId="77777777" w:rsidR="00577B18" w:rsidRDefault="00577B18">
            <w:pPr>
              <w:pStyle w:val="ListParagraph"/>
              <w:ind w:left="0"/>
              <w:rPr>
                <w:rFonts w:ascii="Arial Narrow" w:hAnsi="Arial Narrow" w:cs="Arial"/>
                <w:color w:val="000000" w:themeColor="text1"/>
                <w:sz w:val="18"/>
                <w:szCs w:val="18"/>
              </w:rPr>
            </w:pPr>
          </w:p>
        </w:tc>
      </w:tr>
      <w:tr w:rsidR="00577B18" w14:paraId="4AB2E014"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0A3EAED3"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Indicateur 3.2</w:t>
            </w:r>
          </w:p>
        </w:tc>
        <w:tc>
          <w:tcPr>
            <w:tcW w:w="5964" w:type="dxa"/>
            <w:tcBorders>
              <w:top w:val="single" w:sz="4" w:space="0" w:color="auto"/>
              <w:left w:val="single" w:sz="4" w:space="0" w:color="auto"/>
              <w:bottom w:val="single" w:sz="4" w:space="0" w:color="auto"/>
              <w:right w:val="single" w:sz="4" w:space="0" w:color="auto"/>
            </w:tcBorders>
            <w:vAlign w:val="center"/>
          </w:tcPr>
          <w:p w14:paraId="21C583A2" w14:textId="77777777" w:rsidR="00577B18" w:rsidRDefault="00577B18">
            <w:pPr>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3157B36C" w14:textId="77777777" w:rsidR="00577B18" w:rsidRDefault="00577B18">
            <w:pPr>
              <w:pStyle w:val="ListParagraph"/>
              <w:ind w:left="0"/>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0C8AFA59" w14:textId="77777777" w:rsidR="00577B18" w:rsidRDefault="00577B18">
            <w:pPr>
              <w:pStyle w:val="ListParagraph"/>
              <w:ind w:left="0"/>
              <w:rPr>
                <w:rFonts w:ascii="Arial Narrow" w:hAnsi="Arial Narrow" w:cs="Arial"/>
                <w:color w:val="000000" w:themeColor="text1"/>
                <w:sz w:val="18"/>
                <w:szCs w:val="18"/>
              </w:rPr>
            </w:pPr>
          </w:p>
        </w:tc>
      </w:tr>
      <w:tr w:rsidR="00577B18" w14:paraId="72D45D4E"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4B4B3E80"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Indicateur 3.3</w:t>
            </w:r>
          </w:p>
        </w:tc>
        <w:tc>
          <w:tcPr>
            <w:tcW w:w="5964" w:type="dxa"/>
            <w:tcBorders>
              <w:top w:val="single" w:sz="4" w:space="0" w:color="auto"/>
              <w:left w:val="single" w:sz="4" w:space="0" w:color="auto"/>
              <w:bottom w:val="single" w:sz="4" w:space="0" w:color="auto"/>
              <w:right w:val="single" w:sz="4" w:space="0" w:color="auto"/>
            </w:tcBorders>
            <w:vAlign w:val="center"/>
          </w:tcPr>
          <w:p w14:paraId="20A9892C" w14:textId="77777777" w:rsidR="00577B18" w:rsidRDefault="00577B18">
            <w:pPr>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23001A34" w14:textId="77777777" w:rsidR="00577B18" w:rsidRDefault="00577B18">
            <w:pPr>
              <w:pStyle w:val="ListParagraph"/>
              <w:ind w:left="0"/>
              <w:rPr>
                <w:rFonts w:ascii="Arial Narrow" w:hAnsi="Arial Narrow" w:cs="Arial"/>
                <w:color w:val="000000" w:themeColor="text1"/>
                <w:sz w:val="18"/>
                <w:szCs w:val="18"/>
              </w:rPr>
            </w:pPr>
          </w:p>
        </w:tc>
        <w:tc>
          <w:tcPr>
            <w:tcW w:w="1284" w:type="dxa"/>
            <w:tcBorders>
              <w:top w:val="single" w:sz="4" w:space="0" w:color="auto"/>
              <w:left w:val="single" w:sz="4" w:space="0" w:color="auto"/>
              <w:bottom w:val="single" w:sz="4" w:space="0" w:color="auto"/>
              <w:right w:val="single" w:sz="4" w:space="0" w:color="auto"/>
            </w:tcBorders>
            <w:vAlign w:val="center"/>
          </w:tcPr>
          <w:p w14:paraId="55F9FFBA" w14:textId="77777777" w:rsidR="00577B18" w:rsidRDefault="00577B18">
            <w:pPr>
              <w:pStyle w:val="ListParagraph"/>
              <w:ind w:left="0"/>
              <w:rPr>
                <w:rFonts w:ascii="Arial Narrow" w:hAnsi="Arial Narrow" w:cs="Arial"/>
                <w:color w:val="000000" w:themeColor="text1"/>
                <w:sz w:val="18"/>
                <w:szCs w:val="18"/>
              </w:rPr>
            </w:pPr>
          </w:p>
        </w:tc>
      </w:tr>
      <w:tr w:rsidR="00577B18" w14:paraId="1698EBC8"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58" w:type="dxa"/>
              <w:bottom w:w="29" w:type="dxa"/>
              <w:right w:w="158" w:type="dxa"/>
            </w:tcMar>
            <w:vAlign w:val="center"/>
            <w:hideMark/>
          </w:tcPr>
          <w:p w14:paraId="580C7843"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Activités du résultat 3</w:t>
            </w:r>
          </w:p>
        </w:tc>
        <w:tc>
          <w:tcPr>
            <w:tcW w:w="596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716E9726"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 xml:space="preserve">Description </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3AA993D3" w14:textId="77777777" w:rsidR="00577B18" w:rsidRDefault="00577B18">
            <w:pPr>
              <w:spacing w:before="40" w:after="20"/>
              <w:rPr>
                <w:rFonts w:ascii="Arial Narrow" w:hAnsi="Arial Narrow" w:cs="Arial"/>
                <w:color w:val="000000" w:themeColor="text1"/>
                <w:sz w:val="18"/>
                <w:szCs w:val="18"/>
              </w:rPr>
            </w:pPr>
            <w:r>
              <w:rPr>
                <w:rFonts w:ascii="Arial Narrow" w:hAnsi="Arial Narrow"/>
                <w:color w:val="000000" w:themeColor="text1"/>
                <w:sz w:val="18"/>
              </w:rPr>
              <w:t>Mise en œuvre par</w:t>
            </w:r>
          </w:p>
        </w:tc>
      </w:tr>
      <w:tr w:rsidR="00577B18" w14:paraId="52D86F14"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039A213D"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Activité 3.1</w:t>
            </w:r>
          </w:p>
        </w:tc>
        <w:tc>
          <w:tcPr>
            <w:tcW w:w="5964" w:type="dxa"/>
            <w:tcBorders>
              <w:top w:val="single" w:sz="4" w:space="0" w:color="auto"/>
              <w:left w:val="single" w:sz="4" w:space="0" w:color="auto"/>
              <w:bottom w:val="single" w:sz="4" w:space="0" w:color="auto"/>
              <w:right w:val="single" w:sz="4" w:space="0" w:color="auto"/>
            </w:tcBorders>
            <w:vAlign w:val="center"/>
          </w:tcPr>
          <w:p w14:paraId="4AF9E2DF" w14:textId="77777777" w:rsidR="00577B18" w:rsidRDefault="00577B18">
            <w:pPr>
              <w:pStyle w:val="ListParagraph"/>
              <w:ind w:left="0"/>
              <w:rPr>
                <w:rFonts w:ascii="Arial Narrow" w:hAnsi="Arial Narrow" w:cs="Arial"/>
                <w:color w:val="000000" w:themeColor="text1"/>
                <w:sz w:val="18"/>
                <w:szCs w:val="18"/>
              </w:rPr>
            </w:pP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6F816A50" w14:textId="77777777" w:rsidR="00577B18" w:rsidRDefault="00577B18">
            <w:pPr>
              <w:pStyle w:val="ListParagraph"/>
              <w:ind w:left="0"/>
              <w:rPr>
                <w:rFonts w:ascii="Arial Narrow" w:hAnsi="Arial Narrow" w:cs="Arial"/>
                <w:color w:val="000000" w:themeColor="text1"/>
                <w:sz w:val="18"/>
                <w:szCs w:val="18"/>
              </w:rPr>
            </w:pPr>
          </w:p>
        </w:tc>
      </w:tr>
      <w:tr w:rsidR="00577B18" w14:paraId="345F29CA"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542A4162"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Activité 3.2</w:t>
            </w:r>
          </w:p>
        </w:tc>
        <w:tc>
          <w:tcPr>
            <w:tcW w:w="5964" w:type="dxa"/>
            <w:tcBorders>
              <w:top w:val="single" w:sz="4" w:space="0" w:color="auto"/>
              <w:left w:val="single" w:sz="4" w:space="0" w:color="auto"/>
              <w:bottom w:val="single" w:sz="4" w:space="0" w:color="auto"/>
              <w:right w:val="single" w:sz="4" w:space="0" w:color="auto"/>
            </w:tcBorders>
            <w:vAlign w:val="center"/>
          </w:tcPr>
          <w:p w14:paraId="741B34C0" w14:textId="77777777" w:rsidR="00577B18" w:rsidRDefault="00577B18">
            <w:pPr>
              <w:pStyle w:val="ListParagraph"/>
              <w:ind w:left="0"/>
              <w:rPr>
                <w:rFonts w:ascii="Arial Narrow" w:hAnsi="Arial Narrow" w:cs="Arial"/>
                <w:color w:val="000000" w:themeColor="text1"/>
                <w:sz w:val="18"/>
                <w:szCs w:val="18"/>
              </w:rPr>
            </w:pP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52C39605" w14:textId="77777777" w:rsidR="00577B18" w:rsidRDefault="00577B18">
            <w:pPr>
              <w:pStyle w:val="ListParagraph"/>
              <w:ind w:left="0"/>
              <w:rPr>
                <w:rFonts w:ascii="Arial Narrow" w:hAnsi="Arial Narrow" w:cs="Arial"/>
                <w:color w:val="000000" w:themeColor="text1"/>
                <w:sz w:val="18"/>
                <w:szCs w:val="18"/>
              </w:rPr>
            </w:pPr>
          </w:p>
        </w:tc>
      </w:tr>
      <w:tr w:rsidR="00577B18" w14:paraId="7186CE26"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41D2FA68" w14:textId="77777777" w:rsidR="00577B18" w:rsidRDefault="00577B18">
            <w:pPr>
              <w:rPr>
                <w:rFonts w:ascii="Arial Narrow" w:hAnsi="Arial Narrow" w:cs="Arial"/>
                <w:color w:val="000000" w:themeColor="text1"/>
                <w:sz w:val="18"/>
                <w:szCs w:val="18"/>
              </w:rPr>
            </w:pPr>
            <w:r>
              <w:rPr>
                <w:rFonts w:ascii="Arial Narrow" w:hAnsi="Arial Narrow"/>
                <w:color w:val="000000" w:themeColor="text1"/>
                <w:sz w:val="18"/>
              </w:rPr>
              <w:t>Activité 3.3</w:t>
            </w:r>
          </w:p>
        </w:tc>
        <w:tc>
          <w:tcPr>
            <w:tcW w:w="5964" w:type="dxa"/>
            <w:tcBorders>
              <w:top w:val="single" w:sz="4" w:space="0" w:color="auto"/>
              <w:left w:val="single" w:sz="4" w:space="0" w:color="auto"/>
              <w:bottom w:val="single" w:sz="4" w:space="0" w:color="auto"/>
              <w:right w:val="single" w:sz="4" w:space="0" w:color="auto"/>
            </w:tcBorders>
            <w:vAlign w:val="center"/>
          </w:tcPr>
          <w:p w14:paraId="55DD4152" w14:textId="77777777" w:rsidR="00577B18" w:rsidRDefault="00577B18">
            <w:pPr>
              <w:pStyle w:val="ListParagraph"/>
              <w:ind w:left="0"/>
              <w:rPr>
                <w:rFonts w:ascii="Arial Narrow" w:hAnsi="Arial Narrow" w:cs="Arial"/>
                <w:color w:val="000000" w:themeColor="text1"/>
                <w:sz w:val="18"/>
                <w:szCs w:val="18"/>
              </w:rPr>
            </w:pP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241FC2F4" w14:textId="77777777" w:rsidR="00577B18" w:rsidRDefault="00577B18">
            <w:pPr>
              <w:pStyle w:val="ListParagraph"/>
              <w:ind w:left="0"/>
              <w:rPr>
                <w:rFonts w:ascii="Arial Narrow" w:hAnsi="Arial Narrow" w:cs="Arial"/>
                <w:color w:val="000000" w:themeColor="text1"/>
                <w:sz w:val="18"/>
                <w:szCs w:val="18"/>
              </w:rPr>
            </w:pPr>
          </w:p>
        </w:tc>
      </w:tr>
    </w:tbl>
    <w:p w14:paraId="5B9F7AE5" w14:textId="77777777" w:rsidR="00577B18" w:rsidRDefault="00577B18" w:rsidP="00577B18">
      <w:pPr>
        <w:jc w:val="both"/>
        <w:rPr>
          <w:rFonts w:cs="Arial"/>
          <w:b/>
          <w:color w:val="000000" w:themeColor="text1"/>
          <w:sz w:val="18"/>
          <w:szCs w:val="18"/>
        </w:rPr>
      </w:pPr>
    </w:p>
    <w:p w14:paraId="103A7D09" w14:textId="77777777" w:rsidR="00577B18" w:rsidRDefault="00577B18" w:rsidP="00577B18">
      <w:pPr>
        <w:jc w:val="both"/>
        <w:rPr>
          <w:rFonts w:cs="Arial"/>
          <w:b/>
          <w:color w:val="000000" w:themeColor="text1"/>
          <w:sz w:val="18"/>
          <w:szCs w:val="18"/>
        </w:rPr>
      </w:pPr>
    </w:p>
    <w:p w14:paraId="2EDB6D94" w14:textId="77777777" w:rsidR="00577B18" w:rsidRDefault="00577B18" w:rsidP="00577B18">
      <w:pPr>
        <w:jc w:val="both"/>
        <w:rPr>
          <w:rFonts w:cs="Arial"/>
          <w:b/>
          <w:color w:val="000000" w:themeColor="text1"/>
          <w:sz w:val="18"/>
          <w:szCs w:val="18"/>
        </w:rPr>
      </w:pPr>
    </w:p>
    <w:p w14:paraId="3307A028" w14:textId="77777777" w:rsidR="00577B18" w:rsidRDefault="00577B18" w:rsidP="00577B18">
      <w:pPr>
        <w:jc w:val="both"/>
        <w:rPr>
          <w:rFonts w:cs="Arial"/>
          <w:b/>
          <w:color w:val="000000" w:themeColor="text1"/>
          <w:sz w:val="18"/>
          <w:szCs w:val="18"/>
        </w:rPr>
      </w:pPr>
    </w:p>
    <w:p w14:paraId="4697ECC2" w14:textId="77777777" w:rsidR="00577B18" w:rsidRDefault="00577B18" w:rsidP="00577B18">
      <w:pPr>
        <w:jc w:val="both"/>
        <w:rPr>
          <w:rFonts w:cs="Arial"/>
          <w:b/>
          <w:color w:val="000000" w:themeColor="text1"/>
          <w:sz w:val="18"/>
          <w:szCs w:val="18"/>
        </w:rPr>
      </w:pPr>
    </w:p>
    <w:p w14:paraId="4D629A3B" w14:textId="77777777" w:rsidR="00577B18" w:rsidRDefault="00577B18" w:rsidP="00577B18">
      <w:pPr>
        <w:rPr>
          <w:rFonts w:cs="Arial"/>
          <w:color w:val="000000" w:themeColor="text1"/>
          <w:sz w:val="18"/>
          <w:szCs w:val="18"/>
          <w:u w:val="single"/>
        </w:rPr>
      </w:pPr>
      <w:r>
        <w:rPr>
          <w:rFonts w:cs="Arial"/>
          <w:color w:val="000000" w:themeColor="text1"/>
          <w:sz w:val="18"/>
          <w:szCs w:val="18"/>
          <w:u w:val="single"/>
        </w:rPr>
        <w:lastRenderedPageBreak/>
        <w:t>12c. Notation genre de l’IASC et violence sexiste</w:t>
      </w:r>
    </w:p>
    <w:p w14:paraId="5AC39569" w14:textId="77777777" w:rsidR="00577B18" w:rsidRDefault="00577B18" w:rsidP="00577B18">
      <w:pPr>
        <w:spacing w:after="40"/>
        <w:rPr>
          <w:rFonts w:cs="Arial"/>
          <w:color w:val="0550BF"/>
          <w:sz w:val="18"/>
          <w:szCs w:val="18"/>
        </w:rPr>
      </w:pPr>
    </w:p>
    <w:p w14:paraId="1C47BE08" w14:textId="77777777" w:rsidR="00577B18" w:rsidRDefault="00577B18" w:rsidP="00577B18">
      <w:pPr>
        <w:spacing w:after="40"/>
        <w:rPr>
          <w:color w:val="0550BF"/>
          <w:sz w:val="18"/>
        </w:rPr>
      </w:pPr>
      <w:r>
        <w:rPr>
          <w:color w:val="0550BF"/>
          <w:sz w:val="18"/>
        </w:rPr>
        <w:t>CONSEILS (effacer une fois le champ complété)</w:t>
      </w:r>
    </w:p>
    <w:p w14:paraId="0751E711"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s="Arial"/>
          <w:color w:val="0550BF"/>
          <w:sz w:val="18"/>
          <w:szCs w:val="18"/>
        </w:rPr>
        <w:t>Dans le tableau ci-dessous, indiquer le code selon la notation genre de l’IASC (0, 1, 2a, 2b, NA).</w:t>
      </w:r>
      <w:r>
        <w:rPr>
          <w:rFonts w:ascii="Arial" w:hAnsi="Arial" w:cs="Arial"/>
          <w:color w:val="0550BF"/>
          <w:sz w:val="18"/>
          <w:szCs w:val="18"/>
          <w:vertAlign w:val="superscript"/>
        </w:rPr>
        <w:footnoteReference w:id="14"/>
      </w:r>
      <w:r>
        <w:rPr>
          <w:rFonts w:ascii="Arial" w:hAnsi="Arial" w:cs="Arial"/>
          <w:color w:val="0550BF"/>
          <w:sz w:val="18"/>
          <w:szCs w:val="18"/>
          <w:vertAlign w:val="superscript"/>
        </w:rPr>
        <w:t xml:space="preserve"> </w:t>
      </w:r>
      <w:r>
        <w:rPr>
          <w:rFonts w:ascii="Arial" w:hAnsi="Arial" w:cs="Arial"/>
          <w:color w:val="0550BF"/>
          <w:sz w:val="18"/>
          <w:szCs w:val="18"/>
        </w:rPr>
        <w:t>Fournir la notation genre pour chaque projet qu’il fasse partie d’un Plan de Réponse Humanitaire ou non. Décrire la notation.</w:t>
      </w:r>
    </w:p>
    <w:p w14:paraId="6C1A2674"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s="Arial"/>
          <w:color w:val="0550BF"/>
          <w:sz w:val="18"/>
          <w:szCs w:val="18"/>
        </w:rPr>
        <w:t>Dans le deuxième tableau ci-dessous, indiquer si le projet a une composante sur la violence sexiste, et expliquer.</w:t>
      </w:r>
    </w:p>
    <w:p w14:paraId="42422195" w14:textId="77777777" w:rsidR="00577B18" w:rsidRDefault="00577B18" w:rsidP="00577B18">
      <w:pPr>
        <w:jc w:val="both"/>
        <w:rPr>
          <w:rFonts w:cs="Arial"/>
          <w:b/>
          <w:color w:val="000000" w:themeColor="text1"/>
          <w:sz w:val="18"/>
          <w:szCs w:val="18"/>
        </w:rPr>
      </w:pPr>
    </w:p>
    <w:tbl>
      <w:tblPr>
        <w:tblStyle w:val="TableGrid"/>
        <w:tblW w:w="10080" w:type="dxa"/>
        <w:tblInd w:w="25" w:type="dxa"/>
        <w:tblCellMar>
          <w:top w:w="58" w:type="dxa"/>
          <w:left w:w="115" w:type="dxa"/>
          <w:bottom w:w="58" w:type="dxa"/>
          <w:right w:w="115" w:type="dxa"/>
        </w:tblCellMar>
        <w:tblLook w:val="04A0" w:firstRow="1" w:lastRow="0" w:firstColumn="1" w:lastColumn="0" w:noHBand="0" w:noVBand="1"/>
      </w:tblPr>
      <w:tblGrid>
        <w:gridCol w:w="3833"/>
        <w:gridCol w:w="6247"/>
      </w:tblGrid>
      <w:tr w:rsidR="00577B18" w14:paraId="2298094F" w14:textId="77777777" w:rsidTr="00577B18">
        <w:tc>
          <w:tcPr>
            <w:tcW w:w="3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0F2B44" w14:textId="77777777" w:rsidR="00577B18" w:rsidRDefault="00577B18">
            <w:pPr>
              <w:jc w:val="both"/>
              <w:rPr>
                <w:rFonts w:cs="Arial"/>
                <w:b/>
                <w:color w:val="000000" w:themeColor="text1"/>
                <w:sz w:val="18"/>
                <w:szCs w:val="18"/>
              </w:rPr>
            </w:pPr>
            <w:r>
              <w:rPr>
                <w:b/>
                <w:color w:val="000000" w:themeColor="text1"/>
                <w:sz w:val="18"/>
              </w:rPr>
              <w:t>La notation genre de l’IASC ( « Gender Marker »)</w:t>
            </w:r>
          </w:p>
        </w:tc>
        <w:tc>
          <w:tcPr>
            <w:tcW w:w="6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FBBD40" w14:textId="77777777" w:rsidR="00577B18" w:rsidRDefault="00577B18">
            <w:pPr>
              <w:jc w:val="both"/>
              <w:rPr>
                <w:rFonts w:cs="Arial"/>
                <w:b/>
                <w:color w:val="000000" w:themeColor="text1"/>
                <w:sz w:val="18"/>
                <w:szCs w:val="18"/>
              </w:rPr>
            </w:pPr>
            <w:r>
              <w:rPr>
                <w:b/>
                <w:color w:val="000000" w:themeColor="text1"/>
                <w:sz w:val="18"/>
              </w:rPr>
              <w:t>Description et justification</w:t>
            </w:r>
          </w:p>
        </w:tc>
      </w:tr>
      <w:tr w:rsidR="00577B18" w14:paraId="2D401B85" w14:textId="77777777" w:rsidTr="00577B18">
        <w:trPr>
          <w:trHeight w:val="1417"/>
        </w:trPr>
        <w:tc>
          <w:tcPr>
            <w:tcW w:w="3833" w:type="dxa"/>
            <w:tcBorders>
              <w:top w:val="single" w:sz="4" w:space="0" w:color="auto"/>
              <w:left w:val="single" w:sz="4" w:space="0" w:color="auto"/>
              <w:bottom w:val="single" w:sz="4" w:space="0" w:color="auto"/>
              <w:right w:val="single" w:sz="4" w:space="0" w:color="auto"/>
            </w:tcBorders>
            <w:hideMark/>
          </w:tcPr>
          <w:p w14:paraId="3DA9D2FF" w14:textId="77777777" w:rsidR="00577B18" w:rsidRDefault="00577B18">
            <w:pPr>
              <w:spacing w:before="60" w:after="60"/>
              <w:rPr>
                <w:rFonts w:cs="Arial"/>
                <w:color w:val="000000" w:themeColor="text1"/>
                <w:sz w:val="18"/>
                <w:szCs w:val="18"/>
              </w:rPr>
            </w:pPr>
            <w:r>
              <w:rPr>
                <w:rFonts w:cs="Arial"/>
                <w:color w:val="000000" w:themeColor="text1"/>
                <w:sz w:val="18"/>
                <w:szCs w:val="18"/>
              </w:rPr>
              <w:fldChar w:fldCharType="begin">
                <w:ffData>
                  <w:name w:val=""/>
                  <w:enabled/>
                  <w:calcOnExit w:val="0"/>
                  <w:checkBox>
                    <w:sizeAuto/>
                    <w:default w:val="0"/>
                  </w:checkBox>
                </w:ffData>
              </w:fldChar>
            </w:r>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rPr>
                <w:rFonts w:cs="Arial"/>
                <w:color w:val="000000" w:themeColor="text1"/>
                <w:sz w:val="18"/>
                <w:szCs w:val="18"/>
              </w:rPr>
              <w:fldChar w:fldCharType="end"/>
            </w:r>
            <w:r>
              <w:rPr>
                <w:color w:val="000000" w:themeColor="text1"/>
                <w:sz w:val="18"/>
              </w:rPr>
              <w:t xml:space="preserve"> </w:t>
            </w:r>
            <w:r>
              <w:rPr>
                <w:b/>
                <w:color w:val="000000" w:themeColor="text1"/>
                <w:sz w:val="18"/>
              </w:rPr>
              <w:t>SO</w:t>
            </w:r>
            <w:r>
              <w:rPr>
                <w:color w:val="000000" w:themeColor="text1"/>
                <w:sz w:val="18"/>
              </w:rPr>
              <w:t xml:space="preserve"> – Sans objet</w:t>
            </w:r>
          </w:p>
          <w:p w14:paraId="37105C6D" w14:textId="77777777" w:rsidR="00577B18" w:rsidRDefault="00577B18">
            <w:pPr>
              <w:spacing w:before="60" w:after="60"/>
              <w:rPr>
                <w:rFonts w:cs="Arial"/>
                <w:color w:val="000000" w:themeColor="text1"/>
                <w:sz w:val="18"/>
                <w:szCs w:val="18"/>
              </w:rPr>
            </w:pPr>
            <w:r>
              <w:rPr>
                <w:rFonts w:cs="Arial"/>
                <w:color w:val="000000" w:themeColor="text1"/>
                <w:sz w:val="18"/>
                <w:szCs w:val="18"/>
              </w:rPr>
              <w:fldChar w:fldCharType="begin">
                <w:ffData>
                  <w:name w:val=""/>
                  <w:enabled/>
                  <w:calcOnExit w:val="0"/>
                  <w:checkBox>
                    <w:sizeAuto/>
                    <w:default w:val="0"/>
                  </w:checkBox>
                </w:ffData>
              </w:fldChar>
            </w:r>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rPr>
                <w:rFonts w:cs="Arial"/>
                <w:color w:val="000000" w:themeColor="text1"/>
                <w:sz w:val="18"/>
                <w:szCs w:val="18"/>
              </w:rPr>
              <w:fldChar w:fldCharType="end"/>
            </w:r>
            <w:r>
              <w:rPr>
                <w:color w:val="000000" w:themeColor="text1"/>
                <w:sz w:val="18"/>
              </w:rPr>
              <w:t xml:space="preserve"> </w:t>
            </w:r>
            <w:r>
              <w:rPr>
                <w:b/>
                <w:color w:val="000000" w:themeColor="text1"/>
                <w:sz w:val="18"/>
              </w:rPr>
              <w:t>0</w:t>
            </w:r>
            <w:r>
              <w:rPr>
                <w:color w:val="000000" w:themeColor="text1"/>
                <w:sz w:val="18"/>
              </w:rPr>
              <w:t xml:space="preserve"> – Le genre n’est pas reflété</w:t>
            </w:r>
          </w:p>
          <w:p w14:paraId="09B688A2" w14:textId="77777777" w:rsidR="00577B18" w:rsidRDefault="00577B18">
            <w:pPr>
              <w:spacing w:after="60"/>
              <w:rPr>
                <w:rFonts w:cs="Arial"/>
                <w:color w:val="000000" w:themeColor="text1"/>
                <w:sz w:val="18"/>
                <w:szCs w:val="18"/>
              </w:rPr>
            </w:pPr>
            <w:r>
              <w:rPr>
                <w:rFonts w:cs="Arial"/>
                <w:color w:val="000000" w:themeColor="text1"/>
                <w:sz w:val="18"/>
                <w:szCs w:val="18"/>
              </w:rPr>
              <w:fldChar w:fldCharType="begin">
                <w:ffData>
                  <w:name w:val="Check27"/>
                  <w:enabled/>
                  <w:calcOnExit w:val="0"/>
                  <w:checkBox>
                    <w:sizeAuto/>
                    <w:default w:val="0"/>
                  </w:checkBox>
                </w:ffData>
              </w:fldChar>
            </w:r>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rPr>
                <w:rFonts w:cs="Arial"/>
                <w:color w:val="000000" w:themeColor="text1"/>
                <w:sz w:val="18"/>
                <w:szCs w:val="18"/>
              </w:rPr>
              <w:fldChar w:fldCharType="end"/>
            </w:r>
            <w:r>
              <w:rPr>
                <w:color w:val="000000" w:themeColor="text1"/>
                <w:sz w:val="18"/>
              </w:rPr>
              <w:t xml:space="preserve"> </w:t>
            </w:r>
            <w:r>
              <w:rPr>
                <w:b/>
                <w:color w:val="000000" w:themeColor="text1"/>
                <w:sz w:val="18"/>
              </w:rPr>
              <w:t>1</w:t>
            </w:r>
            <w:r>
              <w:rPr>
                <w:color w:val="000000" w:themeColor="text1"/>
                <w:sz w:val="18"/>
              </w:rPr>
              <w:t xml:space="preserve"> – Le genre est reflété d’une manière limitée</w:t>
            </w:r>
          </w:p>
          <w:p w14:paraId="3AA469D2" w14:textId="77777777" w:rsidR="00577B18" w:rsidRDefault="00577B18">
            <w:pPr>
              <w:spacing w:after="60"/>
              <w:rPr>
                <w:rFonts w:cs="Arial"/>
                <w:color w:val="000000" w:themeColor="text1"/>
                <w:sz w:val="18"/>
                <w:szCs w:val="18"/>
              </w:rPr>
            </w:pPr>
            <w:r>
              <w:rPr>
                <w:rFonts w:cs="Arial"/>
                <w:color w:val="000000" w:themeColor="text1"/>
                <w:sz w:val="18"/>
                <w:szCs w:val="18"/>
              </w:rPr>
              <w:fldChar w:fldCharType="begin">
                <w:ffData>
                  <w:name w:val="Check27"/>
                  <w:enabled/>
                  <w:calcOnExit w:val="0"/>
                  <w:checkBox>
                    <w:sizeAuto/>
                    <w:default w:val="0"/>
                  </w:checkBox>
                </w:ffData>
              </w:fldChar>
            </w:r>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rPr>
                <w:rFonts w:cs="Arial"/>
                <w:color w:val="000000" w:themeColor="text1"/>
                <w:sz w:val="18"/>
                <w:szCs w:val="18"/>
              </w:rPr>
              <w:fldChar w:fldCharType="end"/>
            </w:r>
            <w:r>
              <w:rPr>
                <w:color w:val="000000" w:themeColor="text1"/>
                <w:sz w:val="18"/>
              </w:rPr>
              <w:t xml:space="preserve"> </w:t>
            </w:r>
            <w:r>
              <w:rPr>
                <w:b/>
                <w:color w:val="000000" w:themeColor="text1"/>
                <w:sz w:val="18"/>
              </w:rPr>
              <w:t>2a</w:t>
            </w:r>
            <w:r>
              <w:rPr>
                <w:color w:val="000000" w:themeColor="text1"/>
                <w:sz w:val="18"/>
              </w:rPr>
              <w:t xml:space="preserve"> – Approche intégrée du genre</w:t>
            </w:r>
          </w:p>
          <w:p w14:paraId="507C7541" w14:textId="77777777" w:rsidR="00577B18" w:rsidRDefault="00577B18">
            <w:pPr>
              <w:spacing w:after="60"/>
              <w:rPr>
                <w:rFonts w:cs="Arial"/>
                <w:color w:val="000000" w:themeColor="text1"/>
                <w:sz w:val="18"/>
                <w:szCs w:val="18"/>
              </w:rPr>
            </w:pPr>
            <w:r>
              <w:rPr>
                <w:rFonts w:cs="Arial"/>
                <w:color w:val="000000" w:themeColor="text1"/>
                <w:sz w:val="18"/>
                <w:szCs w:val="18"/>
              </w:rPr>
              <w:fldChar w:fldCharType="begin">
                <w:ffData>
                  <w:name w:val="Check27"/>
                  <w:enabled/>
                  <w:calcOnExit w:val="0"/>
                  <w:checkBox>
                    <w:sizeAuto/>
                    <w:default w:val="0"/>
                  </w:checkBox>
                </w:ffData>
              </w:fldChar>
            </w:r>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rPr>
                <w:rFonts w:cs="Arial"/>
                <w:color w:val="000000" w:themeColor="text1"/>
                <w:sz w:val="18"/>
                <w:szCs w:val="18"/>
              </w:rPr>
              <w:fldChar w:fldCharType="end"/>
            </w:r>
            <w:r>
              <w:rPr>
                <w:color w:val="000000" w:themeColor="text1"/>
                <w:sz w:val="18"/>
              </w:rPr>
              <w:t xml:space="preserve"> </w:t>
            </w:r>
            <w:r>
              <w:rPr>
                <w:b/>
                <w:color w:val="000000" w:themeColor="text1"/>
                <w:sz w:val="18"/>
              </w:rPr>
              <w:t>2b</w:t>
            </w:r>
            <w:r>
              <w:rPr>
                <w:color w:val="000000" w:themeColor="text1"/>
                <w:sz w:val="18"/>
              </w:rPr>
              <w:t xml:space="preserve"> – Actions ciblées tenant compte du genre</w:t>
            </w:r>
          </w:p>
        </w:tc>
        <w:tc>
          <w:tcPr>
            <w:tcW w:w="6247" w:type="dxa"/>
            <w:tcBorders>
              <w:top w:val="single" w:sz="4" w:space="0" w:color="auto"/>
              <w:left w:val="single" w:sz="4" w:space="0" w:color="auto"/>
              <w:bottom w:val="single" w:sz="4" w:space="0" w:color="auto"/>
              <w:right w:val="single" w:sz="4" w:space="0" w:color="auto"/>
            </w:tcBorders>
          </w:tcPr>
          <w:p w14:paraId="51AB21E4" w14:textId="77777777" w:rsidR="00577B18" w:rsidRDefault="00577B18">
            <w:pPr>
              <w:rPr>
                <w:rFonts w:cs="Arial"/>
                <w:b/>
                <w:color w:val="000000" w:themeColor="text1"/>
                <w:sz w:val="18"/>
                <w:szCs w:val="18"/>
              </w:rPr>
            </w:pPr>
          </w:p>
        </w:tc>
      </w:tr>
    </w:tbl>
    <w:p w14:paraId="0F6C822E" w14:textId="77777777" w:rsidR="00577B18" w:rsidRDefault="00577B18" w:rsidP="00577B18">
      <w:pPr>
        <w:tabs>
          <w:tab w:val="right" w:pos="8640"/>
        </w:tabs>
        <w:jc w:val="both"/>
        <w:rPr>
          <w:rFonts w:cs="Arial"/>
          <w:color w:val="000000" w:themeColor="text1"/>
          <w:sz w:val="19"/>
          <w:szCs w:val="19"/>
        </w:rPr>
      </w:pPr>
    </w:p>
    <w:tbl>
      <w:tblPr>
        <w:tblStyle w:val="TableGrid"/>
        <w:tblW w:w="10080" w:type="dxa"/>
        <w:tblInd w:w="25" w:type="dxa"/>
        <w:tblCellMar>
          <w:top w:w="58" w:type="dxa"/>
          <w:left w:w="115" w:type="dxa"/>
          <w:bottom w:w="58" w:type="dxa"/>
          <w:right w:w="115" w:type="dxa"/>
        </w:tblCellMar>
        <w:tblLook w:val="04A0" w:firstRow="1" w:lastRow="0" w:firstColumn="1" w:lastColumn="0" w:noHBand="0" w:noVBand="1"/>
      </w:tblPr>
      <w:tblGrid>
        <w:gridCol w:w="3833"/>
        <w:gridCol w:w="6247"/>
      </w:tblGrid>
      <w:tr w:rsidR="00577B18" w14:paraId="53E3B69B" w14:textId="77777777" w:rsidTr="00577B18">
        <w:tc>
          <w:tcPr>
            <w:tcW w:w="3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CACF6A" w14:textId="77777777" w:rsidR="00577B18" w:rsidRDefault="00577B18">
            <w:pPr>
              <w:jc w:val="both"/>
              <w:rPr>
                <w:rFonts w:cs="Arial"/>
                <w:b/>
                <w:color w:val="000000" w:themeColor="text1"/>
                <w:sz w:val="18"/>
                <w:szCs w:val="18"/>
              </w:rPr>
            </w:pPr>
            <w:r>
              <w:rPr>
                <w:b/>
                <w:color w:val="000000" w:themeColor="text1"/>
                <w:sz w:val="18"/>
              </w:rPr>
              <w:t xml:space="preserve">Violence sexiste </w:t>
            </w:r>
          </w:p>
        </w:tc>
        <w:tc>
          <w:tcPr>
            <w:tcW w:w="6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83F1E6" w14:textId="77777777" w:rsidR="00577B18" w:rsidRDefault="00577B18">
            <w:pPr>
              <w:jc w:val="both"/>
              <w:rPr>
                <w:rFonts w:cs="Arial"/>
                <w:b/>
                <w:color w:val="000000" w:themeColor="text1"/>
                <w:sz w:val="18"/>
                <w:szCs w:val="18"/>
              </w:rPr>
            </w:pPr>
            <w:r>
              <w:rPr>
                <w:b/>
                <w:color w:val="000000" w:themeColor="text1"/>
                <w:sz w:val="18"/>
              </w:rPr>
              <w:t>Description et justification</w:t>
            </w:r>
          </w:p>
        </w:tc>
      </w:tr>
      <w:tr w:rsidR="00577B18" w14:paraId="3C343E18" w14:textId="77777777" w:rsidTr="00577B18">
        <w:trPr>
          <w:trHeight w:val="1318"/>
        </w:trPr>
        <w:tc>
          <w:tcPr>
            <w:tcW w:w="3833" w:type="dxa"/>
            <w:tcBorders>
              <w:top w:val="single" w:sz="4" w:space="0" w:color="auto"/>
              <w:left w:val="single" w:sz="4" w:space="0" w:color="auto"/>
              <w:bottom w:val="single" w:sz="4" w:space="0" w:color="auto"/>
              <w:right w:val="single" w:sz="4" w:space="0" w:color="auto"/>
            </w:tcBorders>
            <w:hideMark/>
          </w:tcPr>
          <w:p w14:paraId="61E13F09" w14:textId="77777777" w:rsidR="00577B18" w:rsidRDefault="00577B18">
            <w:pPr>
              <w:spacing w:before="60" w:after="60"/>
              <w:rPr>
                <w:rFonts w:cs="Arial"/>
                <w:color w:val="000000" w:themeColor="text1"/>
                <w:sz w:val="18"/>
                <w:szCs w:val="18"/>
              </w:rPr>
            </w:pPr>
            <w:r>
              <w:rPr>
                <w:color w:val="000000" w:themeColor="text1"/>
                <w:sz w:val="18"/>
              </w:rPr>
              <w:t>Ce projet prend-il en compte les violences sexistes ?</w:t>
            </w:r>
          </w:p>
          <w:p w14:paraId="193C173C" w14:textId="77777777" w:rsidR="00577B18" w:rsidRDefault="00577B18">
            <w:pPr>
              <w:spacing w:before="60" w:after="60"/>
              <w:rPr>
                <w:rFonts w:cs="Arial"/>
                <w:color w:val="000000" w:themeColor="text1"/>
                <w:sz w:val="18"/>
                <w:szCs w:val="18"/>
              </w:rPr>
            </w:pPr>
            <w:r>
              <w:rPr>
                <w:rFonts w:cs="Arial"/>
                <w:color w:val="000000" w:themeColor="text1"/>
                <w:sz w:val="18"/>
                <w:szCs w:val="18"/>
              </w:rPr>
              <w:fldChar w:fldCharType="begin">
                <w:ffData>
                  <w:name w:val=""/>
                  <w:enabled/>
                  <w:calcOnExit w:val="0"/>
                  <w:checkBox>
                    <w:sizeAuto/>
                    <w:default w:val="0"/>
                  </w:checkBox>
                </w:ffData>
              </w:fldChar>
            </w:r>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rPr>
                <w:rFonts w:cs="Arial"/>
                <w:color w:val="000000" w:themeColor="text1"/>
                <w:sz w:val="18"/>
                <w:szCs w:val="18"/>
              </w:rPr>
              <w:fldChar w:fldCharType="end"/>
            </w:r>
            <w:r>
              <w:rPr>
                <w:color w:val="000000" w:themeColor="text1"/>
                <w:sz w:val="18"/>
              </w:rPr>
              <w:t xml:space="preserve"> Oui, les principaux objectifs traitent des violences sexistes</w:t>
            </w:r>
          </w:p>
          <w:p w14:paraId="31541FE8" w14:textId="77777777" w:rsidR="00577B18" w:rsidRDefault="00577B18">
            <w:pPr>
              <w:spacing w:before="60" w:after="60"/>
              <w:rPr>
                <w:rFonts w:cs="Arial"/>
                <w:color w:val="000000" w:themeColor="text1"/>
                <w:sz w:val="18"/>
                <w:szCs w:val="18"/>
              </w:rPr>
            </w:pPr>
            <w:r>
              <w:rPr>
                <w:rFonts w:cs="Arial"/>
                <w:color w:val="000000" w:themeColor="text1"/>
                <w:sz w:val="18"/>
                <w:szCs w:val="18"/>
              </w:rPr>
              <w:fldChar w:fldCharType="begin">
                <w:ffData>
                  <w:name w:val=""/>
                  <w:enabled/>
                  <w:calcOnExit w:val="0"/>
                  <w:checkBox>
                    <w:sizeAuto/>
                    <w:default w:val="0"/>
                  </w:checkBox>
                </w:ffData>
              </w:fldChar>
            </w:r>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rPr>
                <w:rFonts w:cs="Arial"/>
                <w:color w:val="000000" w:themeColor="text1"/>
                <w:sz w:val="18"/>
                <w:szCs w:val="18"/>
              </w:rPr>
              <w:fldChar w:fldCharType="end"/>
            </w:r>
            <w:r>
              <w:rPr>
                <w:color w:val="000000" w:themeColor="text1"/>
                <w:sz w:val="18"/>
              </w:rPr>
              <w:t xml:space="preserve"> Oui, il comprend une partie qui traite des violences sexistes</w:t>
            </w:r>
          </w:p>
          <w:p w14:paraId="0358C939" w14:textId="77777777" w:rsidR="00577B18" w:rsidRDefault="00577B18">
            <w:pPr>
              <w:spacing w:after="60"/>
              <w:rPr>
                <w:rFonts w:cs="Arial"/>
                <w:color w:val="000000" w:themeColor="text1"/>
                <w:sz w:val="18"/>
                <w:szCs w:val="18"/>
              </w:rPr>
            </w:pPr>
            <w:r>
              <w:rPr>
                <w:rFonts w:cs="Arial"/>
                <w:color w:val="000000" w:themeColor="text1"/>
                <w:sz w:val="18"/>
                <w:szCs w:val="18"/>
              </w:rPr>
              <w:fldChar w:fldCharType="begin">
                <w:ffData>
                  <w:name w:val="Check27"/>
                  <w:enabled/>
                  <w:calcOnExit w:val="0"/>
                  <w:checkBox>
                    <w:sizeAuto/>
                    <w:default w:val="0"/>
                  </w:checkBox>
                </w:ffData>
              </w:fldChar>
            </w:r>
            <w:r>
              <w:rPr>
                <w:rFonts w:cs="Arial"/>
                <w:color w:val="000000" w:themeColor="text1"/>
                <w:sz w:val="18"/>
                <w:szCs w:val="18"/>
              </w:rPr>
              <w:instrText xml:space="preserve"> FORMCHECKBOX </w:instrText>
            </w:r>
            <w:r>
              <w:rPr>
                <w:rFonts w:cs="Arial"/>
                <w:color w:val="000000" w:themeColor="text1"/>
                <w:sz w:val="18"/>
                <w:szCs w:val="18"/>
              </w:rPr>
            </w:r>
            <w:r>
              <w:rPr>
                <w:rFonts w:cs="Arial"/>
                <w:color w:val="000000" w:themeColor="text1"/>
                <w:sz w:val="18"/>
                <w:szCs w:val="18"/>
              </w:rPr>
              <w:fldChar w:fldCharType="separate"/>
            </w:r>
            <w:r>
              <w:rPr>
                <w:rFonts w:cs="Arial"/>
                <w:color w:val="000000" w:themeColor="text1"/>
                <w:sz w:val="18"/>
                <w:szCs w:val="18"/>
              </w:rPr>
              <w:fldChar w:fldCharType="end"/>
            </w:r>
            <w:r>
              <w:rPr>
                <w:color w:val="000000" w:themeColor="text1"/>
                <w:sz w:val="18"/>
              </w:rPr>
              <w:t xml:space="preserve"> Non</w:t>
            </w:r>
          </w:p>
        </w:tc>
        <w:tc>
          <w:tcPr>
            <w:tcW w:w="6247" w:type="dxa"/>
            <w:tcBorders>
              <w:top w:val="single" w:sz="4" w:space="0" w:color="auto"/>
              <w:left w:val="single" w:sz="4" w:space="0" w:color="auto"/>
              <w:bottom w:val="single" w:sz="4" w:space="0" w:color="auto"/>
              <w:right w:val="single" w:sz="4" w:space="0" w:color="auto"/>
            </w:tcBorders>
          </w:tcPr>
          <w:p w14:paraId="002C3D31" w14:textId="77777777" w:rsidR="00577B18" w:rsidRDefault="00577B18">
            <w:pPr>
              <w:rPr>
                <w:rFonts w:cs="Arial"/>
                <w:b/>
                <w:color w:val="000000" w:themeColor="text1"/>
                <w:sz w:val="18"/>
                <w:szCs w:val="18"/>
              </w:rPr>
            </w:pPr>
          </w:p>
        </w:tc>
      </w:tr>
    </w:tbl>
    <w:p w14:paraId="3B3EE886" w14:textId="77777777" w:rsidR="00577B18" w:rsidRDefault="00577B18" w:rsidP="00577B18">
      <w:pPr>
        <w:tabs>
          <w:tab w:val="right" w:pos="8640"/>
        </w:tabs>
        <w:jc w:val="both"/>
        <w:rPr>
          <w:rFonts w:cs="Arial"/>
          <w:color w:val="000000" w:themeColor="text1"/>
          <w:sz w:val="19"/>
          <w:szCs w:val="19"/>
        </w:rPr>
      </w:pPr>
    </w:p>
    <w:p w14:paraId="776B41AE" w14:textId="77777777" w:rsidR="00577B18" w:rsidRDefault="00577B18" w:rsidP="00577B18">
      <w:pPr>
        <w:tabs>
          <w:tab w:val="right" w:pos="8640"/>
        </w:tabs>
        <w:jc w:val="both"/>
        <w:rPr>
          <w:rFonts w:cs="Arial"/>
          <w:color w:val="000000" w:themeColor="text1"/>
          <w:sz w:val="19"/>
          <w:szCs w:val="19"/>
        </w:rPr>
      </w:pPr>
    </w:p>
    <w:tbl>
      <w:tblPr>
        <w:tblW w:w="10080" w:type="dxa"/>
        <w:tblInd w:w="1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080"/>
      </w:tblGrid>
      <w:tr w:rsidR="00577B18" w14:paraId="35792E16" w14:textId="77777777" w:rsidTr="00577B18">
        <w:trPr>
          <w:trHeight w:val="233"/>
        </w:trPr>
        <w:tc>
          <w:tcPr>
            <w:tcW w:w="10170" w:type="dxa"/>
            <w:tcBorders>
              <w:top w:val="single" w:sz="4" w:space="0" w:color="auto"/>
              <w:left w:val="single" w:sz="4" w:space="0" w:color="auto"/>
              <w:bottom w:val="single" w:sz="4" w:space="0" w:color="auto"/>
              <w:right w:val="single" w:sz="4" w:space="0" w:color="auto"/>
            </w:tcBorders>
            <w:hideMark/>
          </w:tcPr>
          <w:p w14:paraId="68C3AAB7" w14:textId="77777777" w:rsidR="00577B18" w:rsidRDefault="00577B18">
            <w:pPr>
              <w:spacing w:before="80" w:after="80" w:line="276" w:lineRule="auto"/>
              <w:rPr>
                <w:rFonts w:cs="Arial"/>
                <w:color w:val="000000" w:themeColor="text1"/>
                <w:sz w:val="18"/>
                <w:szCs w:val="18"/>
              </w:rPr>
            </w:pPr>
            <w:r>
              <w:rPr>
                <w:color w:val="000000" w:themeColor="text1"/>
                <w:sz w:val="18"/>
              </w:rPr>
              <w:t>13. Plan d’exécution : Quand aura lieu la mise en œuvre des activités ? Par qui sera-t-elle effectuée ? Comment seront effectuées la coordination de ce projet et celle des autres projets ou clusters/secteurs ? Comment seront suivies les activités ?</w:t>
            </w:r>
          </w:p>
        </w:tc>
      </w:tr>
    </w:tbl>
    <w:p w14:paraId="04E9C249" w14:textId="77777777" w:rsidR="00577B18" w:rsidRDefault="00577B18" w:rsidP="00577B18">
      <w:pPr>
        <w:rPr>
          <w:rFonts w:cs="Arial"/>
          <w:color w:val="000000" w:themeColor="text1"/>
          <w:sz w:val="18"/>
          <w:szCs w:val="18"/>
        </w:rPr>
      </w:pPr>
    </w:p>
    <w:p w14:paraId="16CF1827" w14:textId="77777777" w:rsidR="00577B18" w:rsidRDefault="00577B18" w:rsidP="00577B18">
      <w:pPr>
        <w:rPr>
          <w:rFonts w:cs="Arial"/>
          <w:color w:val="000000" w:themeColor="text1"/>
          <w:sz w:val="18"/>
          <w:szCs w:val="18"/>
          <w:u w:val="single"/>
        </w:rPr>
      </w:pPr>
      <w:r>
        <w:rPr>
          <w:color w:val="000000" w:themeColor="text1"/>
          <w:sz w:val="18"/>
          <w:u w:val="single"/>
        </w:rPr>
        <w:t>13a. Délai d'exécution</w:t>
      </w:r>
    </w:p>
    <w:p w14:paraId="21DE5B66" w14:textId="77777777" w:rsidR="00577B18" w:rsidRDefault="00577B18" w:rsidP="00577B18">
      <w:pPr>
        <w:rPr>
          <w:rFonts w:cs="Arial"/>
          <w:sz w:val="19"/>
          <w:szCs w:val="19"/>
        </w:rPr>
      </w:pPr>
    </w:p>
    <w:p w14:paraId="6A65199D" w14:textId="77777777" w:rsidR="00577B18" w:rsidRDefault="00577B18" w:rsidP="00577B18">
      <w:pPr>
        <w:spacing w:after="40"/>
        <w:rPr>
          <w:rFonts w:cs="Arial"/>
          <w:color w:val="0550BF"/>
          <w:sz w:val="18"/>
          <w:szCs w:val="18"/>
        </w:rPr>
      </w:pPr>
      <w:r>
        <w:rPr>
          <w:color w:val="0550BF"/>
          <w:sz w:val="18"/>
        </w:rPr>
        <w:t>CONSEILS (effacer une fois le champ complété)</w:t>
      </w:r>
    </w:p>
    <w:p w14:paraId="439499C4"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Indiquer la durée du projet CERF ainsi que le calendrier des activités en suivant le format ci-dessous.</w:t>
      </w:r>
      <w:r>
        <w:rPr>
          <w:rFonts w:ascii="Arial" w:hAnsi="Arial"/>
          <w:color w:val="0550BF"/>
          <w:sz w:val="18"/>
          <w:vertAlign w:val="superscript"/>
        </w:rPr>
        <w:footnoteReference w:id="15"/>
      </w:r>
      <w:r>
        <w:rPr>
          <w:rFonts w:ascii="Arial" w:hAnsi="Arial"/>
          <w:color w:val="0550BF"/>
          <w:sz w:val="18"/>
        </w:rPr>
        <w:t xml:space="preserve"> Le CERF accorde jusqu'à six mois pour les subventions dans le cadre des réponses rapides et environ neuf mois pour les urgences sous-financées.</w:t>
      </w:r>
    </w:p>
    <w:p w14:paraId="36DBC61A" w14:textId="77777777" w:rsidR="00577B18" w:rsidRDefault="00577B18" w:rsidP="00577B18">
      <w:pPr>
        <w:pStyle w:val="ListParagraph"/>
        <w:numPr>
          <w:ilvl w:val="0"/>
          <w:numId w:val="13"/>
        </w:numPr>
        <w:rPr>
          <w:rFonts w:ascii="Arial" w:hAnsi="Arial" w:cs="Arial"/>
          <w:color w:val="0550BF"/>
          <w:sz w:val="18"/>
          <w:szCs w:val="18"/>
        </w:rPr>
      </w:pPr>
      <w:r>
        <w:rPr>
          <w:rFonts w:ascii="Arial" w:hAnsi="Arial"/>
          <w:color w:val="0550BF"/>
          <w:sz w:val="18"/>
        </w:rPr>
        <w:t>Décrire brièvement comment les activités financées par le CERF seront exécutées de manière durable une fois que le projet CERF sera terminé.</w:t>
      </w:r>
    </w:p>
    <w:p w14:paraId="284B9B61"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Remplir le plan de travail ci-dessous en surlignant les cellules (chaque cellule correspond à une semaine). Les résultats et les activités doivent être identiques à ceux du cadre de résultats ci-dessus. Insérer les mois correspondant au calendrier à la place de « mois 1 », etc.</w:t>
      </w:r>
    </w:p>
    <w:p w14:paraId="77949A19" w14:textId="77777777" w:rsidR="00577B18" w:rsidRDefault="00577B18" w:rsidP="00577B18">
      <w:pPr>
        <w:spacing w:after="40"/>
        <w:rPr>
          <w:rFonts w:cs="Arial"/>
          <w:color w:val="0550BF"/>
          <w:sz w:val="18"/>
          <w:szCs w:val="18"/>
        </w:rPr>
      </w:pPr>
    </w:p>
    <w:p w14:paraId="1AE8A453" w14:textId="77777777" w:rsidR="00577B18" w:rsidRDefault="00577B18" w:rsidP="00577B18">
      <w:pPr>
        <w:spacing w:after="40"/>
        <w:rPr>
          <w:rFonts w:cs="Arial"/>
          <w:color w:val="0550BF"/>
          <w:sz w:val="18"/>
          <w:szCs w:val="18"/>
        </w:rPr>
      </w:pPr>
    </w:p>
    <w:p w14:paraId="69F4C5B6" w14:textId="77777777" w:rsidR="00577B18" w:rsidRDefault="00577B18" w:rsidP="00577B18">
      <w:pPr>
        <w:spacing w:after="40"/>
        <w:rPr>
          <w:rFonts w:cs="Arial"/>
          <w:color w:val="0550BF"/>
          <w:sz w:val="18"/>
          <w:szCs w:val="18"/>
        </w:rPr>
      </w:pPr>
    </w:p>
    <w:p w14:paraId="6E51D4D8" w14:textId="77777777" w:rsidR="00577B18" w:rsidRDefault="00577B18" w:rsidP="00577B18">
      <w:pPr>
        <w:spacing w:after="40"/>
        <w:rPr>
          <w:rFonts w:cs="Arial"/>
          <w:color w:val="0550BF"/>
          <w:sz w:val="18"/>
          <w:szCs w:val="18"/>
        </w:rPr>
      </w:pPr>
    </w:p>
    <w:p w14:paraId="545F5ABA" w14:textId="77777777" w:rsidR="00577B18" w:rsidRDefault="00577B18" w:rsidP="00577B18">
      <w:pPr>
        <w:spacing w:after="40"/>
        <w:rPr>
          <w:rFonts w:cs="Arial"/>
          <w:color w:val="0550BF"/>
          <w:sz w:val="18"/>
          <w:szCs w:val="18"/>
        </w:rPr>
      </w:pPr>
    </w:p>
    <w:p w14:paraId="69287FF0" w14:textId="77777777" w:rsidR="00577B18" w:rsidRDefault="00577B18" w:rsidP="00577B18">
      <w:pPr>
        <w:rPr>
          <w:rFonts w:cs="Arial"/>
          <w:b/>
          <w:color w:val="FFFFFF" w:themeColor="background1"/>
          <w:sz w:val="18"/>
          <w:szCs w:val="18"/>
        </w:rPr>
      </w:pPr>
    </w:p>
    <w:tbl>
      <w:tblPr>
        <w:tblW w:w="9825" w:type="dxa"/>
        <w:tblInd w:w="-53" w:type="dxa"/>
        <w:tblLayout w:type="fixed"/>
        <w:tblCellMar>
          <w:left w:w="0" w:type="dxa"/>
          <w:right w:w="0" w:type="dxa"/>
        </w:tblCellMar>
        <w:tblLook w:val="04A0" w:firstRow="1" w:lastRow="0" w:firstColumn="1" w:lastColumn="0" w:noHBand="0" w:noVBand="1"/>
      </w:tblPr>
      <w:tblGrid>
        <w:gridCol w:w="1694"/>
        <w:gridCol w:w="902"/>
        <w:gridCol w:w="903"/>
        <w:gridCol w:w="904"/>
        <w:gridCol w:w="903"/>
        <w:gridCol w:w="904"/>
        <w:gridCol w:w="915"/>
        <w:gridCol w:w="892"/>
        <w:gridCol w:w="904"/>
        <w:gridCol w:w="904"/>
      </w:tblGrid>
      <w:tr w:rsidR="00577B18" w14:paraId="7591BD5B" w14:textId="77777777" w:rsidTr="00577B18">
        <w:trPr>
          <w:trHeight w:val="300"/>
        </w:trPr>
        <w:tc>
          <w:tcPr>
            <w:tcW w:w="9829" w:type="dxa"/>
            <w:gridSpan w:val="10"/>
            <w:tcBorders>
              <w:top w:val="single" w:sz="4" w:space="0" w:color="auto"/>
              <w:left w:val="single" w:sz="4" w:space="0" w:color="auto"/>
              <w:bottom w:val="nil"/>
              <w:right w:val="single" w:sz="4" w:space="0" w:color="auto"/>
            </w:tcBorders>
            <w:shd w:val="clear" w:color="auto" w:fill="17365D" w:themeFill="text2" w:themeFillShade="BF"/>
            <w:vAlign w:val="center"/>
            <w:hideMark/>
          </w:tcPr>
          <w:p w14:paraId="51C10961" w14:textId="77777777" w:rsidR="00577B18" w:rsidRDefault="00577B18">
            <w:pPr>
              <w:spacing w:line="276" w:lineRule="auto"/>
              <w:rPr>
                <w:rFonts w:cs="Arial"/>
                <w:b/>
                <w:color w:val="FFFFFF" w:themeColor="background1"/>
                <w:sz w:val="18"/>
                <w:szCs w:val="18"/>
              </w:rPr>
            </w:pPr>
            <w:r>
              <w:rPr>
                <w:b/>
                <w:color w:val="FFFFFF" w:themeColor="background1"/>
                <w:sz w:val="18"/>
              </w:rPr>
              <w:lastRenderedPageBreak/>
              <w:t>Plan de mise en œuvre du projet CERF</w:t>
            </w:r>
          </w:p>
        </w:tc>
      </w:tr>
      <w:tr w:rsidR="00577B18" w14:paraId="0E7FDD65" w14:textId="77777777" w:rsidTr="00577B18">
        <w:trPr>
          <w:trHeight w:val="300"/>
        </w:trPr>
        <w:tc>
          <w:tcPr>
            <w:tcW w:w="1696"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731A3435" w14:textId="77777777" w:rsidR="00577B18" w:rsidRDefault="00577B18">
            <w:pPr>
              <w:rPr>
                <w:rFonts w:cs="Arial"/>
                <w:b/>
                <w:color w:val="FFFFFF" w:themeColor="background1"/>
                <w:sz w:val="18"/>
                <w:szCs w:val="18"/>
              </w:rPr>
            </w:pPr>
          </w:p>
        </w:tc>
        <w:tc>
          <w:tcPr>
            <w:tcW w:w="8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51C1AD" w14:textId="77777777" w:rsidR="00577B18" w:rsidRDefault="00577B18">
            <w:pPr>
              <w:spacing w:line="276" w:lineRule="auto"/>
              <w:jc w:val="center"/>
              <w:rPr>
                <w:rFonts w:eastAsia="Times New Roman" w:cs="Arial"/>
                <w:iCs/>
                <w:color w:val="000000" w:themeColor="text1"/>
                <w:sz w:val="18"/>
                <w:szCs w:val="18"/>
              </w:rPr>
            </w:pPr>
            <w:r>
              <w:rPr>
                <w:color w:val="000000" w:themeColor="text1"/>
                <w:sz w:val="18"/>
              </w:rPr>
              <w:t>Durée du projet</w:t>
            </w:r>
          </w:p>
        </w:tc>
      </w:tr>
      <w:tr w:rsidR="00577B18" w14:paraId="0F53DCE2" w14:textId="77777777" w:rsidTr="00577B18">
        <w:trPr>
          <w:trHeight w:val="300"/>
        </w:trPr>
        <w:tc>
          <w:tcPr>
            <w:tcW w:w="9829" w:type="dxa"/>
            <w:vMerge/>
            <w:tcBorders>
              <w:top w:val="single" w:sz="4" w:space="0" w:color="auto"/>
              <w:left w:val="single" w:sz="4" w:space="0" w:color="auto"/>
              <w:bottom w:val="nil"/>
              <w:right w:val="single" w:sz="4" w:space="0" w:color="auto"/>
            </w:tcBorders>
            <w:vAlign w:val="center"/>
            <w:hideMark/>
          </w:tcPr>
          <w:p w14:paraId="5A5D3379" w14:textId="77777777" w:rsidR="00577B18" w:rsidRDefault="00577B18">
            <w:pPr>
              <w:spacing w:line="276" w:lineRule="auto"/>
              <w:rPr>
                <w:rFonts w:cs="Arial"/>
                <w:b/>
                <w:color w:val="FFFFFF" w:themeColor="background1"/>
                <w:sz w:val="18"/>
                <w:szCs w:val="18"/>
              </w:rPr>
            </w:pPr>
          </w:p>
        </w:tc>
        <w:tc>
          <w:tcPr>
            <w:tcW w:w="903" w:type="dxa"/>
            <w:tcBorders>
              <w:top w:val="nil"/>
              <w:left w:val="single" w:sz="4" w:space="0" w:color="auto"/>
              <w:bottom w:val="single" w:sz="4" w:space="0" w:color="auto"/>
              <w:right w:val="single" w:sz="4" w:space="0" w:color="auto"/>
            </w:tcBorders>
            <w:shd w:val="clear" w:color="auto" w:fill="D9D9D9" w:themeFill="background1" w:themeFillShade="D9"/>
            <w:noWrap/>
            <w:tcMar>
              <w:top w:w="0" w:type="dxa"/>
              <w:left w:w="43" w:type="dxa"/>
              <w:bottom w:w="0" w:type="dxa"/>
              <w:right w:w="43" w:type="dxa"/>
            </w:tcMar>
            <w:vAlign w:val="center"/>
            <w:hideMark/>
          </w:tcPr>
          <w:p w14:paraId="448C833F"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Mois 1</w:t>
            </w:r>
          </w:p>
        </w:tc>
        <w:tc>
          <w:tcPr>
            <w:tcW w:w="904" w:type="dxa"/>
            <w:tcBorders>
              <w:top w:val="nil"/>
              <w:left w:val="nil"/>
              <w:bottom w:val="single" w:sz="4" w:space="0" w:color="auto"/>
              <w:right w:val="single" w:sz="4" w:space="0" w:color="auto"/>
            </w:tcBorders>
            <w:shd w:val="clear" w:color="auto" w:fill="D9D9D9" w:themeFill="background1" w:themeFillShade="D9"/>
            <w:noWrap/>
            <w:tcMar>
              <w:top w:w="0" w:type="dxa"/>
              <w:left w:w="43" w:type="dxa"/>
              <w:bottom w:w="0" w:type="dxa"/>
              <w:right w:w="43" w:type="dxa"/>
            </w:tcMar>
            <w:vAlign w:val="center"/>
            <w:hideMark/>
          </w:tcPr>
          <w:p w14:paraId="5D93DD01"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Mois 2</w:t>
            </w:r>
          </w:p>
        </w:tc>
        <w:tc>
          <w:tcPr>
            <w:tcW w:w="904" w:type="dxa"/>
            <w:tcBorders>
              <w:top w:val="nil"/>
              <w:left w:val="nil"/>
              <w:bottom w:val="single" w:sz="4" w:space="0" w:color="auto"/>
              <w:right w:val="single" w:sz="4" w:space="0" w:color="auto"/>
            </w:tcBorders>
            <w:shd w:val="clear" w:color="auto" w:fill="D9D9D9" w:themeFill="background1" w:themeFillShade="D9"/>
            <w:noWrap/>
            <w:tcMar>
              <w:top w:w="0" w:type="dxa"/>
              <w:left w:w="43" w:type="dxa"/>
              <w:bottom w:w="0" w:type="dxa"/>
              <w:right w:w="43" w:type="dxa"/>
            </w:tcMar>
            <w:vAlign w:val="center"/>
            <w:hideMark/>
          </w:tcPr>
          <w:p w14:paraId="0C925665"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Mois 3</w:t>
            </w:r>
          </w:p>
        </w:tc>
        <w:tc>
          <w:tcPr>
            <w:tcW w:w="903" w:type="dxa"/>
            <w:tcBorders>
              <w:top w:val="nil"/>
              <w:left w:val="nil"/>
              <w:bottom w:val="single" w:sz="4" w:space="0" w:color="auto"/>
              <w:right w:val="single" w:sz="4" w:space="0" w:color="auto"/>
            </w:tcBorders>
            <w:shd w:val="clear" w:color="auto" w:fill="D9D9D9" w:themeFill="background1" w:themeFillShade="D9"/>
            <w:noWrap/>
            <w:tcMar>
              <w:top w:w="0" w:type="dxa"/>
              <w:left w:w="43" w:type="dxa"/>
              <w:bottom w:w="0" w:type="dxa"/>
              <w:right w:w="43" w:type="dxa"/>
            </w:tcMar>
            <w:vAlign w:val="center"/>
            <w:hideMark/>
          </w:tcPr>
          <w:p w14:paraId="65090ACD"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Mois 4</w:t>
            </w:r>
          </w:p>
        </w:tc>
        <w:tc>
          <w:tcPr>
            <w:tcW w:w="904" w:type="dxa"/>
            <w:tcBorders>
              <w:top w:val="nil"/>
              <w:left w:val="nil"/>
              <w:bottom w:val="single" w:sz="4" w:space="0" w:color="auto"/>
              <w:right w:val="single" w:sz="4" w:space="0" w:color="auto"/>
            </w:tcBorders>
            <w:shd w:val="clear" w:color="auto" w:fill="D9D9D9" w:themeFill="background1" w:themeFillShade="D9"/>
            <w:noWrap/>
            <w:tcMar>
              <w:top w:w="0" w:type="dxa"/>
              <w:left w:w="43" w:type="dxa"/>
              <w:bottom w:w="0" w:type="dxa"/>
              <w:right w:w="43" w:type="dxa"/>
            </w:tcMar>
            <w:vAlign w:val="center"/>
            <w:hideMark/>
          </w:tcPr>
          <w:p w14:paraId="26F03776"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Mois 5</w:t>
            </w:r>
          </w:p>
        </w:tc>
        <w:tc>
          <w:tcPr>
            <w:tcW w:w="915" w:type="dxa"/>
            <w:tcBorders>
              <w:top w:val="nil"/>
              <w:left w:val="nil"/>
              <w:bottom w:val="single" w:sz="4" w:space="0" w:color="auto"/>
              <w:right w:val="single" w:sz="4" w:space="0" w:color="auto"/>
            </w:tcBorders>
            <w:shd w:val="clear" w:color="auto" w:fill="D9D9D9" w:themeFill="background1" w:themeFillShade="D9"/>
            <w:noWrap/>
            <w:tcMar>
              <w:top w:w="0" w:type="dxa"/>
              <w:left w:w="43" w:type="dxa"/>
              <w:bottom w:w="0" w:type="dxa"/>
              <w:right w:w="43" w:type="dxa"/>
            </w:tcMar>
            <w:vAlign w:val="center"/>
            <w:hideMark/>
          </w:tcPr>
          <w:p w14:paraId="688C6D4D"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Mois 6</w:t>
            </w:r>
          </w:p>
        </w:tc>
        <w:tc>
          <w:tcPr>
            <w:tcW w:w="892" w:type="dxa"/>
            <w:tcBorders>
              <w:top w:val="nil"/>
              <w:left w:val="nil"/>
              <w:bottom w:val="single" w:sz="4" w:space="0" w:color="auto"/>
              <w:right w:val="single" w:sz="4" w:space="0" w:color="auto"/>
            </w:tcBorders>
            <w:shd w:val="clear" w:color="auto" w:fill="D9D9D9" w:themeFill="background1" w:themeFillShade="D9"/>
            <w:noWrap/>
            <w:tcMar>
              <w:top w:w="0" w:type="dxa"/>
              <w:left w:w="43" w:type="dxa"/>
              <w:bottom w:w="0" w:type="dxa"/>
              <w:right w:w="43" w:type="dxa"/>
            </w:tcMar>
            <w:vAlign w:val="center"/>
            <w:hideMark/>
          </w:tcPr>
          <w:p w14:paraId="6E4A0F17"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Mois 7</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tcMar>
              <w:top w:w="0" w:type="dxa"/>
              <w:left w:w="43" w:type="dxa"/>
              <w:bottom w:w="0" w:type="dxa"/>
              <w:right w:w="43" w:type="dxa"/>
            </w:tcMar>
            <w:vAlign w:val="center"/>
            <w:hideMark/>
          </w:tcPr>
          <w:p w14:paraId="2A31E9AE"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Mois 8</w:t>
            </w:r>
          </w:p>
        </w:tc>
        <w:tc>
          <w:tcPr>
            <w:tcW w:w="904" w:type="dxa"/>
            <w:tcBorders>
              <w:top w:val="nil"/>
              <w:left w:val="single" w:sz="4" w:space="0" w:color="auto"/>
              <w:bottom w:val="single" w:sz="4" w:space="0" w:color="auto"/>
              <w:right w:val="single" w:sz="4" w:space="0" w:color="auto"/>
            </w:tcBorders>
            <w:shd w:val="clear" w:color="auto" w:fill="D9D9D9" w:themeFill="background1" w:themeFillShade="D9"/>
            <w:noWrap/>
            <w:tcMar>
              <w:top w:w="0" w:type="dxa"/>
              <w:left w:w="43" w:type="dxa"/>
              <w:bottom w:w="0" w:type="dxa"/>
              <w:right w:w="43" w:type="dxa"/>
            </w:tcMar>
            <w:vAlign w:val="center"/>
            <w:hideMark/>
          </w:tcPr>
          <w:p w14:paraId="57DE89A8"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Mois 9</w:t>
            </w:r>
          </w:p>
        </w:tc>
      </w:tr>
      <w:tr w:rsidR="00577B18" w14:paraId="0EC37199" w14:textId="77777777" w:rsidTr="00577B18">
        <w:trPr>
          <w:trHeight w:val="119"/>
        </w:trPr>
        <w:tc>
          <w:tcPr>
            <w:tcW w:w="9829" w:type="dxa"/>
            <w:vMerge/>
            <w:tcBorders>
              <w:top w:val="single" w:sz="4" w:space="0" w:color="auto"/>
              <w:left w:val="single" w:sz="4" w:space="0" w:color="auto"/>
              <w:bottom w:val="nil"/>
              <w:right w:val="single" w:sz="4" w:space="0" w:color="auto"/>
            </w:tcBorders>
            <w:vAlign w:val="center"/>
            <w:hideMark/>
          </w:tcPr>
          <w:p w14:paraId="1F4D7E54" w14:textId="77777777" w:rsidR="00577B18" w:rsidRDefault="00577B18">
            <w:pPr>
              <w:spacing w:line="276" w:lineRule="auto"/>
              <w:rPr>
                <w:rFonts w:cs="Arial"/>
                <w:b/>
                <w:color w:val="FFFFFF" w:themeColor="background1"/>
                <w:sz w:val="18"/>
                <w:szCs w:val="18"/>
              </w:rPr>
            </w:pPr>
          </w:p>
        </w:tc>
        <w:tc>
          <w:tcPr>
            <w:tcW w:w="5433" w:type="dxa"/>
            <w:gridSpan w:val="6"/>
            <w:tcBorders>
              <w:top w:val="nil"/>
              <w:left w:val="single" w:sz="4" w:space="0" w:color="auto"/>
              <w:bottom w:val="single" w:sz="4" w:space="0" w:color="auto"/>
              <w:right w:val="single" w:sz="4" w:space="0" w:color="auto"/>
            </w:tcBorders>
            <w:shd w:val="clear" w:color="auto" w:fill="C6D9F1" w:themeFill="text2" w:themeFillTint="33"/>
            <w:tcMar>
              <w:top w:w="43" w:type="dxa"/>
              <w:left w:w="115" w:type="dxa"/>
              <w:bottom w:w="43" w:type="dxa"/>
              <w:right w:w="115" w:type="dxa"/>
            </w:tcMar>
            <w:vAlign w:val="center"/>
            <w:hideMark/>
          </w:tcPr>
          <w:p w14:paraId="7AF42724"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shd w:val="clear" w:color="auto" w:fill="C6D9F1" w:themeFill="text2" w:themeFillTint="33"/>
              </w:rPr>
              <w:t>Période de mise en œuvre de la réponse rapide</w:t>
            </w: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038E8CFD" w14:textId="77777777" w:rsidR="00577B18" w:rsidRDefault="00577B18">
            <w:pPr>
              <w:spacing w:line="276" w:lineRule="auto"/>
              <w:rPr>
                <w:rFonts w:eastAsia="Times New Roman" w:cs="Arial"/>
                <w:iCs/>
                <w:color w:val="000000" w:themeColor="text1"/>
                <w:sz w:val="16"/>
                <w:szCs w:val="16"/>
              </w:rPr>
            </w:pPr>
          </w:p>
        </w:tc>
      </w:tr>
      <w:tr w:rsidR="00577B18" w14:paraId="306C5D86" w14:textId="77777777" w:rsidTr="00577B18">
        <w:trPr>
          <w:trHeight w:val="64"/>
        </w:trPr>
        <w:tc>
          <w:tcPr>
            <w:tcW w:w="9829" w:type="dxa"/>
            <w:vMerge/>
            <w:tcBorders>
              <w:top w:val="single" w:sz="4" w:space="0" w:color="auto"/>
              <w:left w:val="single" w:sz="4" w:space="0" w:color="auto"/>
              <w:bottom w:val="nil"/>
              <w:right w:val="single" w:sz="4" w:space="0" w:color="auto"/>
            </w:tcBorders>
            <w:vAlign w:val="center"/>
            <w:hideMark/>
          </w:tcPr>
          <w:p w14:paraId="7AE9AA15" w14:textId="77777777" w:rsidR="00577B18" w:rsidRDefault="00577B18">
            <w:pPr>
              <w:spacing w:line="276" w:lineRule="auto"/>
              <w:rPr>
                <w:rFonts w:cs="Arial"/>
                <w:b/>
                <w:color w:val="FFFFFF" w:themeColor="background1"/>
                <w:sz w:val="18"/>
                <w:szCs w:val="18"/>
              </w:rPr>
            </w:pPr>
          </w:p>
        </w:tc>
        <w:tc>
          <w:tcPr>
            <w:tcW w:w="813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tcMar>
              <w:top w:w="43" w:type="dxa"/>
              <w:left w:w="115" w:type="dxa"/>
              <w:bottom w:w="43" w:type="dxa"/>
              <w:right w:w="115" w:type="dxa"/>
            </w:tcMar>
            <w:vAlign w:val="center"/>
            <w:hideMark/>
          </w:tcPr>
          <w:p w14:paraId="712EEDF9"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shd w:val="clear" w:color="auto" w:fill="C6D9F1" w:themeFill="text2" w:themeFillTint="33"/>
              </w:rPr>
              <w:t xml:space="preserve">Période </w:t>
            </w:r>
            <w:r>
              <w:rPr>
                <w:color w:val="000000" w:themeColor="text1"/>
                <w:sz w:val="16"/>
              </w:rPr>
              <w:t>de mise en œuvre de l’urgence sous-financée</w:t>
            </w:r>
          </w:p>
        </w:tc>
      </w:tr>
    </w:tbl>
    <w:p w14:paraId="484C9F18" w14:textId="77777777" w:rsidR="00577B18" w:rsidRDefault="00577B18" w:rsidP="00577B18">
      <w:pPr>
        <w:rPr>
          <w:sz w:val="4"/>
          <w:szCs w:val="4"/>
        </w:rPr>
      </w:pPr>
    </w:p>
    <w:tbl>
      <w:tblPr>
        <w:tblW w:w="9825" w:type="dxa"/>
        <w:tblLayout w:type="fixed"/>
        <w:tblCellMar>
          <w:left w:w="0" w:type="dxa"/>
          <w:right w:w="0" w:type="dxa"/>
        </w:tblCellMar>
        <w:tblLook w:val="04A0" w:firstRow="1" w:lastRow="0" w:firstColumn="1" w:lastColumn="0" w:noHBand="0" w:noVBand="1"/>
      </w:tblPr>
      <w:tblGrid>
        <w:gridCol w:w="402"/>
        <w:gridCol w:w="1291"/>
        <w:gridCol w:w="224"/>
        <w:gridCol w:w="226"/>
        <w:gridCol w:w="226"/>
        <w:gridCol w:w="226"/>
        <w:gridCol w:w="226"/>
        <w:gridCol w:w="226"/>
        <w:gridCol w:w="226"/>
        <w:gridCol w:w="226"/>
        <w:gridCol w:w="226"/>
        <w:gridCol w:w="226"/>
        <w:gridCol w:w="226"/>
        <w:gridCol w:w="226"/>
        <w:gridCol w:w="225"/>
        <w:gridCol w:w="226"/>
        <w:gridCol w:w="226"/>
        <w:gridCol w:w="226"/>
        <w:gridCol w:w="226"/>
        <w:gridCol w:w="226"/>
        <w:gridCol w:w="226"/>
        <w:gridCol w:w="226"/>
        <w:gridCol w:w="226"/>
        <w:gridCol w:w="226"/>
        <w:gridCol w:w="226"/>
        <w:gridCol w:w="226"/>
        <w:gridCol w:w="225"/>
        <w:gridCol w:w="226"/>
        <w:gridCol w:w="226"/>
        <w:gridCol w:w="226"/>
        <w:gridCol w:w="226"/>
        <w:gridCol w:w="226"/>
        <w:gridCol w:w="226"/>
        <w:gridCol w:w="226"/>
        <w:gridCol w:w="226"/>
        <w:gridCol w:w="226"/>
        <w:gridCol w:w="226"/>
        <w:gridCol w:w="226"/>
      </w:tblGrid>
      <w:tr w:rsidR="00577B18" w14:paraId="1CDB96BF" w14:textId="77777777" w:rsidTr="00577B18">
        <w:trPr>
          <w:trHeight w:val="323"/>
        </w:trPr>
        <w:tc>
          <w:tcPr>
            <w:tcW w:w="169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noWrap/>
            <w:tcMar>
              <w:top w:w="0" w:type="dxa"/>
              <w:left w:w="58" w:type="dxa"/>
              <w:bottom w:w="0" w:type="dxa"/>
              <w:right w:w="43" w:type="dxa"/>
            </w:tcMar>
            <w:vAlign w:val="center"/>
            <w:hideMark/>
          </w:tcPr>
          <w:p w14:paraId="3E802526" w14:textId="77777777" w:rsidR="00577B18" w:rsidRDefault="00577B18">
            <w:pPr>
              <w:spacing w:line="276" w:lineRule="auto"/>
              <w:rPr>
                <w:rFonts w:eastAsia="Times New Roman" w:cs="Arial"/>
                <w:b/>
                <w:iCs/>
                <w:color w:val="000000" w:themeColor="text1"/>
                <w:sz w:val="18"/>
                <w:szCs w:val="18"/>
              </w:rPr>
            </w:pPr>
            <w:r>
              <w:rPr>
                <w:b/>
                <w:color w:val="FFFFFF" w:themeColor="background1"/>
                <w:sz w:val="18"/>
              </w:rPr>
              <w:t>Résultat 1</w:t>
            </w:r>
          </w:p>
        </w:tc>
        <w:tc>
          <w:tcPr>
            <w:tcW w:w="22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tcPr>
          <w:p w14:paraId="551DFCF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A7D971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F1A62F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725453B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81C31C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CAD7B4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65F152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08BC5D0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D48BA4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A1F9B4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9959A7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B537145"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B2D13B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B5A67C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64B8FA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6BD32ED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FB8F64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5CBD0B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713B42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59F43A8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976238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43D239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88B513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63B874E3"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6691F9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9EE297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0B8AD5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07DFB66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C6583A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D788FA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52B1E4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02348CB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508026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F5212A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AA24F3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FC67DFA" w14:textId="77777777" w:rsidR="00577B18" w:rsidRDefault="00577B18">
            <w:pPr>
              <w:spacing w:line="276" w:lineRule="auto"/>
              <w:jc w:val="center"/>
              <w:rPr>
                <w:rFonts w:eastAsia="Times New Roman" w:cs="Arial"/>
                <w:iCs/>
                <w:color w:val="000000" w:themeColor="text1"/>
                <w:szCs w:val="20"/>
              </w:rPr>
            </w:pPr>
          </w:p>
        </w:tc>
      </w:tr>
      <w:tr w:rsidR="00577B18" w14:paraId="62836ED3" w14:textId="77777777" w:rsidTr="00577B18">
        <w:trPr>
          <w:trHeight w:val="300"/>
        </w:trPr>
        <w:tc>
          <w:tcPr>
            <w:tcW w:w="403" w:type="dxa"/>
            <w:tcBorders>
              <w:top w:val="nil"/>
              <w:left w:val="single" w:sz="4" w:space="0" w:color="auto"/>
              <w:bottom w:val="single" w:sz="4" w:space="0" w:color="auto"/>
              <w:right w:val="nil"/>
            </w:tcBorders>
            <w:shd w:val="clear" w:color="auto" w:fill="DBE5F1" w:themeFill="accent1" w:themeFillTint="33"/>
            <w:noWrap/>
            <w:vAlign w:val="center"/>
            <w:hideMark/>
          </w:tcPr>
          <w:p w14:paraId="2F32D655" w14:textId="77777777" w:rsidR="00577B18" w:rsidRDefault="00577B18">
            <w:pPr>
              <w:spacing w:line="276" w:lineRule="auto"/>
              <w:rPr>
                <w:rFonts w:eastAsia="Times New Roman" w:cs="Arial"/>
                <w:iCs/>
                <w:color w:val="000000" w:themeColor="text1"/>
                <w:sz w:val="18"/>
                <w:szCs w:val="18"/>
              </w:rPr>
            </w:pPr>
            <w:r>
              <w:rPr>
                <w:color w:val="000000" w:themeColor="text1"/>
                <w:sz w:val="18"/>
              </w:rPr>
              <w:t> </w:t>
            </w:r>
          </w:p>
        </w:tc>
        <w:tc>
          <w:tcPr>
            <w:tcW w:w="1293" w:type="dxa"/>
            <w:tcBorders>
              <w:top w:val="nil"/>
              <w:left w:val="nil"/>
              <w:bottom w:val="single" w:sz="4" w:space="0" w:color="auto"/>
              <w:right w:val="single" w:sz="4" w:space="0" w:color="auto"/>
            </w:tcBorders>
            <w:shd w:val="clear" w:color="auto" w:fill="DBE5F1" w:themeFill="accent1" w:themeFillTint="33"/>
            <w:noWrap/>
            <w:tcMar>
              <w:top w:w="0" w:type="dxa"/>
              <w:left w:w="58" w:type="dxa"/>
              <w:bottom w:w="0" w:type="dxa"/>
              <w:right w:w="43" w:type="dxa"/>
            </w:tcMar>
            <w:vAlign w:val="center"/>
            <w:hideMark/>
          </w:tcPr>
          <w:p w14:paraId="4C555684"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1.1</w:t>
            </w:r>
          </w:p>
        </w:tc>
        <w:tc>
          <w:tcPr>
            <w:tcW w:w="22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00E4E56A" w14:textId="77777777" w:rsidR="00577B18" w:rsidRDefault="00577B18">
            <w:pPr>
              <w:rPr>
                <w:rFonts w:eastAsia="Times New Roman" w:cs="Arial"/>
                <w:iCs/>
                <w:color w:val="000000" w:themeColor="text1"/>
                <w:sz w:val="18"/>
                <w:szCs w:val="18"/>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841D6B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0D7281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928BD3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4AF0955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0A9D1B3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48290DA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69FE8EB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5B71A9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3C84E21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50E232C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10C3768F"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5A7F32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07275F7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0C86BC6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27F5FF7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356B92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510A9C4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1F19709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2DFFFCF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098292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786EC6E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4CD2808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4299ED26"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62B9B6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71F68F8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1AECC2E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07FCD20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91261C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213D3C0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453579C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2F8D332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6EFA4D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4294F31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673E079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51B687C5" w14:textId="77777777" w:rsidR="00577B18" w:rsidRDefault="00577B18">
            <w:pPr>
              <w:spacing w:line="276" w:lineRule="auto"/>
              <w:jc w:val="center"/>
              <w:rPr>
                <w:rFonts w:eastAsia="Times New Roman" w:cs="Arial"/>
                <w:iCs/>
                <w:color w:val="000000" w:themeColor="text1"/>
                <w:szCs w:val="20"/>
              </w:rPr>
            </w:pPr>
          </w:p>
        </w:tc>
      </w:tr>
      <w:tr w:rsidR="00577B18" w14:paraId="5737272C" w14:textId="77777777" w:rsidTr="00577B18">
        <w:trPr>
          <w:trHeight w:val="300"/>
        </w:trPr>
        <w:tc>
          <w:tcPr>
            <w:tcW w:w="403" w:type="dxa"/>
            <w:tcBorders>
              <w:top w:val="nil"/>
              <w:left w:val="single" w:sz="4" w:space="0" w:color="auto"/>
              <w:bottom w:val="single" w:sz="4" w:space="0" w:color="auto"/>
              <w:right w:val="nil"/>
            </w:tcBorders>
            <w:shd w:val="clear" w:color="auto" w:fill="DBE5F1" w:themeFill="accent1" w:themeFillTint="33"/>
            <w:noWrap/>
            <w:vAlign w:val="center"/>
            <w:hideMark/>
          </w:tcPr>
          <w:p w14:paraId="673F81D2" w14:textId="77777777" w:rsidR="00577B18" w:rsidRDefault="00577B18">
            <w:pPr>
              <w:spacing w:line="276" w:lineRule="auto"/>
              <w:rPr>
                <w:rFonts w:eastAsia="Times New Roman" w:cs="Arial"/>
                <w:iCs/>
                <w:color w:val="000000" w:themeColor="text1"/>
                <w:sz w:val="18"/>
                <w:szCs w:val="18"/>
              </w:rPr>
            </w:pPr>
            <w:r>
              <w:rPr>
                <w:color w:val="000000" w:themeColor="text1"/>
                <w:sz w:val="18"/>
              </w:rPr>
              <w:t> </w:t>
            </w:r>
          </w:p>
        </w:tc>
        <w:tc>
          <w:tcPr>
            <w:tcW w:w="1293" w:type="dxa"/>
            <w:tcBorders>
              <w:top w:val="nil"/>
              <w:left w:val="nil"/>
              <w:bottom w:val="single" w:sz="4" w:space="0" w:color="auto"/>
              <w:right w:val="single" w:sz="4" w:space="0" w:color="auto"/>
            </w:tcBorders>
            <w:shd w:val="clear" w:color="auto" w:fill="DBE5F1" w:themeFill="accent1" w:themeFillTint="33"/>
            <w:noWrap/>
            <w:tcMar>
              <w:top w:w="0" w:type="dxa"/>
              <w:left w:w="58" w:type="dxa"/>
              <w:bottom w:w="0" w:type="dxa"/>
              <w:right w:w="43" w:type="dxa"/>
            </w:tcMar>
            <w:vAlign w:val="center"/>
            <w:hideMark/>
          </w:tcPr>
          <w:p w14:paraId="0A644815"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1.2</w:t>
            </w:r>
          </w:p>
        </w:tc>
        <w:tc>
          <w:tcPr>
            <w:tcW w:w="22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442E0B98" w14:textId="77777777" w:rsidR="00577B18" w:rsidRDefault="00577B18">
            <w:pPr>
              <w:rPr>
                <w:rFonts w:eastAsia="Times New Roman" w:cs="Arial"/>
                <w:iCs/>
                <w:color w:val="000000" w:themeColor="text1"/>
                <w:sz w:val="18"/>
                <w:szCs w:val="18"/>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57FA86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D6B42C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6ED358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52ADA6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80965E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B97298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1202AE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A1BC9F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720234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6F75CF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3AB69D0A"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AB367A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F9BE4B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AA1BD5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69E94DF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6606EF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C8D039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8CEC0B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6EC4340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80CBA9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B5E5E9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E5E86F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5B6C849A"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D27DDB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D7274A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AF2E29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72EBC19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96E14D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F237B3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F3ABC6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4B5AA9F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03632F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A4DA18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F3A2DE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3600C94C" w14:textId="77777777" w:rsidR="00577B18" w:rsidRDefault="00577B18">
            <w:pPr>
              <w:spacing w:line="276" w:lineRule="auto"/>
              <w:jc w:val="center"/>
              <w:rPr>
                <w:rFonts w:eastAsia="Times New Roman" w:cs="Arial"/>
                <w:iCs/>
                <w:color w:val="000000" w:themeColor="text1"/>
                <w:szCs w:val="20"/>
              </w:rPr>
            </w:pPr>
          </w:p>
        </w:tc>
      </w:tr>
      <w:tr w:rsidR="00577B18" w14:paraId="608818B6" w14:textId="77777777" w:rsidTr="00577B18">
        <w:trPr>
          <w:trHeight w:val="300"/>
        </w:trPr>
        <w:tc>
          <w:tcPr>
            <w:tcW w:w="403" w:type="dxa"/>
            <w:tcBorders>
              <w:top w:val="nil"/>
              <w:left w:val="single" w:sz="4" w:space="0" w:color="auto"/>
              <w:bottom w:val="single" w:sz="4" w:space="0" w:color="auto"/>
              <w:right w:val="nil"/>
            </w:tcBorders>
            <w:shd w:val="clear" w:color="auto" w:fill="DBE5F1" w:themeFill="accent1" w:themeFillTint="33"/>
            <w:noWrap/>
            <w:vAlign w:val="center"/>
            <w:hideMark/>
          </w:tcPr>
          <w:p w14:paraId="79E6B685" w14:textId="77777777" w:rsidR="00577B18" w:rsidRDefault="00577B18">
            <w:pPr>
              <w:spacing w:line="276" w:lineRule="auto"/>
              <w:rPr>
                <w:rFonts w:eastAsia="Times New Roman" w:cs="Arial"/>
                <w:iCs/>
                <w:color w:val="000000" w:themeColor="text1"/>
                <w:sz w:val="18"/>
                <w:szCs w:val="18"/>
              </w:rPr>
            </w:pPr>
            <w:r>
              <w:rPr>
                <w:color w:val="000000" w:themeColor="text1"/>
                <w:sz w:val="18"/>
              </w:rPr>
              <w:t> </w:t>
            </w:r>
          </w:p>
        </w:tc>
        <w:tc>
          <w:tcPr>
            <w:tcW w:w="1293" w:type="dxa"/>
            <w:tcBorders>
              <w:top w:val="nil"/>
              <w:left w:val="nil"/>
              <w:bottom w:val="single" w:sz="4" w:space="0" w:color="auto"/>
              <w:right w:val="single" w:sz="4" w:space="0" w:color="auto"/>
            </w:tcBorders>
            <w:shd w:val="clear" w:color="auto" w:fill="DBE5F1" w:themeFill="accent1" w:themeFillTint="33"/>
            <w:noWrap/>
            <w:tcMar>
              <w:top w:w="0" w:type="dxa"/>
              <w:left w:w="58" w:type="dxa"/>
              <w:bottom w:w="0" w:type="dxa"/>
              <w:right w:w="43" w:type="dxa"/>
            </w:tcMar>
            <w:vAlign w:val="center"/>
            <w:hideMark/>
          </w:tcPr>
          <w:p w14:paraId="22F50FF8"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1.3</w:t>
            </w:r>
          </w:p>
        </w:tc>
        <w:tc>
          <w:tcPr>
            <w:tcW w:w="22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2E72561E" w14:textId="77777777" w:rsidR="00577B18" w:rsidRDefault="00577B18">
            <w:pPr>
              <w:rPr>
                <w:rFonts w:eastAsia="Times New Roman" w:cs="Arial"/>
                <w:iCs/>
                <w:color w:val="000000" w:themeColor="text1"/>
                <w:sz w:val="18"/>
                <w:szCs w:val="18"/>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35E792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A5A356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41C00D8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FD3F51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16D852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199623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54598AE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A33C58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F2E53B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F4E74B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6FE147CE"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08C9F2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DC3463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769365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4A55C42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753CAC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496819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CF572A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4F3BC4A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42F555E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8EC463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B4EB5F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5A8E7CF"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BD1A08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4083AF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ACA694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52366D7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D12347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E728E1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BC20DA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3E929ED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9E3F8B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9C96C2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F48098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29A2AB08" w14:textId="77777777" w:rsidR="00577B18" w:rsidRDefault="00577B18">
            <w:pPr>
              <w:spacing w:line="276" w:lineRule="auto"/>
              <w:jc w:val="center"/>
              <w:rPr>
                <w:rFonts w:eastAsia="Times New Roman" w:cs="Arial"/>
                <w:iCs/>
                <w:color w:val="000000" w:themeColor="text1"/>
                <w:szCs w:val="20"/>
              </w:rPr>
            </w:pPr>
          </w:p>
        </w:tc>
      </w:tr>
      <w:tr w:rsidR="00577B18" w14:paraId="5FBA8DA3" w14:textId="77777777" w:rsidTr="00577B18">
        <w:trPr>
          <w:trHeight w:val="300"/>
        </w:trPr>
        <w:tc>
          <w:tcPr>
            <w:tcW w:w="169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noWrap/>
            <w:tcMar>
              <w:top w:w="0" w:type="dxa"/>
              <w:left w:w="58" w:type="dxa"/>
              <w:bottom w:w="0" w:type="dxa"/>
              <w:right w:w="43" w:type="dxa"/>
            </w:tcMar>
            <w:vAlign w:val="center"/>
            <w:hideMark/>
          </w:tcPr>
          <w:p w14:paraId="6028F0E8" w14:textId="77777777" w:rsidR="00577B18" w:rsidRDefault="00577B18">
            <w:pPr>
              <w:spacing w:line="276" w:lineRule="auto"/>
              <w:rPr>
                <w:rFonts w:eastAsia="Times New Roman" w:cs="Arial"/>
                <w:b/>
                <w:iCs/>
                <w:color w:val="000000" w:themeColor="text1"/>
                <w:sz w:val="18"/>
                <w:szCs w:val="18"/>
              </w:rPr>
            </w:pPr>
            <w:r>
              <w:rPr>
                <w:b/>
                <w:color w:val="FFFFFF" w:themeColor="background1"/>
                <w:sz w:val="18"/>
              </w:rPr>
              <w:t>Résultat 2</w:t>
            </w:r>
          </w:p>
        </w:tc>
        <w:tc>
          <w:tcPr>
            <w:tcW w:w="22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1DAED89D" w14:textId="77777777" w:rsidR="00577B18" w:rsidRDefault="00577B18">
            <w:pPr>
              <w:rPr>
                <w:rFonts w:eastAsia="Times New Roman" w:cs="Arial"/>
                <w:b/>
                <w:iCs/>
                <w:color w:val="000000" w:themeColor="text1"/>
                <w:sz w:val="18"/>
                <w:szCs w:val="18"/>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7B8BAD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4E42EE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20E8569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C4ED6A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78E229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2D26EE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4DF5382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379399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CA4345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279EF6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4AE27353"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C6F0B7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B16FB8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BBBCE6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2EE9D1A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B1BFEA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C044AF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BBCD5D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0663CF4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E149A0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76615A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25A4F7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3DA82662"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6D54B6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FB9908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CEB094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FCFA81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C71004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6258AC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949B11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5B1A723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09C01F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C05439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0FEDB4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C2F5AC9" w14:textId="77777777" w:rsidR="00577B18" w:rsidRDefault="00577B18">
            <w:pPr>
              <w:spacing w:line="276" w:lineRule="auto"/>
              <w:jc w:val="center"/>
              <w:rPr>
                <w:rFonts w:eastAsia="Times New Roman" w:cs="Arial"/>
                <w:iCs/>
                <w:color w:val="000000" w:themeColor="text1"/>
                <w:szCs w:val="20"/>
              </w:rPr>
            </w:pPr>
          </w:p>
        </w:tc>
      </w:tr>
      <w:tr w:rsidR="00577B18" w14:paraId="75A0C591" w14:textId="77777777" w:rsidTr="00577B18">
        <w:trPr>
          <w:trHeight w:val="300"/>
        </w:trPr>
        <w:tc>
          <w:tcPr>
            <w:tcW w:w="403" w:type="dxa"/>
            <w:tcBorders>
              <w:top w:val="nil"/>
              <w:left w:val="single" w:sz="4" w:space="0" w:color="auto"/>
              <w:bottom w:val="single" w:sz="4" w:space="0" w:color="auto"/>
              <w:right w:val="nil"/>
            </w:tcBorders>
            <w:shd w:val="clear" w:color="auto" w:fill="DBE5F1" w:themeFill="accent1" w:themeFillTint="33"/>
            <w:noWrap/>
            <w:vAlign w:val="center"/>
            <w:hideMark/>
          </w:tcPr>
          <w:p w14:paraId="12D87E09" w14:textId="77777777" w:rsidR="00577B18" w:rsidRDefault="00577B18">
            <w:pPr>
              <w:spacing w:line="276" w:lineRule="auto"/>
              <w:rPr>
                <w:rFonts w:eastAsia="Times New Roman" w:cs="Arial"/>
                <w:iCs/>
                <w:color w:val="000000" w:themeColor="text1"/>
                <w:sz w:val="18"/>
                <w:szCs w:val="18"/>
              </w:rPr>
            </w:pPr>
            <w:r>
              <w:rPr>
                <w:color w:val="000000" w:themeColor="text1"/>
                <w:sz w:val="18"/>
              </w:rPr>
              <w:t> </w:t>
            </w:r>
          </w:p>
        </w:tc>
        <w:tc>
          <w:tcPr>
            <w:tcW w:w="1293" w:type="dxa"/>
            <w:tcBorders>
              <w:top w:val="nil"/>
              <w:left w:val="nil"/>
              <w:bottom w:val="single" w:sz="4" w:space="0" w:color="auto"/>
              <w:right w:val="single" w:sz="4" w:space="0" w:color="auto"/>
            </w:tcBorders>
            <w:shd w:val="clear" w:color="auto" w:fill="DBE5F1" w:themeFill="accent1" w:themeFillTint="33"/>
            <w:noWrap/>
            <w:tcMar>
              <w:top w:w="0" w:type="dxa"/>
              <w:left w:w="58" w:type="dxa"/>
              <w:bottom w:w="0" w:type="dxa"/>
              <w:right w:w="43" w:type="dxa"/>
            </w:tcMar>
            <w:vAlign w:val="center"/>
            <w:hideMark/>
          </w:tcPr>
          <w:p w14:paraId="1667CE41"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2.1</w:t>
            </w:r>
          </w:p>
        </w:tc>
        <w:tc>
          <w:tcPr>
            <w:tcW w:w="225" w:type="dxa"/>
            <w:tcBorders>
              <w:top w:val="single" w:sz="4" w:space="0" w:color="F2F2F2" w:themeColor="background1" w:themeShade="F2"/>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276042D2" w14:textId="77777777" w:rsidR="00577B18" w:rsidRDefault="00577B18">
            <w:pPr>
              <w:rPr>
                <w:rFonts w:eastAsia="Times New Roman" w:cs="Arial"/>
                <w:iCs/>
                <w:color w:val="000000" w:themeColor="text1"/>
                <w:sz w:val="18"/>
                <w:szCs w:val="18"/>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32F0366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4463C52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428FBB7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F18A57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F8FC3A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950E0B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4EC89AA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0E2B76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4A32BD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2D476E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3BE30F18"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0C6D54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6F1ACB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07A9AE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2A94736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C1BB27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D99A79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ABE2B9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2C9ADF1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4C6DB87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84AAD2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3E0CD8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72390476"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06D15F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3F031D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0B4FD2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6A60277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5D6F4E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27DC7E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E6B23D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7F4BB68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6A6C37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6A6A04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15E8B2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730DDB3E" w14:textId="77777777" w:rsidR="00577B18" w:rsidRDefault="00577B18">
            <w:pPr>
              <w:spacing w:line="276" w:lineRule="auto"/>
              <w:jc w:val="center"/>
              <w:rPr>
                <w:rFonts w:eastAsia="Times New Roman" w:cs="Arial"/>
                <w:iCs/>
                <w:color w:val="000000" w:themeColor="text1"/>
                <w:szCs w:val="20"/>
              </w:rPr>
            </w:pPr>
          </w:p>
        </w:tc>
      </w:tr>
      <w:tr w:rsidR="00577B18" w14:paraId="588AB31D" w14:textId="77777777" w:rsidTr="00577B18">
        <w:trPr>
          <w:trHeight w:val="300"/>
        </w:trPr>
        <w:tc>
          <w:tcPr>
            <w:tcW w:w="403" w:type="dxa"/>
            <w:tcBorders>
              <w:top w:val="nil"/>
              <w:left w:val="single" w:sz="4" w:space="0" w:color="auto"/>
              <w:bottom w:val="single" w:sz="4" w:space="0" w:color="auto"/>
              <w:right w:val="nil"/>
            </w:tcBorders>
            <w:shd w:val="clear" w:color="auto" w:fill="DBE5F1" w:themeFill="accent1" w:themeFillTint="33"/>
            <w:noWrap/>
            <w:vAlign w:val="center"/>
            <w:hideMark/>
          </w:tcPr>
          <w:p w14:paraId="33C8492F" w14:textId="77777777" w:rsidR="00577B18" w:rsidRDefault="00577B18">
            <w:pPr>
              <w:spacing w:line="276" w:lineRule="auto"/>
              <w:rPr>
                <w:rFonts w:eastAsia="Times New Roman" w:cs="Arial"/>
                <w:iCs/>
                <w:color w:val="000000" w:themeColor="text1"/>
                <w:sz w:val="18"/>
                <w:szCs w:val="18"/>
              </w:rPr>
            </w:pPr>
            <w:r>
              <w:rPr>
                <w:color w:val="000000" w:themeColor="text1"/>
                <w:sz w:val="18"/>
              </w:rPr>
              <w:t> </w:t>
            </w:r>
          </w:p>
        </w:tc>
        <w:tc>
          <w:tcPr>
            <w:tcW w:w="1293" w:type="dxa"/>
            <w:tcBorders>
              <w:top w:val="nil"/>
              <w:left w:val="nil"/>
              <w:bottom w:val="single" w:sz="4" w:space="0" w:color="auto"/>
              <w:right w:val="single" w:sz="4" w:space="0" w:color="auto"/>
            </w:tcBorders>
            <w:shd w:val="clear" w:color="auto" w:fill="DBE5F1" w:themeFill="accent1" w:themeFillTint="33"/>
            <w:noWrap/>
            <w:tcMar>
              <w:top w:w="0" w:type="dxa"/>
              <w:left w:w="58" w:type="dxa"/>
              <w:bottom w:w="0" w:type="dxa"/>
              <w:right w:w="43" w:type="dxa"/>
            </w:tcMar>
            <w:vAlign w:val="center"/>
            <w:hideMark/>
          </w:tcPr>
          <w:p w14:paraId="25AC4D25"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2.2</w:t>
            </w:r>
          </w:p>
        </w:tc>
        <w:tc>
          <w:tcPr>
            <w:tcW w:w="22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5E183957" w14:textId="77777777" w:rsidR="00577B18" w:rsidRDefault="00577B18">
            <w:pPr>
              <w:rPr>
                <w:rFonts w:eastAsia="Times New Roman" w:cs="Arial"/>
                <w:iCs/>
                <w:color w:val="000000" w:themeColor="text1"/>
                <w:sz w:val="18"/>
                <w:szCs w:val="18"/>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25CA19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6AFCF5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71B0DF0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9697E9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F2944E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D4670D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264F20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45A4E5D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212E61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A10D60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42F042DB"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641A3C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F33CE9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1889E5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6130423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368BEB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469A66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420DC0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0BA533D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BC25CE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A73D52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8C5FA7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3E2655E9"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FBAABB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759ECF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FE55C2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4D0D57D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3F020A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E20C9E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AEEA81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40B2657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6EBAFD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AC6BA7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4ECCA9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6B23D40C" w14:textId="77777777" w:rsidR="00577B18" w:rsidRDefault="00577B18">
            <w:pPr>
              <w:spacing w:line="276" w:lineRule="auto"/>
              <w:jc w:val="center"/>
              <w:rPr>
                <w:rFonts w:eastAsia="Times New Roman" w:cs="Arial"/>
                <w:iCs/>
                <w:color w:val="000000" w:themeColor="text1"/>
                <w:szCs w:val="20"/>
              </w:rPr>
            </w:pPr>
          </w:p>
        </w:tc>
      </w:tr>
      <w:tr w:rsidR="00577B18" w14:paraId="6FD6604B" w14:textId="77777777" w:rsidTr="00577B18">
        <w:trPr>
          <w:trHeight w:val="300"/>
        </w:trPr>
        <w:tc>
          <w:tcPr>
            <w:tcW w:w="403" w:type="dxa"/>
            <w:tcBorders>
              <w:top w:val="nil"/>
              <w:left w:val="single" w:sz="4" w:space="0" w:color="auto"/>
              <w:bottom w:val="single" w:sz="4" w:space="0" w:color="auto"/>
              <w:right w:val="nil"/>
            </w:tcBorders>
            <w:shd w:val="clear" w:color="auto" w:fill="DBE5F1" w:themeFill="accent1" w:themeFillTint="33"/>
            <w:noWrap/>
            <w:vAlign w:val="center"/>
            <w:hideMark/>
          </w:tcPr>
          <w:p w14:paraId="5C0648F5" w14:textId="77777777" w:rsidR="00577B18" w:rsidRDefault="00577B18">
            <w:pPr>
              <w:spacing w:line="276" w:lineRule="auto"/>
              <w:rPr>
                <w:rFonts w:eastAsia="Times New Roman" w:cs="Arial"/>
                <w:iCs/>
                <w:color w:val="000000" w:themeColor="text1"/>
                <w:sz w:val="18"/>
                <w:szCs w:val="18"/>
              </w:rPr>
            </w:pPr>
            <w:r>
              <w:rPr>
                <w:color w:val="000000" w:themeColor="text1"/>
                <w:sz w:val="18"/>
              </w:rPr>
              <w:t> </w:t>
            </w:r>
          </w:p>
        </w:tc>
        <w:tc>
          <w:tcPr>
            <w:tcW w:w="1293" w:type="dxa"/>
            <w:tcBorders>
              <w:top w:val="nil"/>
              <w:left w:val="nil"/>
              <w:bottom w:val="single" w:sz="4" w:space="0" w:color="auto"/>
              <w:right w:val="single" w:sz="4" w:space="0" w:color="auto"/>
            </w:tcBorders>
            <w:shd w:val="clear" w:color="auto" w:fill="DBE5F1" w:themeFill="accent1" w:themeFillTint="33"/>
            <w:noWrap/>
            <w:tcMar>
              <w:top w:w="0" w:type="dxa"/>
              <w:left w:w="58" w:type="dxa"/>
              <w:bottom w:w="0" w:type="dxa"/>
              <w:right w:w="43" w:type="dxa"/>
            </w:tcMar>
            <w:vAlign w:val="center"/>
            <w:hideMark/>
          </w:tcPr>
          <w:p w14:paraId="7829CEA5"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2.3</w:t>
            </w:r>
          </w:p>
        </w:tc>
        <w:tc>
          <w:tcPr>
            <w:tcW w:w="22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76E98281" w14:textId="77777777" w:rsidR="00577B18" w:rsidRDefault="00577B18">
            <w:pPr>
              <w:rPr>
                <w:rFonts w:eastAsia="Times New Roman" w:cs="Arial"/>
                <w:iCs/>
                <w:color w:val="000000" w:themeColor="text1"/>
                <w:sz w:val="18"/>
                <w:szCs w:val="18"/>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74084B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130A2C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41E1394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85E5CB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7179F3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043C67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03209F2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585E38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C755A8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D1FB4C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5467232A"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3BCD92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EE461C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A88AFC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58CBD82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F313EB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F3FE2C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0EC90A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5E769A7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710460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65B7E5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F0ABCD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69FBCA97"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B97E30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CEEBF5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E2F676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3B9F1C2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209064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F42850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5F6DA2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6A1AE36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491CD5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87F58E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883392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7D34DB84" w14:textId="77777777" w:rsidR="00577B18" w:rsidRDefault="00577B18">
            <w:pPr>
              <w:spacing w:line="276" w:lineRule="auto"/>
              <w:jc w:val="center"/>
              <w:rPr>
                <w:rFonts w:eastAsia="Times New Roman" w:cs="Arial"/>
                <w:iCs/>
                <w:color w:val="000000" w:themeColor="text1"/>
                <w:szCs w:val="20"/>
              </w:rPr>
            </w:pPr>
          </w:p>
        </w:tc>
      </w:tr>
      <w:tr w:rsidR="00577B18" w14:paraId="174327FC" w14:textId="77777777" w:rsidTr="00577B18">
        <w:trPr>
          <w:trHeight w:val="300"/>
        </w:trPr>
        <w:tc>
          <w:tcPr>
            <w:tcW w:w="169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noWrap/>
            <w:tcMar>
              <w:top w:w="0" w:type="dxa"/>
              <w:left w:w="58" w:type="dxa"/>
              <w:bottom w:w="0" w:type="dxa"/>
              <w:right w:w="43" w:type="dxa"/>
            </w:tcMar>
            <w:vAlign w:val="center"/>
            <w:hideMark/>
          </w:tcPr>
          <w:p w14:paraId="0E391B81" w14:textId="77777777" w:rsidR="00577B18" w:rsidRDefault="00577B18">
            <w:pPr>
              <w:spacing w:line="276" w:lineRule="auto"/>
              <w:rPr>
                <w:rFonts w:eastAsia="Times New Roman" w:cs="Arial"/>
                <w:b/>
                <w:iCs/>
                <w:color w:val="000000" w:themeColor="text1"/>
                <w:sz w:val="18"/>
                <w:szCs w:val="18"/>
              </w:rPr>
            </w:pPr>
            <w:r>
              <w:rPr>
                <w:b/>
                <w:color w:val="FFFFFF" w:themeColor="background1"/>
                <w:sz w:val="18"/>
              </w:rPr>
              <w:t>Résultat 3</w:t>
            </w:r>
          </w:p>
        </w:tc>
        <w:tc>
          <w:tcPr>
            <w:tcW w:w="22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3FE0D9E3" w14:textId="77777777" w:rsidR="00577B18" w:rsidRDefault="00577B18">
            <w:pPr>
              <w:rPr>
                <w:rFonts w:eastAsia="Times New Roman" w:cs="Arial"/>
                <w:b/>
                <w:iCs/>
                <w:color w:val="000000" w:themeColor="text1"/>
                <w:sz w:val="18"/>
                <w:szCs w:val="18"/>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013B1E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E9BEB7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3EA50F3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D44B86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063D71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14018C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303485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FFACE0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3BDDBA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59FC13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4CC48CB6"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B56F64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232418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D07D18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4FFEBFF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B17A4A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51545E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C28A79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2EB1DD1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87B8CA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6CFBF9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AF5739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5607E77"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1E0527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5C800F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4D9A88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0D22D74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CA973E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BD0CFE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4C44FA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2A30436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896DE4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EDAEA9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F65982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578B54DB" w14:textId="77777777" w:rsidR="00577B18" w:rsidRDefault="00577B18">
            <w:pPr>
              <w:spacing w:line="276" w:lineRule="auto"/>
              <w:jc w:val="center"/>
              <w:rPr>
                <w:rFonts w:eastAsia="Times New Roman" w:cs="Arial"/>
                <w:iCs/>
                <w:color w:val="000000" w:themeColor="text1"/>
                <w:szCs w:val="20"/>
              </w:rPr>
            </w:pPr>
          </w:p>
        </w:tc>
      </w:tr>
      <w:tr w:rsidR="00577B18" w14:paraId="440ECB8F" w14:textId="77777777" w:rsidTr="00577B18">
        <w:trPr>
          <w:trHeight w:val="300"/>
        </w:trPr>
        <w:tc>
          <w:tcPr>
            <w:tcW w:w="403" w:type="dxa"/>
            <w:tcBorders>
              <w:top w:val="nil"/>
              <w:left w:val="single" w:sz="4" w:space="0" w:color="auto"/>
              <w:bottom w:val="single" w:sz="4" w:space="0" w:color="auto"/>
              <w:right w:val="nil"/>
            </w:tcBorders>
            <w:shd w:val="clear" w:color="auto" w:fill="DBE5F1" w:themeFill="accent1" w:themeFillTint="33"/>
            <w:noWrap/>
            <w:vAlign w:val="center"/>
            <w:hideMark/>
          </w:tcPr>
          <w:p w14:paraId="06619A89" w14:textId="77777777" w:rsidR="00577B18" w:rsidRDefault="00577B18">
            <w:pPr>
              <w:spacing w:line="276" w:lineRule="auto"/>
              <w:rPr>
                <w:rFonts w:eastAsia="Times New Roman" w:cs="Arial"/>
                <w:iCs/>
                <w:color w:val="000000" w:themeColor="text1"/>
                <w:sz w:val="18"/>
                <w:szCs w:val="18"/>
              </w:rPr>
            </w:pPr>
            <w:r>
              <w:rPr>
                <w:color w:val="000000" w:themeColor="text1"/>
                <w:sz w:val="18"/>
              </w:rPr>
              <w:t> </w:t>
            </w:r>
          </w:p>
        </w:tc>
        <w:tc>
          <w:tcPr>
            <w:tcW w:w="1293" w:type="dxa"/>
            <w:tcBorders>
              <w:top w:val="nil"/>
              <w:left w:val="nil"/>
              <w:bottom w:val="single" w:sz="4" w:space="0" w:color="auto"/>
              <w:right w:val="single" w:sz="4" w:space="0" w:color="auto"/>
            </w:tcBorders>
            <w:shd w:val="clear" w:color="auto" w:fill="DBE5F1" w:themeFill="accent1" w:themeFillTint="33"/>
            <w:noWrap/>
            <w:tcMar>
              <w:top w:w="0" w:type="dxa"/>
              <w:left w:w="58" w:type="dxa"/>
              <w:bottom w:w="0" w:type="dxa"/>
              <w:right w:w="43" w:type="dxa"/>
            </w:tcMar>
            <w:vAlign w:val="center"/>
            <w:hideMark/>
          </w:tcPr>
          <w:p w14:paraId="69721EC8"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3.1</w:t>
            </w:r>
          </w:p>
        </w:tc>
        <w:tc>
          <w:tcPr>
            <w:tcW w:w="225" w:type="dxa"/>
            <w:tcBorders>
              <w:top w:val="single" w:sz="4" w:space="0" w:color="F2F2F2" w:themeColor="background1" w:themeShade="F2"/>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5A13D484" w14:textId="77777777" w:rsidR="00577B18" w:rsidRDefault="00577B18">
            <w:pPr>
              <w:rPr>
                <w:rFonts w:eastAsia="Times New Roman" w:cs="Arial"/>
                <w:iCs/>
                <w:color w:val="000000" w:themeColor="text1"/>
                <w:sz w:val="18"/>
                <w:szCs w:val="18"/>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45CCC17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5B25DEB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56DD39E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003AB6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7D2C59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BF2F66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2E42FE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70E04D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FDD4D4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7E98E9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560FA70B"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18844C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3C2B8A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0334B1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7AD3A7E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4DE773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590F29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4B6803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08627CA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4554DA0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33C08D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12C0DF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6220080E"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1E1E6B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25BD37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7CC5AC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65C3F11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903F26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777B32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620FFE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B05990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40CD960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A00C87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B17026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3CC3F15A" w14:textId="77777777" w:rsidR="00577B18" w:rsidRDefault="00577B18">
            <w:pPr>
              <w:spacing w:line="276" w:lineRule="auto"/>
              <w:jc w:val="center"/>
              <w:rPr>
                <w:rFonts w:eastAsia="Times New Roman" w:cs="Arial"/>
                <w:iCs/>
                <w:color w:val="000000" w:themeColor="text1"/>
                <w:szCs w:val="20"/>
              </w:rPr>
            </w:pPr>
          </w:p>
        </w:tc>
      </w:tr>
      <w:tr w:rsidR="00577B18" w14:paraId="5AD02199" w14:textId="77777777" w:rsidTr="00577B18">
        <w:trPr>
          <w:trHeight w:val="300"/>
        </w:trPr>
        <w:tc>
          <w:tcPr>
            <w:tcW w:w="403" w:type="dxa"/>
            <w:tcBorders>
              <w:top w:val="nil"/>
              <w:left w:val="single" w:sz="4" w:space="0" w:color="auto"/>
              <w:bottom w:val="single" w:sz="4" w:space="0" w:color="auto"/>
              <w:right w:val="nil"/>
            </w:tcBorders>
            <w:shd w:val="clear" w:color="auto" w:fill="DBE5F1" w:themeFill="accent1" w:themeFillTint="33"/>
            <w:noWrap/>
            <w:vAlign w:val="center"/>
            <w:hideMark/>
          </w:tcPr>
          <w:p w14:paraId="06A3F9D4" w14:textId="77777777" w:rsidR="00577B18" w:rsidRDefault="00577B18">
            <w:pPr>
              <w:spacing w:line="276" w:lineRule="auto"/>
              <w:rPr>
                <w:rFonts w:eastAsia="Times New Roman" w:cs="Arial"/>
                <w:iCs/>
                <w:color w:val="000000" w:themeColor="text1"/>
                <w:sz w:val="18"/>
                <w:szCs w:val="18"/>
              </w:rPr>
            </w:pPr>
            <w:r>
              <w:rPr>
                <w:color w:val="000000" w:themeColor="text1"/>
                <w:sz w:val="18"/>
              </w:rPr>
              <w:t> </w:t>
            </w:r>
          </w:p>
        </w:tc>
        <w:tc>
          <w:tcPr>
            <w:tcW w:w="1293" w:type="dxa"/>
            <w:tcBorders>
              <w:top w:val="nil"/>
              <w:left w:val="nil"/>
              <w:bottom w:val="single" w:sz="4" w:space="0" w:color="auto"/>
              <w:right w:val="single" w:sz="4" w:space="0" w:color="auto"/>
            </w:tcBorders>
            <w:shd w:val="clear" w:color="auto" w:fill="DBE5F1" w:themeFill="accent1" w:themeFillTint="33"/>
            <w:noWrap/>
            <w:tcMar>
              <w:top w:w="0" w:type="dxa"/>
              <w:left w:w="58" w:type="dxa"/>
              <w:bottom w:w="0" w:type="dxa"/>
              <w:right w:w="43" w:type="dxa"/>
            </w:tcMar>
            <w:vAlign w:val="center"/>
            <w:hideMark/>
          </w:tcPr>
          <w:p w14:paraId="5BB3FB6D"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3.2</w:t>
            </w:r>
          </w:p>
        </w:tc>
        <w:tc>
          <w:tcPr>
            <w:tcW w:w="22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22C17465" w14:textId="77777777" w:rsidR="00577B18" w:rsidRDefault="00577B18">
            <w:pPr>
              <w:rPr>
                <w:rFonts w:eastAsia="Times New Roman" w:cs="Arial"/>
                <w:iCs/>
                <w:color w:val="000000" w:themeColor="text1"/>
                <w:sz w:val="18"/>
                <w:szCs w:val="18"/>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29AFA7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E8794C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72635F5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94DB6F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5720A3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2FE8E9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5AB0E99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4FFDD1D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76827B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1C8153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03E36768"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4602B4A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0D8790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BA6E02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0BF1E20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979FB2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7A5706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0D6A3D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2559642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164D4B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442079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429F6D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48F028F1"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405F894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C225FE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DC6FFF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656335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3FB980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604D43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24ECD6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042AA67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340BFA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604574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F945BD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3993166D" w14:textId="77777777" w:rsidR="00577B18" w:rsidRDefault="00577B18">
            <w:pPr>
              <w:spacing w:line="276" w:lineRule="auto"/>
              <w:jc w:val="center"/>
              <w:rPr>
                <w:rFonts w:eastAsia="Times New Roman" w:cs="Arial"/>
                <w:iCs/>
                <w:color w:val="000000" w:themeColor="text1"/>
                <w:szCs w:val="20"/>
              </w:rPr>
            </w:pPr>
          </w:p>
        </w:tc>
      </w:tr>
      <w:tr w:rsidR="00577B18" w14:paraId="7B6ED766" w14:textId="77777777" w:rsidTr="00577B18">
        <w:trPr>
          <w:trHeight w:val="300"/>
        </w:trPr>
        <w:tc>
          <w:tcPr>
            <w:tcW w:w="403" w:type="dxa"/>
            <w:tcBorders>
              <w:top w:val="nil"/>
              <w:left w:val="single" w:sz="4" w:space="0" w:color="auto"/>
              <w:bottom w:val="single" w:sz="4" w:space="0" w:color="auto"/>
              <w:right w:val="nil"/>
            </w:tcBorders>
            <w:shd w:val="clear" w:color="auto" w:fill="DBE5F1" w:themeFill="accent1" w:themeFillTint="33"/>
            <w:noWrap/>
            <w:vAlign w:val="center"/>
            <w:hideMark/>
          </w:tcPr>
          <w:p w14:paraId="7DA5C7CA" w14:textId="77777777" w:rsidR="00577B18" w:rsidRDefault="00577B18">
            <w:pPr>
              <w:rPr>
                <w:rFonts w:eastAsia="Times New Roman" w:cs="Arial"/>
                <w:iCs/>
                <w:color w:val="000000" w:themeColor="text1"/>
                <w:szCs w:val="20"/>
              </w:rPr>
            </w:pPr>
          </w:p>
        </w:tc>
        <w:tc>
          <w:tcPr>
            <w:tcW w:w="1293" w:type="dxa"/>
            <w:tcBorders>
              <w:top w:val="nil"/>
              <w:left w:val="nil"/>
              <w:bottom w:val="single" w:sz="4" w:space="0" w:color="auto"/>
              <w:right w:val="single" w:sz="4" w:space="0" w:color="auto"/>
            </w:tcBorders>
            <w:shd w:val="clear" w:color="auto" w:fill="DBE5F1" w:themeFill="accent1" w:themeFillTint="33"/>
            <w:noWrap/>
            <w:tcMar>
              <w:top w:w="0" w:type="dxa"/>
              <w:left w:w="58" w:type="dxa"/>
              <w:bottom w:w="0" w:type="dxa"/>
              <w:right w:w="43" w:type="dxa"/>
            </w:tcMar>
            <w:vAlign w:val="center"/>
            <w:hideMark/>
          </w:tcPr>
          <w:p w14:paraId="5BEE8F16" w14:textId="77777777" w:rsidR="00577B18" w:rsidRDefault="00577B18">
            <w:pPr>
              <w:spacing w:line="276" w:lineRule="auto"/>
              <w:rPr>
                <w:color w:val="000000" w:themeColor="text1"/>
                <w:sz w:val="18"/>
              </w:rPr>
            </w:pPr>
            <w:r>
              <w:rPr>
                <w:color w:val="000000" w:themeColor="text1"/>
                <w:sz w:val="18"/>
              </w:rPr>
              <w:t>Activité 3.3</w:t>
            </w:r>
          </w:p>
        </w:tc>
        <w:tc>
          <w:tcPr>
            <w:tcW w:w="22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69F41ED3" w14:textId="77777777" w:rsidR="00577B18" w:rsidRDefault="00577B18">
            <w:pPr>
              <w:rPr>
                <w:color w:val="000000" w:themeColor="text1"/>
                <w:sz w:val="18"/>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54F6AB4"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2BD645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6C02FF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5FD951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C4E46B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1FB916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5B05FBB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F96EA36"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BA3D2B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6D779B1"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53645284"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4ABE7C4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8B27FF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2E40E3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4201DB2C"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C42119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DAA535A"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A4CA10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28CB453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92B327D"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93CA14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603FFA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327381DC" w14:textId="77777777" w:rsidR="00577B18" w:rsidRDefault="00577B18">
            <w:pPr>
              <w:spacing w:line="276" w:lineRule="auto"/>
              <w:jc w:val="center"/>
              <w:rPr>
                <w:rFonts w:eastAsia="Times New Roman" w:cs="Arial"/>
                <w:iCs/>
                <w:color w:val="000000" w:themeColor="text1"/>
                <w:szCs w:val="20"/>
              </w:rPr>
            </w:pPr>
          </w:p>
        </w:tc>
        <w:tc>
          <w:tcPr>
            <w:tcW w:w="225"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449A6BF"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88EAE59"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4C378AE"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19F977B7"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2726C6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AB5FC8B"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2A638C3"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7DDC69A0"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BCD28B2"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89EFB05"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610DE28" w14:textId="77777777" w:rsidR="00577B18" w:rsidRDefault="00577B18">
            <w:pPr>
              <w:spacing w:line="276" w:lineRule="auto"/>
              <w:jc w:val="center"/>
              <w:rPr>
                <w:rFonts w:eastAsia="Times New Roman" w:cs="Arial"/>
                <w:iCs/>
                <w:color w:val="000000" w:themeColor="text1"/>
                <w:szCs w:val="20"/>
              </w:rPr>
            </w:pPr>
          </w:p>
        </w:tc>
        <w:tc>
          <w:tcPr>
            <w:tcW w:w="226" w:type="dxa"/>
            <w:tcBorders>
              <w:top w:val="single" w:sz="4" w:space="0" w:color="auto"/>
              <w:left w:val="single" w:sz="4" w:space="0" w:color="BFBFBF" w:themeColor="background1" w:themeShade="BF"/>
              <w:bottom w:val="single" w:sz="4" w:space="0" w:color="auto"/>
              <w:right w:val="single" w:sz="4" w:space="0" w:color="auto"/>
            </w:tcBorders>
            <w:vAlign w:val="center"/>
          </w:tcPr>
          <w:p w14:paraId="3027A196" w14:textId="77777777" w:rsidR="00577B18" w:rsidRDefault="00577B18">
            <w:pPr>
              <w:spacing w:line="276" w:lineRule="auto"/>
              <w:jc w:val="center"/>
              <w:rPr>
                <w:rFonts w:eastAsia="Times New Roman" w:cs="Arial"/>
                <w:iCs/>
                <w:color w:val="000000" w:themeColor="text1"/>
                <w:szCs w:val="20"/>
              </w:rPr>
            </w:pPr>
          </w:p>
        </w:tc>
      </w:tr>
    </w:tbl>
    <w:p w14:paraId="664A5113" w14:textId="77777777" w:rsidR="00577B18" w:rsidRDefault="00577B18" w:rsidP="00577B18">
      <w:pPr>
        <w:rPr>
          <w:rFonts w:cs="Arial"/>
          <w:color w:val="000000" w:themeColor="text1"/>
          <w:sz w:val="18"/>
          <w:szCs w:val="18"/>
          <w:u w:val="single"/>
        </w:rPr>
      </w:pPr>
    </w:p>
    <w:p w14:paraId="4C152AD5" w14:textId="77777777" w:rsidR="00577B18" w:rsidRDefault="00577B18" w:rsidP="00577B18">
      <w:pPr>
        <w:rPr>
          <w:rFonts w:cs="Arial"/>
          <w:color w:val="000000" w:themeColor="text1"/>
          <w:sz w:val="18"/>
          <w:szCs w:val="18"/>
          <w:u w:val="single"/>
        </w:rPr>
      </w:pPr>
    </w:p>
    <w:p w14:paraId="6318FA8E" w14:textId="77777777" w:rsidR="00577B18" w:rsidRDefault="00577B18" w:rsidP="00577B18">
      <w:pPr>
        <w:rPr>
          <w:rFonts w:cs="Arial"/>
          <w:color w:val="000000" w:themeColor="text1"/>
          <w:sz w:val="18"/>
          <w:szCs w:val="18"/>
          <w:u w:val="single"/>
        </w:rPr>
      </w:pPr>
      <w:r>
        <w:rPr>
          <w:color w:val="000000" w:themeColor="text1"/>
          <w:sz w:val="18"/>
          <w:u w:val="single"/>
        </w:rPr>
        <w:t>13b. Quels sont les arrangements relatifs à la mise en œuvre ? Qui sont les partenaires d'exécution ? Quelle est la structure de coordination ?</w:t>
      </w:r>
    </w:p>
    <w:p w14:paraId="5050F6DF" w14:textId="77777777" w:rsidR="00577B18" w:rsidRDefault="00577B18" w:rsidP="00577B18">
      <w:pPr>
        <w:rPr>
          <w:rFonts w:cs="Arial"/>
          <w:color w:val="000000" w:themeColor="text1"/>
          <w:sz w:val="18"/>
          <w:szCs w:val="18"/>
        </w:rPr>
      </w:pPr>
    </w:p>
    <w:p w14:paraId="4D1BA852" w14:textId="77777777" w:rsidR="00577B18" w:rsidRDefault="00577B18" w:rsidP="00577B18">
      <w:pPr>
        <w:spacing w:after="40"/>
        <w:rPr>
          <w:rFonts w:cs="Arial"/>
          <w:color w:val="0550BF"/>
          <w:sz w:val="18"/>
          <w:szCs w:val="18"/>
        </w:rPr>
      </w:pPr>
      <w:r>
        <w:rPr>
          <w:color w:val="0550BF"/>
          <w:sz w:val="18"/>
        </w:rPr>
        <w:t>CONSEILS (effacer une fois le champ complété)</w:t>
      </w:r>
    </w:p>
    <w:p w14:paraId="39152D6D"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Qui sont les partenaires d'exécution ? Indiquer leur nom.</w:t>
      </w:r>
    </w:p>
    <w:p w14:paraId="7C7C8E0E"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Décrire les rôles et responsabilités de votre organisme et ceux des partenaires d'exécution dans le cadre de l'aide financée par le CERF. Qui est en charge de chaque activité ? Dans quelles zones ?</w:t>
      </w:r>
    </w:p>
    <w:p w14:paraId="516298A9"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Quand seront transférés les fonds ou ressources en nature aux partenaires d'exécution ? Quand les partenaires commenceront-ils leurs activités ?</w:t>
      </w:r>
    </w:p>
    <w:p w14:paraId="4E8762AF"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Comment ce projet et les autres projets dans la même zone ou ciblant les mêmes personnes affectées seront-ils coordonnés ?</w:t>
      </w:r>
    </w:p>
    <w:p w14:paraId="3AE1C4DE" w14:textId="77777777" w:rsidR="00577B18" w:rsidRDefault="00577B18" w:rsidP="00577B18">
      <w:pPr>
        <w:rPr>
          <w:rFonts w:cs="Arial"/>
          <w:sz w:val="18"/>
          <w:szCs w:val="18"/>
        </w:rPr>
      </w:pPr>
    </w:p>
    <w:p w14:paraId="024A44B4" w14:textId="77777777" w:rsidR="00577B18" w:rsidRDefault="00577B18" w:rsidP="00577B18">
      <w:pPr>
        <w:jc w:val="both"/>
        <w:rPr>
          <w:rFonts w:cs="Arial"/>
          <w:color w:val="000000" w:themeColor="text1"/>
          <w:sz w:val="19"/>
          <w:szCs w:val="19"/>
        </w:rPr>
      </w:pPr>
      <w:r>
        <w:rPr>
          <w:rFonts w:cs="Arial"/>
          <w:color w:val="000000" w:themeColor="text1"/>
          <w:sz w:val="18"/>
          <w:szCs w:val="18"/>
        </w:rPr>
        <w:fldChar w:fldCharType="begin">
          <w:ffData>
            <w:name w:val=""/>
            <w:enabled/>
            <w:calcOnExit w:val="0"/>
            <w:textInput>
              <w:default w:val="[Insérer texte]"/>
            </w:textInput>
          </w:ffData>
        </w:fldChar>
      </w:r>
      <w:r>
        <w:rPr>
          <w:rFonts w:cs="Arial"/>
          <w:color w:val="000000" w:themeColor="text1"/>
          <w:sz w:val="18"/>
          <w:szCs w:val="18"/>
        </w:rPr>
        <w:instrText xml:space="preserve"> FORMTEXT </w:instrText>
      </w:r>
      <w:r>
        <w:rPr>
          <w:rFonts w:cs="Arial"/>
          <w:color w:val="000000" w:themeColor="text1"/>
          <w:sz w:val="18"/>
          <w:szCs w:val="18"/>
        </w:rPr>
      </w:r>
      <w:r>
        <w:rPr>
          <w:rFonts w:cs="Arial"/>
          <w:color w:val="000000" w:themeColor="text1"/>
          <w:sz w:val="18"/>
          <w:szCs w:val="18"/>
        </w:rPr>
        <w:fldChar w:fldCharType="separate"/>
      </w:r>
      <w:r>
        <w:rPr>
          <w:noProof/>
          <w:color w:val="000000" w:themeColor="text1"/>
          <w:sz w:val="18"/>
        </w:rPr>
        <w:t>[Insérer texte]</w:t>
      </w:r>
      <w:r>
        <w:fldChar w:fldCharType="end"/>
      </w:r>
      <w:r>
        <w:rPr>
          <w:color w:val="000000" w:themeColor="text1"/>
          <w:sz w:val="18"/>
        </w:rPr>
        <w:t xml:space="preserve"> </w:t>
      </w:r>
    </w:p>
    <w:p w14:paraId="763A6EE0" w14:textId="77777777" w:rsidR="00577B18" w:rsidRDefault="00577B18" w:rsidP="00577B18">
      <w:pPr>
        <w:rPr>
          <w:rFonts w:cs="Arial"/>
          <w:color w:val="000000" w:themeColor="text1"/>
          <w:sz w:val="19"/>
          <w:szCs w:val="19"/>
        </w:rPr>
      </w:pPr>
    </w:p>
    <w:p w14:paraId="3ABC7E24" w14:textId="77777777" w:rsidR="00577B18" w:rsidRDefault="00577B18" w:rsidP="00577B18">
      <w:pPr>
        <w:rPr>
          <w:rFonts w:cs="Arial"/>
          <w:color w:val="000000" w:themeColor="text1"/>
          <w:sz w:val="19"/>
          <w:szCs w:val="19"/>
        </w:rPr>
      </w:pPr>
    </w:p>
    <w:p w14:paraId="6C3FF1BC" w14:textId="77777777" w:rsidR="00577B18" w:rsidRDefault="00577B18" w:rsidP="00577B18">
      <w:pPr>
        <w:rPr>
          <w:rFonts w:cs="Arial"/>
          <w:color w:val="000000" w:themeColor="text1"/>
          <w:sz w:val="18"/>
          <w:szCs w:val="18"/>
          <w:u w:val="single"/>
        </w:rPr>
      </w:pPr>
      <w:r>
        <w:rPr>
          <w:color w:val="000000" w:themeColor="text1"/>
          <w:sz w:val="18"/>
          <w:u w:val="single"/>
        </w:rPr>
        <w:t>13c. Quel est le plan de suivi, d'évaluation et d'établissement de rapports de la mise en œuvre ?</w:t>
      </w:r>
    </w:p>
    <w:p w14:paraId="6C299E26" w14:textId="77777777" w:rsidR="00577B18" w:rsidRDefault="00577B18" w:rsidP="00577B18">
      <w:pPr>
        <w:rPr>
          <w:rFonts w:cs="Arial"/>
          <w:sz w:val="19"/>
          <w:szCs w:val="19"/>
        </w:rPr>
      </w:pPr>
    </w:p>
    <w:p w14:paraId="13A50487" w14:textId="77777777" w:rsidR="00577B18" w:rsidRDefault="00577B18" w:rsidP="00577B18">
      <w:pPr>
        <w:spacing w:after="40"/>
        <w:rPr>
          <w:rFonts w:cs="Arial"/>
          <w:color w:val="0550BF"/>
          <w:sz w:val="18"/>
          <w:szCs w:val="18"/>
        </w:rPr>
      </w:pPr>
      <w:r>
        <w:rPr>
          <w:color w:val="0550BF"/>
          <w:sz w:val="18"/>
        </w:rPr>
        <w:t>CONSEILS (effacer une fois le champ complété)</w:t>
      </w:r>
    </w:p>
    <w:p w14:paraId="3CAB7819"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Décrire les arrangements de suivi et d'évaluation du projet CERF. En ce qui concerne le suivi, décrire l'état d'avancement du suivi des projets, notamment la visite de sites, la collecte de données, l'établissement de rapports et autres dispositions, le cas échéant.</w:t>
      </w:r>
    </w:p>
    <w:p w14:paraId="192B34BF"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Décrire toutes les évaluations du projet CERF prévues ou du programme global dont il fait partie. Expliquer comment sera effectuée l'évaluation et qui l'effectuera.</w:t>
      </w:r>
    </w:p>
    <w:p w14:paraId="299338D0" w14:textId="77777777" w:rsidR="00577B18" w:rsidRDefault="00577B18" w:rsidP="00577B18">
      <w:pPr>
        <w:pStyle w:val="ListParagraph"/>
        <w:numPr>
          <w:ilvl w:val="0"/>
          <w:numId w:val="13"/>
        </w:numPr>
        <w:spacing w:after="40"/>
        <w:rPr>
          <w:rFonts w:ascii="Arial" w:hAnsi="Arial" w:cs="Arial"/>
          <w:color w:val="0550BF"/>
          <w:sz w:val="18"/>
          <w:szCs w:val="18"/>
        </w:rPr>
      </w:pPr>
      <w:r>
        <w:rPr>
          <w:rFonts w:ascii="Arial" w:hAnsi="Arial"/>
          <w:color w:val="0550BF"/>
          <w:sz w:val="18"/>
        </w:rPr>
        <w:t>Décrire tous les mécanismes de responsabilité mis en place pour ce projet.</w:t>
      </w:r>
    </w:p>
    <w:p w14:paraId="0FF74A99" w14:textId="77777777" w:rsidR="00577B18" w:rsidRDefault="00577B18" w:rsidP="00577B18">
      <w:pPr>
        <w:rPr>
          <w:rFonts w:cs="Arial"/>
          <w:sz w:val="18"/>
          <w:szCs w:val="18"/>
        </w:rPr>
      </w:pPr>
    </w:p>
    <w:p w14:paraId="1CF58A8E" w14:textId="77777777" w:rsidR="00577B18" w:rsidRDefault="00577B18" w:rsidP="00577B18">
      <w:pPr>
        <w:jc w:val="both"/>
        <w:rPr>
          <w:rFonts w:cs="Arial"/>
          <w:color w:val="000000" w:themeColor="text1"/>
          <w:sz w:val="18"/>
          <w:szCs w:val="18"/>
        </w:rPr>
      </w:pPr>
      <w:r>
        <w:rPr>
          <w:rFonts w:cs="Arial"/>
          <w:color w:val="000000" w:themeColor="text1"/>
          <w:sz w:val="18"/>
          <w:szCs w:val="18"/>
        </w:rPr>
        <w:fldChar w:fldCharType="begin">
          <w:ffData>
            <w:name w:val=""/>
            <w:enabled/>
            <w:calcOnExit w:val="0"/>
            <w:textInput>
              <w:default w:val="[Insérer texte]"/>
            </w:textInput>
          </w:ffData>
        </w:fldChar>
      </w:r>
      <w:r>
        <w:rPr>
          <w:rFonts w:cs="Arial"/>
          <w:color w:val="000000" w:themeColor="text1"/>
          <w:sz w:val="18"/>
          <w:szCs w:val="18"/>
        </w:rPr>
        <w:instrText xml:space="preserve"> FORMTEXT </w:instrText>
      </w:r>
      <w:r>
        <w:rPr>
          <w:rFonts w:cs="Arial"/>
          <w:color w:val="000000" w:themeColor="text1"/>
          <w:sz w:val="18"/>
          <w:szCs w:val="18"/>
        </w:rPr>
      </w:r>
      <w:r>
        <w:rPr>
          <w:rFonts w:cs="Arial"/>
          <w:color w:val="000000" w:themeColor="text1"/>
          <w:sz w:val="18"/>
          <w:szCs w:val="18"/>
        </w:rPr>
        <w:fldChar w:fldCharType="separate"/>
      </w:r>
      <w:r>
        <w:rPr>
          <w:noProof/>
          <w:color w:val="000000" w:themeColor="text1"/>
          <w:sz w:val="18"/>
        </w:rPr>
        <w:t>[Insérer texte]</w:t>
      </w:r>
      <w:r>
        <w:fldChar w:fldCharType="end"/>
      </w:r>
      <w:r>
        <w:rPr>
          <w:color w:val="000000" w:themeColor="text1"/>
          <w:sz w:val="18"/>
        </w:rPr>
        <w:t xml:space="preserve"> </w:t>
      </w:r>
    </w:p>
    <w:p w14:paraId="12D11B31" w14:textId="77777777" w:rsidR="00577B18" w:rsidRDefault="00577B18" w:rsidP="00577B18">
      <w:pPr>
        <w:spacing w:after="60"/>
        <w:ind w:right="-360"/>
        <w:jc w:val="both"/>
        <w:rPr>
          <w:rFonts w:cs="Arial"/>
          <w:b/>
          <w:szCs w:val="20"/>
        </w:rPr>
      </w:pPr>
    </w:p>
    <w:p w14:paraId="7B0CE3B7" w14:textId="77777777" w:rsidR="00577B18" w:rsidRDefault="00577B18" w:rsidP="00577B18">
      <w:pPr>
        <w:spacing w:after="200" w:line="276" w:lineRule="auto"/>
        <w:rPr>
          <w:rFonts w:cs="Arial"/>
          <w:b/>
          <w:szCs w:val="20"/>
        </w:rPr>
      </w:pPr>
      <w:r>
        <w:br w:type="page"/>
      </w:r>
    </w:p>
    <w:p w14:paraId="3888D72C" w14:textId="77777777" w:rsidR="00577B18" w:rsidRDefault="00577B18" w:rsidP="00577B18">
      <w:pPr>
        <w:spacing w:after="60"/>
        <w:ind w:right="-360"/>
        <w:jc w:val="both"/>
        <w:rPr>
          <w:rFonts w:cs="Arial"/>
          <w:b/>
          <w:szCs w:val="20"/>
        </w:rPr>
      </w:pPr>
    </w:p>
    <w:tbl>
      <w:tblPr>
        <w:tblW w:w="10080" w:type="dxa"/>
        <w:tblBorders>
          <w:top w:val="single" w:sz="4" w:space="0" w:color="auto"/>
          <w:bottom w:val="single" w:sz="4" w:space="0" w:color="auto"/>
          <w:right w:val="single" w:sz="4" w:space="0" w:color="auto"/>
          <w:insideV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10080"/>
      </w:tblGrid>
      <w:tr w:rsidR="00577B18" w14:paraId="192F144F" w14:textId="77777777" w:rsidTr="00577B18">
        <w:trPr>
          <w:trHeight w:val="232"/>
        </w:trPr>
        <w:tc>
          <w:tcPr>
            <w:tcW w:w="100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4" w:type="dxa"/>
              <w:left w:w="58" w:type="dxa"/>
              <w:bottom w:w="14" w:type="dxa"/>
              <w:right w:w="58" w:type="dxa"/>
            </w:tcMar>
            <w:hideMark/>
          </w:tcPr>
          <w:p w14:paraId="74B377D7" w14:textId="77777777" w:rsidR="00577B18" w:rsidRDefault="00577B18">
            <w:pPr>
              <w:spacing w:before="80" w:after="80" w:line="276" w:lineRule="auto"/>
              <w:rPr>
                <w:rFonts w:cs="Arial"/>
                <w:b/>
                <w:color w:val="000000" w:themeColor="text1"/>
                <w:sz w:val="18"/>
                <w:szCs w:val="18"/>
              </w:rPr>
            </w:pPr>
            <w:r>
              <w:rPr>
                <w:b/>
                <w:color w:val="000000" w:themeColor="text1"/>
                <w:sz w:val="18"/>
              </w:rPr>
              <w:t>14a. Budget de projet CERF</w:t>
            </w:r>
          </w:p>
          <w:p w14:paraId="2409708A" w14:textId="77777777" w:rsidR="00577B18" w:rsidRDefault="00577B18">
            <w:pPr>
              <w:spacing w:before="80" w:after="80" w:line="276" w:lineRule="auto"/>
              <w:rPr>
                <w:rFonts w:cs="Arial"/>
                <w:color w:val="000000" w:themeColor="text1"/>
                <w:sz w:val="18"/>
                <w:szCs w:val="18"/>
              </w:rPr>
            </w:pPr>
            <w:r>
              <w:rPr>
                <w:color w:val="000000" w:themeColor="text1"/>
                <w:sz w:val="18"/>
                <w:szCs w:val="18"/>
              </w:rPr>
              <w:t xml:space="preserve">Utiliser le modèle ci-dessous sans modifier le titre des rubriques. Dans la mesure du possible et si pertinent, indiquer, pour la catégorie CERF du projet, une ventilation détaillée des articles (quantités, coûts unitaires) et des coûts prévus pour chaque ligne budgétaire. </w:t>
            </w:r>
            <w:r>
              <w:rPr>
                <w:b/>
                <w:color w:val="000000" w:themeColor="text1"/>
                <w:sz w:val="18"/>
                <w:szCs w:val="18"/>
                <w:u w:val="single"/>
              </w:rPr>
              <w:t>Si la ventilation par quantité et coût unitaire n’est pas disponible ou pertinente, indiquer le montant total de l'article et une description suffisante de son coût.</w:t>
            </w:r>
            <w:r>
              <w:rPr>
                <w:b/>
                <w:color w:val="000000" w:themeColor="text1"/>
                <w:sz w:val="18"/>
                <w:szCs w:val="18"/>
              </w:rPr>
              <w:t xml:space="preserve"> </w:t>
            </w:r>
            <w:r>
              <w:rPr>
                <w:bCs/>
                <w:color w:val="000000" w:themeColor="text1"/>
                <w:sz w:val="18"/>
                <w:szCs w:val="18"/>
              </w:rPr>
              <w:t>Ajouter d</w:t>
            </w:r>
            <w:r>
              <w:rPr>
                <w:color w:val="000000" w:themeColor="text1"/>
                <w:sz w:val="18"/>
                <w:szCs w:val="18"/>
              </w:rPr>
              <w:t xml:space="preserve">es lignes selon le besoin. Pour les projets conjoints, chaque organisme devra établir un budget séparé (tableaux 14a et 14b). Pour plus de renseignements sur la présentation des budgets, consulter les directives relatives aux budgets visées en annexe A ou sur le site </w:t>
            </w:r>
            <w:hyperlink r:id="rId13" w:history="1">
              <w:r>
                <w:rPr>
                  <w:rStyle w:val="Hyperlink"/>
                  <w:sz w:val="18"/>
                  <w:szCs w:val="18"/>
                </w:rPr>
                <w:t>http://cerf.un.org</w:t>
              </w:r>
            </w:hyperlink>
            <w:r>
              <w:rPr>
                <w:color w:val="000000" w:themeColor="text1"/>
                <w:sz w:val="18"/>
                <w:szCs w:val="18"/>
              </w:rPr>
              <w:t xml:space="preserve"> </w:t>
            </w:r>
          </w:p>
        </w:tc>
      </w:tr>
    </w:tbl>
    <w:p w14:paraId="3E2ADAB0" w14:textId="77777777" w:rsidR="00577B18" w:rsidRDefault="00577B18" w:rsidP="00577B18"/>
    <w:tbl>
      <w:tblPr>
        <w:tblW w:w="10080" w:type="dxa"/>
        <w:tblLayout w:type="fixed"/>
        <w:tblCellMar>
          <w:top w:w="14" w:type="dxa"/>
          <w:left w:w="29" w:type="dxa"/>
          <w:bottom w:w="14" w:type="dxa"/>
          <w:right w:w="29" w:type="dxa"/>
        </w:tblCellMar>
        <w:tblLook w:val="04A0" w:firstRow="1" w:lastRow="0" w:firstColumn="1" w:lastColumn="0" w:noHBand="0" w:noVBand="1"/>
      </w:tblPr>
      <w:tblGrid>
        <w:gridCol w:w="4868"/>
        <w:gridCol w:w="1606"/>
        <w:gridCol w:w="1071"/>
        <w:gridCol w:w="1071"/>
        <w:gridCol w:w="1464"/>
      </w:tblGrid>
      <w:tr w:rsidR="00577B18" w14:paraId="2FF5BC58" w14:textId="77777777" w:rsidTr="00577B18">
        <w:trPr>
          <w:trHeight w:val="206"/>
          <w:tblHeader/>
        </w:trPr>
        <w:tc>
          <w:tcPr>
            <w:tcW w:w="4868" w:type="dxa"/>
            <w:vMerge w:val="restart"/>
            <w:tcBorders>
              <w:top w:val="single" w:sz="12" w:space="0" w:color="auto"/>
              <w:left w:val="single" w:sz="12" w:space="0" w:color="auto"/>
              <w:bottom w:val="single" w:sz="12" w:space="0" w:color="auto"/>
              <w:right w:val="single" w:sz="4" w:space="0" w:color="auto"/>
            </w:tcBorders>
            <w:shd w:val="clear" w:color="auto" w:fill="B8CCE4" w:themeFill="accent1" w:themeFillTint="66"/>
            <w:noWrap/>
            <w:tcMar>
              <w:top w:w="43" w:type="dxa"/>
              <w:left w:w="58" w:type="dxa"/>
              <w:bottom w:w="43" w:type="dxa"/>
              <w:right w:w="58" w:type="dxa"/>
            </w:tcMar>
            <w:vAlign w:val="center"/>
            <w:hideMark/>
          </w:tcPr>
          <w:p w14:paraId="0D14706D" w14:textId="77777777" w:rsidR="00577B18" w:rsidRDefault="00577B18">
            <w:pPr>
              <w:spacing w:line="276" w:lineRule="auto"/>
              <w:rPr>
                <w:rFonts w:cs="Arial"/>
                <w:b/>
                <w:color w:val="000000" w:themeColor="text1"/>
                <w:sz w:val="18"/>
                <w:szCs w:val="18"/>
              </w:rPr>
            </w:pPr>
            <w:r>
              <w:rPr>
                <w:b/>
                <w:color w:val="000000" w:themeColor="text1"/>
                <w:sz w:val="18"/>
              </w:rPr>
              <w:t>Lignes budgétaires</w:t>
            </w:r>
          </w:p>
        </w:tc>
        <w:tc>
          <w:tcPr>
            <w:tcW w:w="5212" w:type="dxa"/>
            <w:gridSpan w:val="4"/>
            <w:tcBorders>
              <w:top w:val="single" w:sz="12" w:space="0" w:color="auto"/>
              <w:left w:val="single" w:sz="4" w:space="0" w:color="auto"/>
              <w:bottom w:val="single" w:sz="4" w:space="0" w:color="auto"/>
              <w:right w:val="single" w:sz="12" w:space="0" w:color="auto"/>
            </w:tcBorders>
            <w:shd w:val="clear" w:color="auto" w:fill="B8CCE4" w:themeFill="accent1" w:themeFillTint="66"/>
            <w:noWrap/>
            <w:tcMar>
              <w:top w:w="43" w:type="dxa"/>
              <w:left w:w="58" w:type="dxa"/>
              <w:bottom w:w="43" w:type="dxa"/>
              <w:right w:w="58" w:type="dxa"/>
            </w:tcMar>
            <w:vAlign w:val="bottom"/>
            <w:hideMark/>
          </w:tcPr>
          <w:p w14:paraId="6429BAF2" w14:textId="77777777" w:rsidR="00577B18" w:rsidRDefault="00577B18">
            <w:pPr>
              <w:spacing w:line="276" w:lineRule="auto"/>
              <w:jc w:val="center"/>
              <w:rPr>
                <w:rFonts w:cs="Arial"/>
                <w:b/>
                <w:color w:val="000000" w:themeColor="text1"/>
                <w:sz w:val="18"/>
                <w:szCs w:val="18"/>
              </w:rPr>
            </w:pPr>
            <w:r>
              <w:rPr>
                <w:b/>
                <w:color w:val="000000" w:themeColor="text1"/>
                <w:sz w:val="18"/>
              </w:rPr>
              <w:t xml:space="preserve">Ventilation des Coûts </w:t>
            </w:r>
          </w:p>
        </w:tc>
      </w:tr>
      <w:tr w:rsidR="00577B18" w14:paraId="79BB0A57" w14:textId="77777777" w:rsidTr="00577B18">
        <w:trPr>
          <w:trHeight w:val="115"/>
          <w:tblHeader/>
        </w:trPr>
        <w:tc>
          <w:tcPr>
            <w:tcW w:w="10080" w:type="dxa"/>
            <w:vMerge/>
            <w:tcBorders>
              <w:top w:val="single" w:sz="12" w:space="0" w:color="auto"/>
              <w:left w:val="single" w:sz="12" w:space="0" w:color="auto"/>
              <w:bottom w:val="single" w:sz="12" w:space="0" w:color="auto"/>
              <w:right w:val="single" w:sz="4" w:space="0" w:color="auto"/>
            </w:tcBorders>
            <w:vAlign w:val="center"/>
            <w:hideMark/>
          </w:tcPr>
          <w:p w14:paraId="01473B10" w14:textId="77777777" w:rsidR="00577B18" w:rsidRDefault="00577B18">
            <w:pPr>
              <w:spacing w:line="276" w:lineRule="auto"/>
              <w:rPr>
                <w:rFonts w:cs="Arial"/>
                <w:b/>
                <w:color w:val="000000" w:themeColor="text1"/>
                <w:sz w:val="18"/>
                <w:szCs w:val="18"/>
              </w:rPr>
            </w:pPr>
          </w:p>
        </w:tc>
        <w:tc>
          <w:tcPr>
            <w:tcW w:w="1606" w:type="dxa"/>
            <w:tcBorders>
              <w:top w:val="single" w:sz="4" w:space="0" w:color="auto"/>
              <w:left w:val="single" w:sz="4" w:space="0" w:color="auto"/>
              <w:bottom w:val="single" w:sz="12" w:space="0" w:color="auto"/>
              <w:right w:val="single" w:sz="4" w:space="0" w:color="auto"/>
            </w:tcBorders>
            <w:shd w:val="clear" w:color="auto" w:fill="B8CCE4" w:themeFill="accent1" w:themeFillTint="66"/>
            <w:noWrap/>
            <w:tcMar>
              <w:top w:w="43" w:type="dxa"/>
              <w:left w:w="58" w:type="dxa"/>
              <w:bottom w:w="43" w:type="dxa"/>
              <w:right w:w="58" w:type="dxa"/>
            </w:tcMar>
            <w:vAlign w:val="center"/>
            <w:hideMark/>
          </w:tcPr>
          <w:p w14:paraId="24B1860B" w14:textId="77777777" w:rsidR="00577B18" w:rsidRDefault="00577B18">
            <w:pPr>
              <w:spacing w:line="276" w:lineRule="auto"/>
              <w:jc w:val="center"/>
              <w:rPr>
                <w:rFonts w:cs="Arial"/>
                <w:b/>
                <w:color w:val="000000" w:themeColor="text1"/>
                <w:sz w:val="16"/>
                <w:szCs w:val="16"/>
              </w:rPr>
            </w:pPr>
            <w:r>
              <w:rPr>
                <w:b/>
                <w:color w:val="000000" w:themeColor="text1"/>
                <w:sz w:val="16"/>
              </w:rPr>
              <w:t>Unité</w:t>
            </w:r>
          </w:p>
        </w:tc>
        <w:tc>
          <w:tcPr>
            <w:tcW w:w="1071" w:type="dxa"/>
            <w:tcBorders>
              <w:top w:val="single" w:sz="4" w:space="0" w:color="auto"/>
              <w:left w:val="single" w:sz="4" w:space="0" w:color="auto"/>
              <w:bottom w:val="single" w:sz="12" w:space="0" w:color="auto"/>
              <w:right w:val="single" w:sz="4" w:space="0" w:color="auto"/>
            </w:tcBorders>
            <w:shd w:val="clear" w:color="auto" w:fill="B8CCE4" w:themeFill="accent1" w:themeFillTint="66"/>
            <w:tcMar>
              <w:top w:w="43" w:type="dxa"/>
              <w:left w:w="58" w:type="dxa"/>
              <w:bottom w:w="43" w:type="dxa"/>
              <w:right w:w="58" w:type="dxa"/>
            </w:tcMar>
            <w:vAlign w:val="center"/>
            <w:hideMark/>
          </w:tcPr>
          <w:p w14:paraId="4970146F" w14:textId="77777777" w:rsidR="00577B18" w:rsidRDefault="00577B18">
            <w:pPr>
              <w:spacing w:line="276" w:lineRule="auto"/>
              <w:jc w:val="center"/>
              <w:rPr>
                <w:rFonts w:cs="Arial"/>
                <w:b/>
                <w:color w:val="000000" w:themeColor="text1"/>
                <w:sz w:val="16"/>
                <w:szCs w:val="16"/>
              </w:rPr>
            </w:pPr>
            <w:r>
              <w:rPr>
                <w:b/>
                <w:color w:val="000000" w:themeColor="text1"/>
                <w:sz w:val="16"/>
              </w:rPr>
              <w:t>Quantité</w:t>
            </w:r>
          </w:p>
        </w:tc>
        <w:tc>
          <w:tcPr>
            <w:tcW w:w="1071" w:type="dxa"/>
            <w:tcBorders>
              <w:top w:val="single" w:sz="4" w:space="0" w:color="auto"/>
              <w:left w:val="single" w:sz="4" w:space="0" w:color="auto"/>
              <w:bottom w:val="single" w:sz="12" w:space="0" w:color="auto"/>
              <w:right w:val="single" w:sz="4" w:space="0" w:color="auto"/>
            </w:tcBorders>
            <w:shd w:val="clear" w:color="auto" w:fill="B8CCE4" w:themeFill="accent1" w:themeFillTint="66"/>
            <w:tcMar>
              <w:top w:w="43" w:type="dxa"/>
              <w:left w:w="58" w:type="dxa"/>
              <w:bottom w:w="43" w:type="dxa"/>
              <w:right w:w="58" w:type="dxa"/>
            </w:tcMar>
            <w:vAlign w:val="center"/>
            <w:hideMark/>
          </w:tcPr>
          <w:p w14:paraId="6BCCD3C1" w14:textId="77777777" w:rsidR="00577B18" w:rsidRDefault="00577B18">
            <w:pPr>
              <w:spacing w:line="276" w:lineRule="auto"/>
              <w:jc w:val="center"/>
              <w:rPr>
                <w:rFonts w:cs="Arial"/>
                <w:b/>
                <w:color w:val="000000" w:themeColor="text1"/>
                <w:sz w:val="16"/>
                <w:szCs w:val="16"/>
              </w:rPr>
            </w:pPr>
            <w:r>
              <w:rPr>
                <w:b/>
                <w:color w:val="000000" w:themeColor="text1"/>
                <w:sz w:val="16"/>
              </w:rPr>
              <w:t xml:space="preserve">Coût unitaire </w:t>
            </w:r>
          </w:p>
        </w:tc>
        <w:tc>
          <w:tcPr>
            <w:tcW w:w="1464" w:type="dxa"/>
            <w:tcBorders>
              <w:top w:val="single" w:sz="4" w:space="0" w:color="auto"/>
              <w:left w:val="single" w:sz="4" w:space="0" w:color="auto"/>
              <w:bottom w:val="single" w:sz="12" w:space="0" w:color="auto"/>
              <w:right w:val="single" w:sz="12" w:space="0" w:color="auto"/>
            </w:tcBorders>
            <w:shd w:val="clear" w:color="auto" w:fill="B8CCE4" w:themeFill="accent1" w:themeFillTint="66"/>
            <w:tcMar>
              <w:top w:w="43" w:type="dxa"/>
              <w:left w:w="58" w:type="dxa"/>
              <w:bottom w:w="43" w:type="dxa"/>
              <w:right w:w="58" w:type="dxa"/>
            </w:tcMar>
            <w:vAlign w:val="center"/>
            <w:hideMark/>
          </w:tcPr>
          <w:p w14:paraId="2BE48B26" w14:textId="77777777" w:rsidR="00577B18" w:rsidRDefault="00577B18">
            <w:pPr>
              <w:spacing w:line="276" w:lineRule="auto"/>
              <w:jc w:val="center"/>
              <w:rPr>
                <w:rFonts w:cs="Arial"/>
                <w:b/>
                <w:color w:val="000000" w:themeColor="text1"/>
                <w:sz w:val="16"/>
                <w:szCs w:val="16"/>
              </w:rPr>
            </w:pPr>
            <w:r>
              <w:rPr>
                <w:b/>
                <w:color w:val="000000" w:themeColor="text1"/>
                <w:sz w:val="16"/>
              </w:rPr>
              <w:t>Montant (dollars É.-U)</w:t>
            </w:r>
          </w:p>
        </w:tc>
      </w:tr>
      <w:tr w:rsidR="00577B18" w14:paraId="718D1202" w14:textId="77777777" w:rsidTr="00577B18">
        <w:trPr>
          <w:trHeight w:val="500"/>
        </w:trPr>
        <w:tc>
          <w:tcPr>
            <w:tcW w:w="10080"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noWrap/>
            <w:tcMar>
              <w:top w:w="29" w:type="dxa"/>
              <w:left w:w="58" w:type="dxa"/>
              <w:bottom w:w="29" w:type="dxa"/>
              <w:right w:w="58" w:type="dxa"/>
            </w:tcMar>
            <w:vAlign w:val="center"/>
            <w:hideMark/>
          </w:tcPr>
          <w:p w14:paraId="1788AE22" w14:textId="77777777" w:rsidR="00577B18" w:rsidRDefault="00577B18">
            <w:pPr>
              <w:spacing w:line="276" w:lineRule="auto"/>
              <w:rPr>
                <w:rFonts w:cs="Arial"/>
                <w:b/>
                <w:color w:val="000000" w:themeColor="text1"/>
                <w:sz w:val="16"/>
                <w:szCs w:val="16"/>
              </w:rPr>
            </w:pPr>
            <w:r>
              <w:rPr>
                <w:b/>
                <w:color w:val="000000" w:themeColor="text1"/>
                <w:sz w:val="18"/>
              </w:rPr>
              <w:t xml:space="preserve">A. Frais de personnel </w:t>
            </w:r>
            <w:r>
              <w:rPr>
                <w:bCs/>
                <w:color w:val="000000" w:themeColor="text1"/>
                <w:sz w:val="16"/>
                <w:szCs w:val="16"/>
              </w:rPr>
              <w:t>(f</w:t>
            </w:r>
            <w:r>
              <w:rPr>
                <w:color w:val="000000" w:themeColor="text1"/>
                <w:sz w:val="16"/>
                <w:szCs w:val="16"/>
              </w:rPr>
              <w:t>ournir le détail des coûts des fonctionnaires, consultants et autres membres du personnel directement recrutés par l’organisme pour la mise en œuvre du projet)</w:t>
            </w:r>
          </w:p>
        </w:tc>
      </w:tr>
      <w:tr w:rsidR="00577B18" w14:paraId="1DFF25EC" w14:textId="77777777" w:rsidTr="00577B18">
        <w:trPr>
          <w:trHeight w:hRule="exact" w:val="288"/>
        </w:trPr>
        <w:tc>
          <w:tcPr>
            <w:tcW w:w="4868" w:type="dxa"/>
            <w:tcBorders>
              <w:top w:val="single" w:sz="4" w:space="0" w:color="auto"/>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4BF8D7C1" w14:textId="77777777" w:rsidR="00577B18" w:rsidRDefault="00577B18">
            <w:pPr>
              <w:spacing w:line="276" w:lineRule="auto"/>
              <w:rPr>
                <w:rFonts w:cs="Arial"/>
                <w:color w:val="000000" w:themeColor="text1"/>
                <w:sz w:val="18"/>
                <w:szCs w:val="18"/>
              </w:rPr>
            </w:pPr>
          </w:p>
        </w:tc>
        <w:tc>
          <w:tcPr>
            <w:tcW w:w="1606" w:type="dxa"/>
            <w:tcBorders>
              <w:top w:val="single" w:sz="4" w:space="0" w:color="auto"/>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2479D8DD"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vAlign w:val="center"/>
          </w:tcPr>
          <w:p w14:paraId="71815047"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vAlign w:val="center"/>
          </w:tcPr>
          <w:p w14:paraId="08F1A444"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auto"/>
              <w:left w:val="single" w:sz="4" w:space="0" w:color="808080"/>
              <w:bottom w:val="single" w:sz="4" w:space="0" w:color="808080"/>
              <w:right w:val="single" w:sz="12" w:space="0" w:color="auto"/>
            </w:tcBorders>
            <w:tcMar>
              <w:top w:w="29" w:type="dxa"/>
              <w:left w:w="43" w:type="dxa"/>
              <w:bottom w:w="29" w:type="dxa"/>
              <w:right w:w="58" w:type="dxa"/>
            </w:tcMar>
            <w:vAlign w:val="center"/>
          </w:tcPr>
          <w:p w14:paraId="39376A8B" w14:textId="77777777" w:rsidR="00577B18" w:rsidRDefault="00577B18">
            <w:pPr>
              <w:spacing w:line="276" w:lineRule="auto"/>
              <w:jc w:val="right"/>
              <w:rPr>
                <w:rFonts w:cs="Arial"/>
                <w:color w:val="000000" w:themeColor="text1"/>
                <w:sz w:val="18"/>
                <w:szCs w:val="18"/>
              </w:rPr>
            </w:pPr>
          </w:p>
        </w:tc>
      </w:tr>
      <w:tr w:rsidR="00577B18" w14:paraId="416E4B40"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605E96E4"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27CF7F99"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5E5ED118"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76886E9E"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6B0888A0" w14:textId="77777777" w:rsidR="00577B18" w:rsidRDefault="00577B18">
            <w:pPr>
              <w:spacing w:line="276" w:lineRule="auto"/>
              <w:jc w:val="right"/>
              <w:rPr>
                <w:rFonts w:cs="Arial"/>
                <w:color w:val="000000" w:themeColor="text1"/>
                <w:sz w:val="18"/>
                <w:szCs w:val="18"/>
              </w:rPr>
            </w:pPr>
          </w:p>
        </w:tc>
      </w:tr>
      <w:tr w:rsidR="00577B18" w14:paraId="7891F5C7"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3F49AA18"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080F3E61"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4BD8B2AE"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534B93D4"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157304F5" w14:textId="77777777" w:rsidR="00577B18" w:rsidRDefault="00577B18">
            <w:pPr>
              <w:spacing w:line="276" w:lineRule="auto"/>
              <w:jc w:val="right"/>
              <w:rPr>
                <w:rFonts w:cs="Arial"/>
                <w:color w:val="000000" w:themeColor="text1"/>
                <w:sz w:val="18"/>
                <w:szCs w:val="18"/>
              </w:rPr>
            </w:pPr>
          </w:p>
        </w:tc>
      </w:tr>
      <w:tr w:rsidR="00577B18" w14:paraId="1D92F9AA"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128EDE23"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0DECAE86"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4BEFFAEF"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507A7BC3"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05EAD8FC" w14:textId="77777777" w:rsidR="00577B18" w:rsidRDefault="00577B18">
            <w:pPr>
              <w:spacing w:line="276" w:lineRule="auto"/>
              <w:jc w:val="right"/>
              <w:rPr>
                <w:rFonts w:cs="Arial"/>
                <w:color w:val="000000" w:themeColor="text1"/>
                <w:sz w:val="18"/>
                <w:szCs w:val="18"/>
              </w:rPr>
            </w:pPr>
          </w:p>
        </w:tc>
      </w:tr>
      <w:tr w:rsidR="00577B18" w14:paraId="2D01D5C4" w14:textId="77777777" w:rsidTr="00577B18">
        <w:trPr>
          <w:trHeight w:hRule="exact" w:val="288"/>
        </w:trPr>
        <w:tc>
          <w:tcPr>
            <w:tcW w:w="4868" w:type="dxa"/>
            <w:tcBorders>
              <w:top w:val="single" w:sz="4" w:space="0" w:color="808080"/>
              <w:left w:val="single" w:sz="12" w:space="0" w:color="auto"/>
              <w:bottom w:val="single" w:sz="4" w:space="0" w:color="808080"/>
              <w:right w:val="nil"/>
            </w:tcBorders>
            <w:noWrap/>
            <w:tcMar>
              <w:top w:w="29" w:type="dxa"/>
              <w:left w:w="58" w:type="dxa"/>
              <w:bottom w:w="29" w:type="dxa"/>
              <w:right w:w="58" w:type="dxa"/>
            </w:tcMar>
            <w:hideMark/>
          </w:tcPr>
          <w:p w14:paraId="2A80B87D" w14:textId="77777777" w:rsidR="00577B18" w:rsidRDefault="00577B18">
            <w:pPr>
              <w:spacing w:line="276" w:lineRule="auto"/>
              <w:jc w:val="right"/>
              <w:rPr>
                <w:rFonts w:cs="Arial"/>
                <w:color w:val="000000" w:themeColor="text1"/>
                <w:sz w:val="18"/>
                <w:szCs w:val="18"/>
              </w:rPr>
            </w:pPr>
            <w:r>
              <w:rPr>
                <w:b/>
                <w:color w:val="000000" w:themeColor="text1"/>
                <w:sz w:val="18"/>
              </w:rPr>
              <w:t>Sous-total A :</w:t>
            </w:r>
          </w:p>
        </w:tc>
        <w:tc>
          <w:tcPr>
            <w:tcW w:w="1606" w:type="dxa"/>
            <w:tcBorders>
              <w:top w:val="single" w:sz="4" w:space="0" w:color="808080"/>
              <w:left w:val="nil"/>
              <w:bottom w:val="single" w:sz="4" w:space="0" w:color="808080"/>
              <w:right w:val="nil"/>
            </w:tcBorders>
            <w:noWrap/>
            <w:tcMar>
              <w:top w:w="29" w:type="dxa"/>
              <w:left w:w="43" w:type="dxa"/>
              <w:bottom w:w="29" w:type="dxa"/>
              <w:right w:w="58" w:type="dxa"/>
            </w:tcMar>
          </w:tcPr>
          <w:p w14:paraId="27326310"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nil"/>
              <w:bottom w:val="single" w:sz="4" w:space="0" w:color="808080"/>
              <w:right w:val="nil"/>
            </w:tcBorders>
          </w:tcPr>
          <w:p w14:paraId="530F1382"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nil"/>
              <w:bottom w:val="single" w:sz="4" w:space="0" w:color="808080"/>
              <w:right w:val="single" w:sz="4" w:space="0" w:color="808080"/>
            </w:tcBorders>
          </w:tcPr>
          <w:p w14:paraId="046C52FF"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4AB8C246" w14:textId="77777777" w:rsidR="00577B18" w:rsidRDefault="00577B18">
            <w:pPr>
              <w:spacing w:line="276" w:lineRule="auto"/>
              <w:jc w:val="right"/>
              <w:rPr>
                <w:rFonts w:cs="Arial"/>
                <w:color w:val="000000" w:themeColor="text1"/>
                <w:sz w:val="18"/>
                <w:szCs w:val="18"/>
              </w:rPr>
            </w:pPr>
          </w:p>
        </w:tc>
      </w:tr>
      <w:tr w:rsidR="00577B18" w14:paraId="57BD9E7D" w14:textId="77777777" w:rsidTr="00577B18">
        <w:trPr>
          <w:trHeight w:val="635"/>
        </w:trPr>
        <w:tc>
          <w:tcPr>
            <w:tcW w:w="10080"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noWrap/>
            <w:tcMar>
              <w:top w:w="29" w:type="dxa"/>
              <w:left w:w="58" w:type="dxa"/>
              <w:bottom w:w="29" w:type="dxa"/>
              <w:right w:w="58" w:type="dxa"/>
            </w:tcMar>
            <w:vAlign w:val="center"/>
            <w:hideMark/>
          </w:tcPr>
          <w:p w14:paraId="3A728DFB" w14:textId="77777777" w:rsidR="00577B18" w:rsidRDefault="00577B18">
            <w:pPr>
              <w:spacing w:line="276" w:lineRule="auto"/>
              <w:rPr>
                <w:rFonts w:cs="Arial"/>
                <w:b/>
                <w:color w:val="000000" w:themeColor="text1"/>
                <w:sz w:val="16"/>
                <w:szCs w:val="16"/>
              </w:rPr>
            </w:pPr>
            <w:r>
              <w:rPr>
                <w:b/>
                <w:color w:val="000000" w:themeColor="text1"/>
                <w:sz w:val="18"/>
              </w:rPr>
              <w:t xml:space="preserve">B. Fournitures, marchandises, matériel </w:t>
            </w:r>
            <w:r>
              <w:rPr>
                <w:color w:val="000000" w:themeColor="text1"/>
                <w:sz w:val="16"/>
                <w:szCs w:val="16"/>
              </w:rPr>
              <w:t>(fournir le détail des coûts directs et indirects des intrants consommables qui doivent être achetés dans le cadre du projet, y compris les frais de transport, de fret, de stockage et de distribution)</w:t>
            </w:r>
          </w:p>
        </w:tc>
      </w:tr>
      <w:tr w:rsidR="00577B18" w14:paraId="73114878" w14:textId="77777777" w:rsidTr="00577B18">
        <w:trPr>
          <w:trHeight w:hRule="exact" w:val="288"/>
        </w:trPr>
        <w:tc>
          <w:tcPr>
            <w:tcW w:w="4868" w:type="dxa"/>
            <w:tcBorders>
              <w:top w:val="single" w:sz="4" w:space="0" w:color="auto"/>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2076061E" w14:textId="77777777" w:rsidR="00577B18" w:rsidRDefault="00577B18">
            <w:pPr>
              <w:spacing w:line="276" w:lineRule="auto"/>
              <w:rPr>
                <w:rFonts w:cs="Arial"/>
                <w:color w:val="000000" w:themeColor="text1"/>
                <w:sz w:val="18"/>
                <w:szCs w:val="18"/>
              </w:rPr>
            </w:pPr>
          </w:p>
        </w:tc>
        <w:tc>
          <w:tcPr>
            <w:tcW w:w="1606" w:type="dxa"/>
            <w:tcBorders>
              <w:top w:val="single" w:sz="4" w:space="0" w:color="auto"/>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6AD5652B"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vAlign w:val="center"/>
          </w:tcPr>
          <w:p w14:paraId="17970C46"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vAlign w:val="center"/>
          </w:tcPr>
          <w:p w14:paraId="18BE9167"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auto"/>
              <w:left w:val="single" w:sz="4" w:space="0" w:color="808080"/>
              <w:bottom w:val="single" w:sz="4" w:space="0" w:color="808080"/>
              <w:right w:val="single" w:sz="12" w:space="0" w:color="auto"/>
            </w:tcBorders>
            <w:tcMar>
              <w:top w:w="29" w:type="dxa"/>
              <w:left w:w="43" w:type="dxa"/>
              <w:bottom w:w="29" w:type="dxa"/>
              <w:right w:w="58" w:type="dxa"/>
            </w:tcMar>
            <w:vAlign w:val="center"/>
          </w:tcPr>
          <w:p w14:paraId="61DCEA31" w14:textId="77777777" w:rsidR="00577B18" w:rsidRDefault="00577B18">
            <w:pPr>
              <w:spacing w:line="276" w:lineRule="auto"/>
              <w:jc w:val="right"/>
              <w:rPr>
                <w:rFonts w:cs="Arial"/>
                <w:color w:val="000000" w:themeColor="text1"/>
                <w:sz w:val="18"/>
                <w:szCs w:val="18"/>
              </w:rPr>
            </w:pPr>
          </w:p>
        </w:tc>
      </w:tr>
      <w:tr w:rsidR="00577B18" w14:paraId="127F4E68"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7916084B"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5D492A3E"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5AE6763F"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5653340A"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510045B7" w14:textId="77777777" w:rsidR="00577B18" w:rsidRDefault="00577B18">
            <w:pPr>
              <w:spacing w:line="276" w:lineRule="auto"/>
              <w:jc w:val="right"/>
              <w:rPr>
                <w:rFonts w:cs="Arial"/>
                <w:color w:val="000000" w:themeColor="text1"/>
                <w:sz w:val="18"/>
                <w:szCs w:val="18"/>
              </w:rPr>
            </w:pPr>
          </w:p>
        </w:tc>
      </w:tr>
      <w:tr w:rsidR="00577B18" w14:paraId="7029DCDF"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38EFA5DA"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5CBA6D44"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76FEB812"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24E879BC"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0592EA0E" w14:textId="77777777" w:rsidR="00577B18" w:rsidRDefault="00577B18">
            <w:pPr>
              <w:spacing w:line="276" w:lineRule="auto"/>
              <w:jc w:val="right"/>
              <w:rPr>
                <w:rFonts w:cs="Arial"/>
                <w:color w:val="000000" w:themeColor="text1"/>
                <w:sz w:val="18"/>
                <w:szCs w:val="18"/>
              </w:rPr>
            </w:pPr>
          </w:p>
        </w:tc>
      </w:tr>
      <w:tr w:rsidR="00577B18" w14:paraId="03A96955"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110B4349"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78210D20"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27017B03"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7ED8FBA0"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653A2BA6" w14:textId="77777777" w:rsidR="00577B18" w:rsidRDefault="00577B18">
            <w:pPr>
              <w:spacing w:line="276" w:lineRule="auto"/>
              <w:jc w:val="right"/>
              <w:rPr>
                <w:rFonts w:cs="Arial"/>
                <w:color w:val="000000" w:themeColor="text1"/>
                <w:sz w:val="18"/>
                <w:szCs w:val="18"/>
              </w:rPr>
            </w:pPr>
          </w:p>
        </w:tc>
      </w:tr>
      <w:tr w:rsidR="00577B18" w14:paraId="4585EE39" w14:textId="77777777" w:rsidTr="00577B18">
        <w:trPr>
          <w:trHeight w:hRule="exact" w:val="288"/>
        </w:trPr>
        <w:tc>
          <w:tcPr>
            <w:tcW w:w="4868" w:type="dxa"/>
            <w:tcBorders>
              <w:top w:val="single" w:sz="4" w:space="0" w:color="808080"/>
              <w:left w:val="single" w:sz="12" w:space="0" w:color="auto"/>
              <w:bottom w:val="single" w:sz="4" w:space="0" w:color="808080"/>
              <w:right w:val="nil"/>
            </w:tcBorders>
            <w:noWrap/>
            <w:tcMar>
              <w:top w:w="29" w:type="dxa"/>
              <w:left w:w="58" w:type="dxa"/>
              <w:bottom w:w="29" w:type="dxa"/>
              <w:right w:w="58" w:type="dxa"/>
            </w:tcMar>
            <w:hideMark/>
          </w:tcPr>
          <w:p w14:paraId="153A962F" w14:textId="77777777" w:rsidR="00577B18" w:rsidRDefault="00577B18">
            <w:pPr>
              <w:spacing w:line="276" w:lineRule="auto"/>
              <w:jc w:val="right"/>
              <w:rPr>
                <w:rFonts w:cs="Arial"/>
                <w:color w:val="000000" w:themeColor="text1"/>
                <w:sz w:val="18"/>
                <w:szCs w:val="18"/>
              </w:rPr>
            </w:pPr>
            <w:r>
              <w:rPr>
                <w:b/>
                <w:color w:val="000000" w:themeColor="text1"/>
                <w:sz w:val="18"/>
              </w:rPr>
              <w:t>Sous-total B :</w:t>
            </w:r>
          </w:p>
        </w:tc>
        <w:tc>
          <w:tcPr>
            <w:tcW w:w="1606" w:type="dxa"/>
            <w:tcBorders>
              <w:top w:val="single" w:sz="4" w:space="0" w:color="808080"/>
              <w:left w:val="nil"/>
              <w:bottom w:val="single" w:sz="4" w:space="0" w:color="808080"/>
              <w:right w:val="nil"/>
            </w:tcBorders>
            <w:noWrap/>
            <w:tcMar>
              <w:top w:w="29" w:type="dxa"/>
              <w:left w:w="43" w:type="dxa"/>
              <w:bottom w:w="29" w:type="dxa"/>
              <w:right w:w="58" w:type="dxa"/>
            </w:tcMar>
          </w:tcPr>
          <w:p w14:paraId="03A03450"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nil"/>
              <w:bottom w:val="single" w:sz="4" w:space="0" w:color="808080"/>
              <w:right w:val="nil"/>
            </w:tcBorders>
          </w:tcPr>
          <w:p w14:paraId="34038D1F"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nil"/>
              <w:bottom w:val="single" w:sz="4" w:space="0" w:color="808080"/>
              <w:right w:val="single" w:sz="4" w:space="0" w:color="808080"/>
            </w:tcBorders>
          </w:tcPr>
          <w:p w14:paraId="0749B09D"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31091C0D" w14:textId="77777777" w:rsidR="00577B18" w:rsidRDefault="00577B18">
            <w:pPr>
              <w:spacing w:line="276" w:lineRule="auto"/>
              <w:jc w:val="right"/>
              <w:rPr>
                <w:rFonts w:cs="Arial"/>
                <w:color w:val="000000" w:themeColor="text1"/>
                <w:sz w:val="18"/>
                <w:szCs w:val="18"/>
              </w:rPr>
            </w:pPr>
          </w:p>
        </w:tc>
      </w:tr>
      <w:tr w:rsidR="00577B18" w14:paraId="2601F107" w14:textId="77777777" w:rsidTr="00577B18">
        <w:trPr>
          <w:trHeight w:val="545"/>
        </w:trPr>
        <w:tc>
          <w:tcPr>
            <w:tcW w:w="10080"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noWrap/>
            <w:tcMar>
              <w:top w:w="29" w:type="dxa"/>
              <w:left w:w="58" w:type="dxa"/>
              <w:bottom w:w="29" w:type="dxa"/>
              <w:right w:w="58" w:type="dxa"/>
            </w:tcMar>
            <w:vAlign w:val="center"/>
            <w:hideMark/>
          </w:tcPr>
          <w:p w14:paraId="3E10CFD5" w14:textId="77777777" w:rsidR="00577B18" w:rsidRDefault="00577B18">
            <w:pPr>
              <w:spacing w:line="276" w:lineRule="auto"/>
              <w:rPr>
                <w:rFonts w:cs="Arial"/>
                <w:b/>
                <w:color w:val="000000" w:themeColor="text1"/>
                <w:sz w:val="16"/>
                <w:szCs w:val="16"/>
              </w:rPr>
            </w:pPr>
            <w:r>
              <w:rPr>
                <w:b/>
                <w:color w:val="000000" w:themeColor="text1"/>
                <w:sz w:val="18"/>
              </w:rPr>
              <w:t xml:space="preserve">C. Équipement </w:t>
            </w:r>
            <w:r>
              <w:rPr>
                <w:color w:val="000000" w:themeColor="text1"/>
                <w:sz w:val="16"/>
                <w:szCs w:val="16"/>
              </w:rPr>
              <w:t>(fournir le détail de coûts des équipements non consommables qui doivent être achetés dans le cadre du projet)</w:t>
            </w:r>
          </w:p>
        </w:tc>
      </w:tr>
      <w:tr w:rsidR="00577B18" w14:paraId="6901B6E2" w14:textId="77777777" w:rsidTr="00577B18">
        <w:trPr>
          <w:trHeight w:hRule="exact" w:val="288"/>
        </w:trPr>
        <w:tc>
          <w:tcPr>
            <w:tcW w:w="4868" w:type="dxa"/>
            <w:tcBorders>
              <w:top w:val="single" w:sz="4" w:space="0" w:color="auto"/>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33885A6F" w14:textId="77777777" w:rsidR="00577B18" w:rsidRDefault="00577B18">
            <w:pPr>
              <w:spacing w:line="276" w:lineRule="auto"/>
              <w:rPr>
                <w:rFonts w:cs="Arial"/>
                <w:color w:val="000000" w:themeColor="text1"/>
                <w:sz w:val="18"/>
                <w:szCs w:val="18"/>
              </w:rPr>
            </w:pPr>
          </w:p>
        </w:tc>
        <w:tc>
          <w:tcPr>
            <w:tcW w:w="1606" w:type="dxa"/>
            <w:tcBorders>
              <w:top w:val="single" w:sz="4" w:space="0" w:color="auto"/>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11021358"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vAlign w:val="center"/>
          </w:tcPr>
          <w:p w14:paraId="17ACC13B"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vAlign w:val="center"/>
          </w:tcPr>
          <w:p w14:paraId="597DB8FE"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auto"/>
              <w:left w:val="single" w:sz="4" w:space="0" w:color="808080"/>
              <w:bottom w:val="single" w:sz="4" w:space="0" w:color="808080"/>
              <w:right w:val="single" w:sz="12" w:space="0" w:color="auto"/>
            </w:tcBorders>
            <w:tcMar>
              <w:top w:w="29" w:type="dxa"/>
              <w:left w:w="43" w:type="dxa"/>
              <w:bottom w:w="29" w:type="dxa"/>
              <w:right w:w="58" w:type="dxa"/>
            </w:tcMar>
            <w:vAlign w:val="center"/>
          </w:tcPr>
          <w:p w14:paraId="472EC9D4" w14:textId="77777777" w:rsidR="00577B18" w:rsidRDefault="00577B18">
            <w:pPr>
              <w:spacing w:line="276" w:lineRule="auto"/>
              <w:jc w:val="right"/>
              <w:rPr>
                <w:rFonts w:cs="Arial"/>
                <w:color w:val="000000" w:themeColor="text1"/>
                <w:sz w:val="18"/>
                <w:szCs w:val="18"/>
              </w:rPr>
            </w:pPr>
          </w:p>
        </w:tc>
      </w:tr>
      <w:tr w:rsidR="00577B18" w14:paraId="32330631"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01D1F963"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6F58F30D"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42711A62"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080DF84C"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1AFB3528" w14:textId="77777777" w:rsidR="00577B18" w:rsidRDefault="00577B18">
            <w:pPr>
              <w:spacing w:line="276" w:lineRule="auto"/>
              <w:jc w:val="right"/>
              <w:rPr>
                <w:rFonts w:cs="Arial"/>
                <w:color w:val="000000" w:themeColor="text1"/>
                <w:sz w:val="18"/>
                <w:szCs w:val="18"/>
              </w:rPr>
            </w:pPr>
          </w:p>
        </w:tc>
      </w:tr>
      <w:tr w:rsidR="00577B18" w14:paraId="65088AFB"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6A81444A"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7C25B773"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4DFBBE8C"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4DC9DFCB"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549B4DE7" w14:textId="77777777" w:rsidR="00577B18" w:rsidRDefault="00577B18">
            <w:pPr>
              <w:spacing w:line="276" w:lineRule="auto"/>
              <w:jc w:val="right"/>
              <w:rPr>
                <w:rFonts w:cs="Arial"/>
                <w:color w:val="000000" w:themeColor="text1"/>
                <w:sz w:val="18"/>
                <w:szCs w:val="18"/>
              </w:rPr>
            </w:pPr>
          </w:p>
        </w:tc>
      </w:tr>
      <w:tr w:rsidR="00577B18" w14:paraId="586F411F"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13C8A6E3"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13B714EE"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71AAA65B"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3ABCDE3B"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7AA649EF" w14:textId="77777777" w:rsidR="00577B18" w:rsidRDefault="00577B18">
            <w:pPr>
              <w:spacing w:line="276" w:lineRule="auto"/>
              <w:jc w:val="right"/>
              <w:rPr>
                <w:rFonts w:cs="Arial"/>
                <w:color w:val="000000" w:themeColor="text1"/>
                <w:sz w:val="18"/>
                <w:szCs w:val="18"/>
              </w:rPr>
            </w:pPr>
          </w:p>
        </w:tc>
      </w:tr>
      <w:tr w:rsidR="00577B18" w14:paraId="669DB3D5" w14:textId="77777777" w:rsidTr="00577B18">
        <w:trPr>
          <w:trHeight w:hRule="exact" w:val="288"/>
        </w:trPr>
        <w:tc>
          <w:tcPr>
            <w:tcW w:w="4868" w:type="dxa"/>
            <w:tcBorders>
              <w:top w:val="single" w:sz="4" w:space="0" w:color="808080"/>
              <w:left w:val="single" w:sz="12" w:space="0" w:color="auto"/>
              <w:bottom w:val="single" w:sz="4" w:space="0" w:color="808080"/>
              <w:right w:val="nil"/>
            </w:tcBorders>
            <w:noWrap/>
            <w:tcMar>
              <w:top w:w="29" w:type="dxa"/>
              <w:left w:w="58" w:type="dxa"/>
              <w:bottom w:w="29" w:type="dxa"/>
              <w:right w:w="58" w:type="dxa"/>
            </w:tcMar>
            <w:hideMark/>
          </w:tcPr>
          <w:p w14:paraId="3F22204C" w14:textId="77777777" w:rsidR="00577B18" w:rsidRDefault="00577B18">
            <w:pPr>
              <w:spacing w:line="276" w:lineRule="auto"/>
              <w:jc w:val="right"/>
              <w:rPr>
                <w:rFonts w:cs="Arial"/>
                <w:color w:val="000000" w:themeColor="text1"/>
                <w:sz w:val="18"/>
                <w:szCs w:val="18"/>
              </w:rPr>
            </w:pPr>
            <w:r>
              <w:rPr>
                <w:b/>
                <w:color w:val="000000" w:themeColor="text1"/>
                <w:sz w:val="18"/>
              </w:rPr>
              <w:t>Sous-total C :</w:t>
            </w:r>
          </w:p>
        </w:tc>
        <w:tc>
          <w:tcPr>
            <w:tcW w:w="1606" w:type="dxa"/>
            <w:tcBorders>
              <w:top w:val="single" w:sz="4" w:space="0" w:color="808080"/>
              <w:left w:val="nil"/>
              <w:bottom w:val="single" w:sz="4" w:space="0" w:color="808080"/>
              <w:right w:val="nil"/>
            </w:tcBorders>
            <w:noWrap/>
            <w:tcMar>
              <w:top w:w="29" w:type="dxa"/>
              <w:left w:w="43" w:type="dxa"/>
              <w:bottom w:w="29" w:type="dxa"/>
              <w:right w:w="58" w:type="dxa"/>
            </w:tcMar>
          </w:tcPr>
          <w:p w14:paraId="1B3DDBE1"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nil"/>
              <w:bottom w:val="single" w:sz="4" w:space="0" w:color="808080"/>
              <w:right w:val="nil"/>
            </w:tcBorders>
          </w:tcPr>
          <w:p w14:paraId="2F28F92B"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nil"/>
              <w:bottom w:val="single" w:sz="4" w:space="0" w:color="808080"/>
              <w:right w:val="single" w:sz="4" w:space="0" w:color="808080"/>
            </w:tcBorders>
          </w:tcPr>
          <w:p w14:paraId="51EBA376"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57EAD296" w14:textId="77777777" w:rsidR="00577B18" w:rsidRDefault="00577B18">
            <w:pPr>
              <w:spacing w:line="276" w:lineRule="auto"/>
              <w:jc w:val="right"/>
              <w:rPr>
                <w:rFonts w:cs="Arial"/>
                <w:color w:val="000000" w:themeColor="text1"/>
                <w:sz w:val="18"/>
                <w:szCs w:val="18"/>
              </w:rPr>
            </w:pPr>
          </w:p>
        </w:tc>
      </w:tr>
      <w:tr w:rsidR="00577B18" w14:paraId="30D6553C" w14:textId="77777777" w:rsidTr="00577B18">
        <w:trPr>
          <w:trHeight w:val="432"/>
        </w:trPr>
        <w:tc>
          <w:tcPr>
            <w:tcW w:w="10080"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noWrap/>
            <w:tcMar>
              <w:top w:w="29" w:type="dxa"/>
              <w:left w:w="58" w:type="dxa"/>
              <w:bottom w:w="29" w:type="dxa"/>
              <w:right w:w="58" w:type="dxa"/>
            </w:tcMar>
            <w:vAlign w:val="center"/>
            <w:hideMark/>
          </w:tcPr>
          <w:p w14:paraId="4B08EF6F" w14:textId="77777777" w:rsidR="00577B18" w:rsidRDefault="00577B18">
            <w:pPr>
              <w:spacing w:line="276" w:lineRule="auto"/>
              <w:rPr>
                <w:rFonts w:cs="Arial"/>
                <w:b/>
                <w:color w:val="000000" w:themeColor="text1"/>
                <w:sz w:val="16"/>
                <w:szCs w:val="16"/>
              </w:rPr>
            </w:pPr>
            <w:r>
              <w:rPr>
                <w:b/>
                <w:color w:val="000000" w:themeColor="text1"/>
                <w:sz w:val="18"/>
              </w:rPr>
              <w:t xml:space="preserve">D. Services contractuels </w:t>
            </w:r>
            <w:r>
              <w:rPr>
                <w:color w:val="000000" w:themeColor="text1"/>
                <w:sz w:val="16"/>
                <w:szCs w:val="16"/>
              </w:rPr>
              <w:t>(fournir une liste des travaux et services à contracter dans le cadre du projet)</w:t>
            </w:r>
          </w:p>
        </w:tc>
      </w:tr>
      <w:tr w:rsidR="00577B18" w14:paraId="1B75AFDC" w14:textId="77777777" w:rsidTr="00577B18">
        <w:trPr>
          <w:trHeight w:hRule="exact" w:val="288"/>
        </w:trPr>
        <w:tc>
          <w:tcPr>
            <w:tcW w:w="4868" w:type="dxa"/>
            <w:tcBorders>
              <w:top w:val="single" w:sz="4" w:space="0" w:color="auto"/>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2990A575" w14:textId="77777777" w:rsidR="00577B18" w:rsidRDefault="00577B18">
            <w:pPr>
              <w:spacing w:line="276" w:lineRule="auto"/>
              <w:rPr>
                <w:rFonts w:cs="Arial"/>
                <w:color w:val="000000" w:themeColor="text1"/>
                <w:sz w:val="18"/>
                <w:szCs w:val="18"/>
              </w:rPr>
            </w:pPr>
          </w:p>
        </w:tc>
        <w:tc>
          <w:tcPr>
            <w:tcW w:w="1606" w:type="dxa"/>
            <w:tcBorders>
              <w:top w:val="single" w:sz="4" w:space="0" w:color="auto"/>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2D2837FF"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vAlign w:val="center"/>
          </w:tcPr>
          <w:p w14:paraId="7AF8F7D7"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vAlign w:val="center"/>
          </w:tcPr>
          <w:p w14:paraId="3C48FAE0"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auto"/>
              <w:left w:val="single" w:sz="4" w:space="0" w:color="808080"/>
              <w:bottom w:val="single" w:sz="4" w:space="0" w:color="808080"/>
              <w:right w:val="single" w:sz="12" w:space="0" w:color="auto"/>
            </w:tcBorders>
            <w:tcMar>
              <w:top w:w="29" w:type="dxa"/>
              <w:left w:w="43" w:type="dxa"/>
              <w:bottom w:w="29" w:type="dxa"/>
              <w:right w:w="58" w:type="dxa"/>
            </w:tcMar>
            <w:vAlign w:val="center"/>
          </w:tcPr>
          <w:p w14:paraId="56CD424F" w14:textId="77777777" w:rsidR="00577B18" w:rsidRDefault="00577B18">
            <w:pPr>
              <w:spacing w:line="276" w:lineRule="auto"/>
              <w:jc w:val="right"/>
              <w:rPr>
                <w:rFonts w:cs="Arial"/>
                <w:color w:val="000000" w:themeColor="text1"/>
                <w:sz w:val="18"/>
                <w:szCs w:val="18"/>
              </w:rPr>
            </w:pPr>
          </w:p>
        </w:tc>
      </w:tr>
      <w:tr w:rsidR="00577B18" w14:paraId="29541AB1"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0CE858A0"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489CB376"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3E9D9EB1"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3FDDCA90"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3AB0BD1F" w14:textId="77777777" w:rsidR="00577B18" w:rsidRDefault="00577B18">
            <w:pPr>
              <w:spacing w:line="276" w:lineRule="auto"/>
              <w:jc w:val="right"/>
              <w:rPr>
                <w:rFonts w:cs="Arial"/>
                <w:color w:val="000000" w:themeColor="text1"/>
                <w:sz w:val="18"/>
                <w:szCs w:val="18"/>
              </w:rPr>
            </w:pPr>
          </w:p>
        </w:tc>
      </w:tr>
      <w:tr w:rsidR="00577B18" w14:paraId="139FB724"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1A90B645"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3CAD30DC"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5B383FD0"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17F4EAE0"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29E364D3" w14:textId="77777777" w:rsidR="00577B18" w:rsidRDefault="00577B18">
            <w:pPr>
              <w:spacing w:line="276" w:lineRule="auto"/>
              <w:jc w:val="right"/>
              <w:rPr>
                <w:rFonts w:cs="Arial"/>
                <w:color w:val="000000" w:themeColor="text1"/>
                <w:sz w:val="18"/>
                <w:szCs w:val="18"/>
              </w:rPr>
            </w:pPr>
          </w:p>
        </w:tc>
      </w:tr>
      <w:tr w:rsidR="00577B18" w14:paraId="7A36DE6B"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7141944D"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7BE33EF6"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57F36046"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2EC12F7A"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44473130" w14:textId="77777777" w:rsidR="00577B18" w:rsidRDefault="00577B18">
            <w:pPr>
              <w:spacing w:line="276" w:lineRule="auto"/>
              <w:jc w:val="right"/>
              <w:rPr>
                <w:rFonts w:cs="Arial"/>
                <w:color w:val="000000" w:themeColor="text1"/>
                <w:sz w:val="18"/>
                <w:szCs w:val="18"/>
              </w:rPr>
            </w:pPr>
          </w:p>
        </w:tc>
      </w:tr>
      <w:tr w:rsidR="00577B18" w14:paraId="087063D9" w14:textId="77777777" w:rsidTr="00577B18">
        <w:trPr>
          <w:trHeight w:hRule="exact" w:val="288"/>
        </w:trPr>
        <w:tc>
          <w:tcPr>
            <w:tcW w:w="4868" w:type="dxa"/>
            <w:tcBorders>
              <w:top w:val="single" w:sz="4" w:space="0" w:color="808080"/>
              <w:left w:val="single" w:sz="12" w:space="0" w:color="auto"/>
              <w:bottom w:val="single" w:sz="4" w:space="0" w:color="808080"/>
              <w:right w:val="nil"/>
            </w:tcBorders>
            <w:noWrap/>
            <w:tcMar>
              <w:top w:w="29" w:type="dxa"/>
              <w:left w:w="58" w:type="dxa"/>
              <w:bottom w:w="29" w:type="dxa"/>
              <w:right w:w="58" w:type="dxa"/>
            </w:tcMar>
            <w:hideMark/>
          </w:tcPr>
          <w:p w14:paraId="25FFA2DD" w14:textId="77777777" w:rsidR="00577B18" w:rsidRDefault="00577B18">
            <w:pPr>
              <w:spacing w:line="276" w:lineRule="auto"/>
              <w:jc w:val="right"/>
              <w:rPr>
                <w:rFonts w:cs="Arial"/>
                <w:color w:val="000000" w:themeColor="text1"/>
                <w:sz w:val="18"/>
                <w:szCs w:val="18"/>
              </w:rPr>
            </w:pPr>
            <w:r>
              <w:rPr>
                <w:b/>
                <w:color w:val="000000" w:themeColor="text1"/>
                <w:sz w:val="18"/>
              </w:rPr>
              <w:t>Sous-total D :</w:t>
            </w:r>
          </w:p>
        </w:tc>
        <w:tc>
          <w:tcPr>
            <w:tcW w:w="1606" w:type="dxa"/>
            <w:tcBorders>
              <w:top w:val="single" w:sz="4" w:space="0" w:color="808080"/>
              <w:left w:val="nil"/>
              <w:bottom w:val="single" w:sz="4" w:space="0" w:color="808080"/>
              <w:right w:val="nil"/>
            </w:tcBorders>
            <w:noWrap/>
            <w:tcMar>
              <w:top w:w="29" w:type="dxa"/>
              <w:left w:w="43" w:type="dxa"/>
              <w:bottom w:w="29" w:type="dxa"/>
              <w:right w:w="58" w:type="dxa"/>
            </w:tcMar>
          </w:tcPr>
          <w:p w14:paraId="5B17B2A7"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nil"/>
              <w:bottom w:val="single" w:sz="4" w:space="0" w:color="808080"/>
              <w:right w:val="nil"/>
            </w:tcBorders>
          </w:tcPr>
          <w:p w14:paraId="372D9D9D"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nil"/>
              <w:bottom w:val="single" w:sz="4" w:space="0" w:color="808080"/>
              <w:right w:val="single" w:sz="4" w:space="0" w:color="808080"/>
            </w:tcBorders>
          </w:tcPr>
          <w:p w14:paraId="6C046DEB"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00F9C111" w14:textId="77777777" w:rsidR="00577B18" w:rsidRDefault="00577B18">
            <w:pPr>
              <w:spacing w:line="276" w:lineRule="auto"/>
              <w:jc w:val="right"/>
              <w:rPr>
                <w:rFonts w:cs="Arial"/>
                <w:color w:val="000000" w:themeColor="text1"/>
                <w:sz w:val="18"/>
                <w:szCs w:val="18"/>
              </w:rPr>
            </w:pPr>
          </w:p>
        </w:tc>
      </w:tr>
      <w:tr w:rsidR="00577B18" w14:paraId="63B61E9F" w14:textId="77777777" w:rsidTr="00577B18">
        <w:trPr>
          <w:trHeight w:val="680"/>
        </w:trPr>
        <w:tc>
          <w:tcPr>
            <w:tcW w:w="10080"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noWrap/>
            <w:tcMar>
              <w:top w:w="29" w:type="dxa"/>
              <w:left w:w="58" w:type="dxa"/>
              <w:bottom w:w="29" w:type="dxa"/>
              <w:right w:w="58" w:type="dxa"/>
            </w:tcMar>
            <w:vAlign w:val="center"/>
          </w:tcPr>
          <w:p w14:paraId="5AB337ED" w14:textId="77777777" w:rsidR="00577B18" w:rsidRDefault="00577B18">
            <w:pPr>
              <w:spacing w:line="276" w:lineRule="auto"/>
              <w:rPr>
                <w:sz w:val="16"/>
                <w:szCs w:val="16"/>
              </w:rPr>
            </w:pPr>
          </w:p>
          <w:p w14:paraId="28755800" w14:textId="77777777" w:rsidR="00577B18" w:rsidRDefault="00577B18">
            <w:pPr>
              <w:spacing w:line="276" w:lineRule="auto"/>
              <w:rPr>
                <w:color w:val="auto"/>
                <w:sz w:val="16"/>
                <w:szCs w:val="16"/>
              </w:rPr>
            </w:pPr>
            <w:r>
              <w:rPr>
                <w:b/>
                <w:color w:val="auto"/>
                <w:sz w:val="18"/>
                <w:szCs w:val="18"/>
              </w:rPr>
              <w:t>E. Frais de voyage</w:t>
            </w:r>
            <w:r>
              <w:rPr>
                <w:color w:val="auto"/>
                <w:sz w:val="16"/>
                <w:szCs w:val="16"/>
              </w:rPr>
              <w:t xml:space="preserve"> (fournir le détail des frais de voyage pour les fonctionnaires, consultants et autres membres du personnel recrutés par l’organisme pour la mise en œuvre du projet.)</w:t>
            </w:r>
          </w:p>
          <w:p w14:paraId="38BDD284" w14:textId="77777777" w:rsidR="00577B18" w:rsidRDefault="00577B18">
            <w:pPr>
              <w:spacing w:line="276" w:lineRule="auto"/>
              <w:rPr>
                <w:sz w:val="16"/>
                <w:szCs w:val="16"/>
              </w:rPr>
            </w:pPr>
          </w:p>
          <w:p w14:paraId="6541D59D" w14:textId="77777777" w:rsidR="00577B18" w:rsidRDefault="00577B18">
            <w:pPr>
              <w:spacing w:line="276" w:lineRule="auto"/>
              <w:rPr>
                <w:sz w:val="16"/>
                <w:szCs w:val="16"/>
              </w:rPr>
            </w:pPr>
          </w:p>
          <w:p w14:paraId="29ACC2B3" w14:textId="77777777" w:rsidR="00577B18" w:rsidRDefault="00577B18">
            <w:pPr>
              <w:spacing w:line="276" w:lineRule="auto"/>
              <w:rPr>
                <w:rFonts w:cs="Arial"/>
                <w:b/>
                <w:color w:val="000000" w:themeColor="text1"/>
                <w:sz w:val="16"/>
                <w:szCs w:val="16"/>
              </w:rPr>
            </w:pPr>
          </w:p>
        </w:tc>
      </w:tr>
      <w:tr w:rsidR="00577B18" w14:paraId="1E9CA2F0" w14:textId="77777777" w:rsidTr="00577B18">
        <w:trPr>
          <w:trHeight w:hRule="exact" w:val="288"/>
        </w:trPr>
        <w:tc>
          <w:tcPr>
            <w:tcW w:w="4868" w:type="dxa"/>
            <w:tcBorders>
              <w:top w:val="single" w:sz="4" w:space="0" w:color="auto"/>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5CC1B28B" w14:textId="77777777" w:rsidR="00577B18" w:rsidRDefault="00577B18">
            <w:pPr>
              <w:spacing w:line="276" w:lineRule="auto"/>
              <w:rPr>
                <w:rFonts w:cs="Arial"/>
                <w:color w:val="000000" w:themeColor="text1"/>
                <w:sz w:val="18"/>
                <w:szCs w:val="18"/>
              </w:rPr>
            </w:pPr>
          </w:p>
        </w:tc>
        <w:tc>
          <w:tcPr>
            <w:tcW w:w="1606" w:type="dxa"/>
            <w:tcBorders>
              <w:top w:val="single" w:sz="4" w:space="0" w:color="auto"/>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0DEB7735"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vAlign w:val="center"/>
          </w:tcPr>
          <w:p w14:paraId="1D48F7A2"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vAlign w:val="center"/>
          </w:tcPr>
          <w:p w14:paraId="1350D15B"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auto"/>
              <w:left w:val="single" w:sz="4" w:space="0" w:color="808080"/>
              <w:bottom w:val="single" w:sz="4" w:space="0" w:color="808080"/>
              <w:right w:val="single" w:sz="12" w:space="0" w:color="auto"/>
            </w:tcBorders>
            <w:tcMar>
              <w:top w:w="29" w:type="dxa"/>
              <w:left w:w="43" w:type="dxa"/>
              <w:bottom w:w="29" w:type="dxa"/>
              <w:right w:w="58" w:type="dxa"/>
            </w:tcMar>
            <w:vAlign w:val="center"/>
          </w:tcPr>
          <w:p w14:paraId="1E7C38D2" w14:textId="77777777" w:rsidR="00577B18" w:rsidRDefault="00577B18">
            <w:pPr>
              <w:spacing w:line="276" w:lineRule="auto"/>
              <w:jc w:val="right"/>
              <w:rPr>
                <w:rFonts w:cs="Arial"/>
                <w:color w:val="000000" w:themeColor="text1"/>
                <w:sz w:val="18"/>
                <w:szCs w:val="18"/>
              </w:rPr>
            </w:pPr>
          </w:p>
        </w:tc>
      </w:tr>
      <w:tr w:rsidR="00577B18" w14:paraId="7E03B6D7"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7A239212"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41A7C848"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5CBB42DA"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17009717"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0CB1046E" w14:textId="77777777" w:rsidR="00577B18" w:rsidRDefault="00577B18">
            <w:pPr>
              <w:spacing w:line="276" w:lineRule="auto"/>
              <w:jc w:val="right"/>
              <w:rPr>
                <w:rFonts w:cs="Arial"/>
                <w:color w:val="000000" w:themeColor="text1"/>
                <w:sz w:val="18"/>
                <w:szCs w:val="18"/>
              </w:rPr>
            </w:pPr>
          </w:p>
        </w:tc>
      </w:tr>
      <w:tr w:rsidR="00577B18" w14:paraId="28148DC3"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6F8A4FDD"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2826B192"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6F76F13F"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4111FB77"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69E8EE8D" w14:textId="77777777" w:rsidR="00577B18" w:rsidRDefault="00577B18">
            <w:pPr>
              <w:spacing w:line="276" w:lineRule="auto"/>
              <w:jc w:val="right"/>
              <w:rPr>
                <w:rFonts w:cs="Arial"/>
                <w:color w:val="000000" w:themeColor="text1"/>
                <w:sz w:val="18"/>
                <w:szCs w:val="18"/>
              </w:rPr>
            </w:pPr>
          </w:p>
        </w:tc>
      </w:tr>
      <w:tr w:rsidR="00577B18" w14:paraId="53104DB5"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378F32F4"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0BA28E90"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7643EE92"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27244316"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352E7A23" w14:textId="77777777" w:rsidR="00577B18" w:rsidRDefault="00577B18">
            <w:pPr>
              <w:spacing w:line="276" w:lineRule="auto"/>
              <w:jc w:val="right"/>
              <w:rPr>
                <w:rFonts w:cs="Arial"/>
                <w:color w:val="000000" w:themeColor="text1"/>
                <w:sz w:val="18"/>
                <w:szCs w:val="18"/>
              </w:rPr>
            </w:pPr>
          </w:p>
        </w:tc>
      </w:tr>
      <w:tr w:rsidR="00577B18" w14:paraId="0891D4BA" w14:textId="77777777" w:rsidTr="00577B18">
        <w:trPr>
          <w:trHeight w:hRule="exact" w:val="288"/>
        </w:trPr>
        <w:tc>
          <w:tcPr>
            <w:tcW w:w="4868" w:type="dxa"/>
            <w:tcBorders>
              <w:top w:val="single" w:sz="4" w:space="0" w:color="808080"/>
              <w:left w:val="single" w:sz="12" w:space="0" w:color="auto"/>
              <w:bottom w:val="single" w:sz="4" w:space="0" w:color="808080"/>
              <w:right w:val="nil"/>
            </w:tcBorders>
            <w:noWrap/>
            <w:tcMar>
              <w:top w:w="29" w:type="dxa"/>
              <w:left w:w="58" w:type="dxa"/>
              <w:bottom w:w="29" w:type="dxa"/>
              <w:right w:w="58" w:type="dxa"/>
            </w:tcMar>
            <w:hideMark/>
          </w:tcPr>
          <w:p w14:paraId="3381ED0D" w14:textId="77777777" w:rsidR="00577B18" w:rsidRDefault="00577B18">
            <w:pPr>
              <w:spacing w:line="276" w:lineRule="auto"/>
              <w:jc w:val="right"/>
              <w:rPr>
                <w:rFonts w:cs="Arial"/>
                <w:color w:val="000000" w:themeColor="text1"/>
                <w:sz w:val="18"/>
                <w:szCs w:val="18"/>
              </w:rPr>
            </w:pPr>
            <w:r>
              <w:rPr>
                <w:b/>
                <w:color w:val="000000" w:themeColor="text1"/>
                <w:sz w:val="18"/>
              </w:rPr>
              <w:t>Sous-total E :</w:t>
            </w:r>
          </w:p>
        </w:tc>
        <w:tc>
          <w:tcPr>
            <w:tcW w:w="1606" w:type="dxa"/>
            <w:tcBorders>
              <w:top w:val="single" w:sz="4" w:space="0" w:color="808080"/>
              <w:left w:val="nil"/>
              <w:bottom w:val="single" w:sz="4" w:space="0" w:color="808080"/>
              <w:right w:val="nil"/>
            </w:tcBorders>
            <w:noWrap/>
            <w:tcMar>
              <w:top w:w="29" w:type="dxa"/>
              <w:left w:w="43" w:type="dxa"/>
              <w:bottom w:w="29" w:type="dxa"/>
              <w:right w:w="58" w:type="dxa"/>
            </w:tcMar>
          </w:tcPr>
          <w:p w14:paraId="1A6FCC77"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nil"/>
              <w:bottom w:val="single" w:sz="4" w:space="0" w:color="808080"/>
              <w:right w:val="nil"/>
            </w:tcBorders>
          </w:tcPr>
          <w:p w14:paraId="4E03A24F"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nil"/>
              <w:bottom w:val="single" w:sz="4" w:space="0" w:color="808080"/>
              <w:right w:val="single" w:sz="4" w:space="0" w:color="808080"/>
            </w:tcBorders>
          </w:tcPr>
          <w:p w14:paraId="7C768990"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6A88437C" w14:textId="77777777" w:rsidR="00577B18" w:rsidRDefault="00577B18">
            <w:pPr>
              <w:spacing w:line="276" w:lineRule="auto"/>
              <w:jc w:val="right"/>
              <w:rPr>
                <w:rFonts w:cs="Arial"/>
                <w:color w:val="000000" w:themeColor="text1"/>
                <w:sz w:val="18"/>
                <w:szCs w:val="18"/>
              </w:rPr>
            </w:pPr>
          </w:p>
        </w:tc>
      </w:tr>
      <w:tr w:rsidR="00577B18" w14:paraId="0D346976" w14:textId="77777777" w:rsidTr="00577B18">
        <w:trPr>
          <w:trHeight w:val="432"/>
        </w:trPr>
        <w:tc>
          <w:tcPr>
            <w:tcW w:w="10080"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noWrap/>
            <w:tcMar>
              <w:top w:w="29" w:type="dxa"/>
              <w:left w:w="58" w:type="dxa"/>
              <w:bottom w:w="29" w:type="dxa"/>
              <w:right w:w="58" w:type="dxa"/>
            </w:tcMar>
            <w:vAlign w:val="center"/>
            <w:hideMark/>
          </w:tcPr>
          <w:p w14:paraId="5D9A8D87" w14:textId="77777777" w:rsidR="00577B18" w:rsidRDefault="00577B18">
            <w:pPr>
              <w:spacing w:line="276" w:lineRule="auto"/>
              <w:rPr>
                <w:rFonts w:cs="Arial"/>
                <w:b/>
                <w:color w:val="000000" w:themeColor="text1"/>
                <w:sz w:val="16"/>
                <w:szCs w:val="16"/>
              </w:rPr>
            </w:pPr>
            <w:r>
              <w:rPr>
                <w:b/>
                <w:color w:val="000000" w:themeColor="text1"/>
                <w:sz w:val="18"/>
              </w:rPr>
              <w:t xml:space="preserve">F. Transferts et allocations aux partenaires </w:t>
            </w:r>
            <w:r>
              <w:rPr>
                <w:sz w:val="16"/>
                <w:szCs w:val="18"/>
              </w:rPr>
              <w:t>(fournir la liste des transferts et sous-allocations aux partenaires d'exécution du projet)</w:t>
            </w:r>
          </w:p>
        </w:tc>
      </w:tr>
      <w:tr w:rsidR="00577B18" w14:paraId="71775C06" w14:textId="77777777" w:rsidTr="00577B18">
        <w:trPr>
          <w:trHeight w:hRule="exact" w:val="288"/>
        </w:trPr>
        <w:tc>
          <w:tcPr>
            <w:tcW w:w="4868" w:type="dxa"/>
            <w:tcBorders>
              <w:top w:val="single" w:sz="4" w:space="0" w:color="auto"/>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2EBE792F" w14:textId="77777777" w:rsidR="00577B18" w:rsidRDefault="00577B18">
            <w:pPr>
              <w:spacing w:line="276" w:lineRule="auto"/>
              <w:rPr>
                <w:rFonts w:cs="Arial"/>
                <w:color w:val="000000" w:themeColor="text1"/>
                <w:sz w:val="18"/>
                <w:szCs w:val="18"/>
              </w:rPr>
            </w:pPr>
          </w:p>
        </w:tc>
        <w:tc>
          <w:tcPr>
            <w:tcW w:w="1606" w:type="dxa"/>
            <w:tcBorders>
              <w:top w:val="single" w:sz="4" w:space="0" w:color="auto"/>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5C3BC515"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vAlign w:val="center"/>
          </w:tcPr>
          <w:p w14:paraId="7C049BA1"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vAlign w:val="center"/>
          </w:tcPr>
          <w:p w14:paraId="57D369FF"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auto"/>
              <w:left w:val="single" w:sz="4" w:space="0" w:color="808080"/>
              <w:bottom w:val="single" w:sz="4" w:space="0" w:color="808080"/>
              <w:right w:val="single" w:sz="12" w:space="0" w:color="auto"/>
            </w:tcBorders>
            <w:tcMar>
              <w:top w:w="29" w:type="dxa"/>
              <w:left w:w="43" w:type="dxa"/>
              <w:bottom w:w="29" w:type="dxa"/>
              <w:right w:w="58" w:type="dxa"/>
            </w:tcMar>
            <w:vAlign w:val="center"/>
          </w:tcPr>
          <w:p w14:paraId="649634E0" w14:textId="77777777" w:rsidR="00577B18" w:rsidRDefault="00577B18">
            <w:pPr>
              <w:spacing w:line="276" w:lineRule="auto"/>
              <w:jc w:val="right"/>
              <w:rPr>
                <w:rFonts w:cs="Arial"/>
                <w:color w:val="000000" w:themeColor="text1"/>
                <w:sz w:val="18"/>
                <w:szCs w:val="18"/>
              </w:rPr>
            </w:pPr>
          </w:p>
        </w:tc>
      </w:tr>
      <w:tr w:rsidR="00577B18" w14:paraId="69E6A665"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0B124C8B"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580F156F"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55B63238"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49B16197"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34F9B021" w14:textId="77777777" w:rsidR="00577B18" w:rsidRDefault="00577B18">
            <w:pPr>
              <w:spacing w:line="276" w:lineRule="auto"/>
              <w:jc w:val="right"/>
              <w:rPr>
                <w:rFonts w:cs="Arial"/>
                <w:color w:val="000000" w:themeColor="text1"/>
                <w:sz w:val="18"/>
                <w:szCs w:val="18"/>
              </w:rPr>
            </w:pPr>
          </w:p>
        </w:tc>
      </w:tr>
      <w:tr w:rsidR="00577B18" w14:paraId="7FECF3C5"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508A6AAD"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692B3D98"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3AE6ECC0"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4815573E"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75C0C906" w14:textId="77777777" w:rsidR="00577B18" w:rsidRDefault="00577B18">
            <w:pPr>
              <w:spacing w:line="276" w:lineRule="auto"/>
              <w:jc w:val="right"/>
              <w:rPr>
                <w:rFonts w:cs="Arial"/>
                <w:color w:val="000000" w:themeColor="text1"/>
                <w:sz w:val="18"/>
                <w:szCs w:val="18"/>
              </w:rPr>
            </w:pPr>
          </w:p>
        </w:tc>
      </w:tr>
      <w:tr w:rsidR="00577B18" w14:paraId="0FC7A42D"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4050D1DD"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778FEA84"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6724C4FC"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08A5DB48"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5DDA0390" w14:textId="77777777" w:rsidR="00577B18" w:rsidRDefault="00577B18">
            <w:pPr>
              <w:spacing w:line="276" w:lineRule="auto"/>
              <w:jc w:val="right"/>
              <w:rPr>
                <w:rFonts w:cs="Arial"/>
                <w:color w:val="000000" w:themeColor="text1"/>
                <w:sz w:val="18"/>
                <w:szCs w:val="18"/>
              </w:rPr>
            </w:pPr>
          </w:p>
        </w:tc>
      </w:tr>
      <w:tr w:rsidR="00577B18" w14:paraId="10E612F7" w14:textId="77777777" w:rsidTr="00577B18">
        <w:trPr>
          <w:trHeight w:hRule="exact" w:val="288"/>
        </w:trPr>
        <w:tc>
          <w:tcPr>
            <w:tcW w:w="4868" w:type="dxa"/>
            <w:tcBorders>
              <w:top w:val="single" w:sz="4" w:space="0" w:color="808080"/>
              <w:left w:val="single" w:sz="12" w:space="0" w:color="auto"/>
              <w:bottom w:val="single" w:sz="4" w:space="0" w:color="808080"/>
              <w:right w:val="nil"/>
            </w:tcBorders>
            <w:noWrap/>
            <w:tcMar>
              <w:top w:w="29" w:type="dxa"/>
              <w:left w:w="58" w:type="dxa"/>
              <w:bottom w:w="29" w:type="dxa"/>
              <w:right w:w="58" w:type="dxa"/>
            </w:tcMar>
            <w:hideMark/>
          </w:tcPr>
          <w:p w14:paraId="78F2054C" w14:textId="77777777" w:rsidR="00577B18" w:rsidRDefault="00577B18">
            <w:pPr>
              <w:spacing w:line="276" w:lineRule="auto"/>
              <w:jc w:val="right"/>
              <w:rPr>
                <w:rFonts w:cs="Arial"/>
                <w:color w:val="000000" w:themeColor="text1"/>
                <w:sz w:val="18"/>
                <w:szCs w:val="18"/>
              </w:rPr>
            </w:pPr>
            <w:r>
              <w:rPr>
                <w:b/>
                <w:color w:val="000000" w:themeColor="text1"/>
                <w:sz w:val="18"/>
              </w:rPr>
              <w:t xml:space="preserve">Sous-total F : </w:t>
            </w:r>
          </w:p>
        </w:tc>
        <w:tc>
          <w:tcPr>
            <w:tcW w:w="1606" w:type="dxa"/>
            <w:tcBorders>
              <w:top w:val="single" w:sz="4" w:space="0" w:color="808080"/>
              <w:left w:val="nil"/>
              <w:bottom w:val="single" w:sz="4" w:space="0" w:color="808080"/>
              <w:right w:val="nil"/>
            </w:tcBorders>
            <w:noWrap/>
            <w:tcMar>
              <w:top w:w="29" w:type="dxa"/>
              <w:left w:w="43" w:type="dxa"/>
              <w:bottom w:w="29" w:type="dxa"/>
              <w:right w:w="58" w:type="dxa"/>
            </w:tcMar>
          </w:tcPr>
          <w:p w14:paraId="77C2223A"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nil"/>
              <w:bottom w:val="single" w:sz="4" w:space="0" w:color="808080"/>
              <w:right w:val="nil"/>
            </w:tcBorders>
          </w:tcPr>
          <w:p w14:paraId="6DA80161"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nil"/>
              <w:bottom w:val="single" w:sz="4" w:space="0" w:color="808080"/>
              <w:right w:val="single" w:sz="4" w:space="0" w:color="808080"/>
            </w:tcBorders>
          </w:tcPr>
          <w:p w14:paraId="6149DF3F"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6A065B36" w14:textId="77777777" w:rsidR="00577B18" w:rsidRDefault="00577B18">
            <w:pPr>
              <w:spacing w:line="276" w:lineRule="auto"/>
              <w:jc w:val="right"/>
              <w:rPr>
                <w:rFonts w:cs="Arial"/>
                <w:color w:val="000000" w:themeColor="text1"/>
                <w:sz w:val="18"/>
                <w:szCs w:val="18"/>
              </w:rPr>
            </w:pPr>
          </w:p>
        </w:tc>
      </w:tr>
      <w:tr w:rsidR="00577B18" w14:paraId="6EFC74BA" w14:textId="77777777" w:rsidTr="00577B18">
        <w:trPr>
          <w:trHeight w:val="432"/>
        </w:trPr>
        <w:tc>
          <w:tcPr>
            <w:tcW w:w="10080"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noWrap/>
            <w:tcMar>
              <w:top w:w="29" w:type="dxa"/>
              <w:left w:w="58" w:type="dxa"/>
              <w:bottom w:w="29" w:type="dxa"/>
              <w:right w:w="58" w:type="dxa"/>
            </w:tcMar>
            <w:vAlign w:val="center"/>
            <w:hideMark/>
          </w:tcPr>
          <w:p w14:paraId="65725A3B" w14:textId="77777777" w:rsidR="00577B18" w:rsidRDefault="00577B18">
            <w:pPr>
              <w:spacing w:line="276" w:lineRule="auto"/>
              <w:rPr>
                <w:rFonts w:cs="Arial"/>
                <w:b/>
                <w:color w:val="000000" w:themeColor="text1"/>
                <w:sz w:val="16"/>
                <w:szCs w:val="20"/>
              </w:rPr>
            </w:pPr>
            <w:r>
              <w:rPr>
                <w:b/>
                <w:color w:val="000000" w:themeColor="text1"/>
                <w:sz w:val="16"/>
                <w:szCs w:val="20"/>
              </w:rPr>
              <w:t xml:space="preserve">G. </w:t>
            </w:r>
            <w:r>
              <w:rPr>
                <w:b/>
                <w:color w:val="000000" w:themeColor="text1"/>
                <w:sz w:val="18"/>
              </w:rPr>
              <w:t xml:space="preserve">Autres coûts </w:t>
            </w:r>
            <w:r>
              <w:rPr>
                <w:b/>
                <w:color w:val="auto"/>
                <w:sz w:val="18"/>
              </w:rPr>
              <w:t xml:space="preserve">directs et de fonctionnement général </w:t>
            </w:r>
            <w:r>
              <w:rPr>
                <w:bCs/>
                <w:color w:val="auto"/>
                <w:sz w:val="16"/>
                <w:szCs w:val="20"/>
              </w:rPr>
              <w:t>(</w:t>
            </w:r>
            <w:r>
              <w:rPr>
                <w:color w:val="auto"/>
                <w:sz w:val="16"/>
                <w:szCs w:val="20"/>
              </w:rPr>
              <w:t>inclure les dépenses prévues pour le fonctionnement général et d’autres coûts directs pour la mise en œuvre du projet)</w:t>
            </w:r>
          </w:p>
        </w:tc>
      </w:tr>
      <w:tr w:rsidR="00577B18" w14:paraId="7B035570" w14:textId="77777777" w:rsidTr="00577B18">
        <w:trPr>
          <w:trHeight w:hRule="exact" w:val="288"/>
        </w:trPr>
        <w:tc>
          <w:tcPr>
            <w:tcW w:w="4868" w:type="dxa"/>
            <w:tcBorders>
              <w:top w:val="single" w:sz="4" w:space="0" w:color="auto"/>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661707F7" w14:textId="77777777" w:rsidR="00577B18" w:rsidRDefault="00577B18">
            <w:pPr>
              <w:spacing w:line="276" w:lineRule="auto"/>
              <w:rPr>
                <w:rFonts w:cs="Arial"/>
                <w:color w:val="000000" w:themeColor="text1"/>
                <w:sz w:val="18"/>
                <w:szCs w:val="18"/>
              </w:rPr>
            </w:pPr>
          </w:p>
        </w:tc>
        <w:tc>
          <w:tcPr>
            <w:tcW w:w="1606" w:type="dxa"/>
            <w:tcBorders>
              <w:top w:val="single" w:sz="4" w:space="0" w:color="auto"/>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1C998D70" w14:textId="77777777" w:rsidR="00577B18" w:rsidRDefault="00577B18">
            <w:pPr>
              <w:spacing w:line="276" w:lineRule="auto"/>
              <w:jc w:val="center"/>
              <w:rPr>
                <w:rFonts w:cs="Arial"/>
                <w:color w:val="000000" w:themeColor="text1"/>
                <w:sz w:val="16"/>
                <w:szCs w:val="20"/>
              </w:rPr>
            </w:pPr>
          </w:p>
        </w:tc>
        <w:tc>
          <w:tcPr>
            <w:tcW w:w="1071"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vAlign w:val="center"/>
          </w:tcPr>
          <w:p w14:paraId="49D3BB15"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auto"/>
              <w:left w:val="single" w:sz="4" w:space="0" w:color="808080"/>
              <w:bottom w:val="single" w:sz="4" w:space="0" w:color="808080"/>
              <w:right w:val="single" w:sz="4" w:space="0" w:color="808080"/>
            </w:tcBorders>
            <w:tcMar>
              <w:top w:w="29" w:type="dxa"/>
              <w:left w:w="43" w:type="dxa"/>
              <w:bottom w:w="29" w:type="dxa"/>
              <w:right w:w="58" w:type="dxa"/>
            </w:tcMar>
            <w:vAlign w:val="center"/>
          </w:tcPr>
          <w:p w14:paraId="5ABCF3B6"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auto"/>
              <w:left w:val="single" w:sz="4" w:space="0" w:color="808080"/>
              <w:bottom w:val="single" w:sz="4" w:space="0" w:color="808080"/>
              <w:right w:val="single" w:sz="12" w:space="0" w:color="auto"/>
            </w:tcBorders>
            <w:tcMar>
              <w:top w:w="29" w:type="dxa"/>
              <w:left w:w="43" w:type="dxa"/>
              <w:bottom w:w="29" w:type="dxa"/>
              <w:right w:w="58" w:type="dxa"/>
            </w:tcMar>
            <w:vAlign w:val="center"/>
          </w:tcPr>
          <w:p w14:paraId="1DDE7A37" w14:textId="77777777" w:rsidR="00577B18" w:rsidRDefault="00577B18">
            <w:pPr>
              <w:spacing w:line="276" w:lineRule="auto"/>
              <w:jc w:val="right"/>
              <w:rPr>
                <w:rFonts w:cs="Arial"/>
                <w:color w:val="000000" w:themeColor="text1"/>
                <w:sz w:val="18"/>
                <w:szCs w:val="18"/>
              </w:rPr>
            </w:pPr>
          </w:p>
        </w:tc>
      </w:tr>
      <w:tr w:rsidR="00577B18" w14:paraId="0E75625A"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49F19223"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53802AA5"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76F0E54A"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12993090"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19E8AE5A" w14:textId="77777777" w:rsidR="00577B18" w:rsidRDefault="00577B18">
            <w:pPr>
              <w:spacing w:line="276" w:lineRule="auto"/>
              <w:jc w:val="right"/>
              <w:rPr>
                <w:rFonts w:cs="Arial"/>
                <w:color w:val="000000" w:themeColor="text1"/>
                <w:sz w:val="18"/>
                <w:szCs w:val="18"/>
              </w:rPr>
            </w:pPr>
          </w:p>
        </w:tc>
      </w:tr>
      <w:tr w:rsidR="00577B18" w14:paraId="0650C46E"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484ADE40"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7B3D28FE"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745AA01E"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53BD84E0"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289F6775" w14:textId="77777777" w:rsidR="00577B18" w:rsidRDefault="00577B18">
            <w:pPr>
              <w:spacing w:line="276" w:lineRule="auto"/>
              <w:jc w:val="right"/>
              <w:rPr>
                <w:rFonts w:cs="Arial"/>
                <w:color w:val="000000" w:themeColor="text1"/>
                <w:sz w:val="18"/>
                <w:szCs w:val="18"/>
              </w:rPr>
            </w:pPr>
          </w:p>
        </w:tc>
      </w:tr>
      <w:tr w:rsidR="00577B18" w14:paraId="08A14376" w14:textId="77777777" w:rsidTr="00577B18">
        <w:trPr>
          <w:trHeight w:hRule="exact" w:val="288"/>
        </w:trPr>
        <w:tc>
          <w:tcPr>
            <w:tcW w:w="4868" w:type="dxa"/>
            <w:tcBorders>
              <w:top w:val="single" w:sz="4" w:space="0" w:color="808080"/>
              <w:left w:val="single" w:sz="12" w:space="0" w:color="auto"/>
              <w:bottom w:val="single" w:sz="4" w:space="0" w:color="808080"/>
              <w:right w:val="single" w:sz="4" w:space="0" w:color="808080"/>
            </w:tcBorders>
            <w:noWrap/>
            <w:tcMar>
              <w:top w:w="29" w:type="dxa"/>
              <w:left w:w="58" w:type="dxa"/>
              <w:bottom w:w="29" w:type="dxa"/>
              <w:right w:w="58" w:type="dxa"/>
            </w:tcMar>
            <w:vAlign w:val="center"/>
          </w:tcPr>
          <w:p w14:paraId="638C6A07" w14:textId="77777777" w:rsidR="00577B18" w:rsidRDefault="00577B18">
            <w:pPr>
              <w:spacing w:line="276" w:lineRule="auto"/>
              <w:rPr>
                <w:rFonts w:cs="Arial"/>
                <w:color w:val="000000" w:themeColor="text1"/>
                <w:sz w:val="18"/>
                <w:szCs w:val="18"/>
              </w:rPr>
            </w:pPr>
          </w:p>
        </w:tc>
        <w:tc>
          <w:tcPr>
            <w:tcW w:w="1606" w:type="dxa"/>
            <w:tcBorders>
              <w:top w:val="single" w:sz="4" w:space="0" w:color="808080"/>
              <w:left w:val="single" w:sz="4" w:space="0" w:color="808080"/>
              <w:bottom w:val="single" w:sz="4" w:space="0" w:color="808080"/>
              <w:right w:val="single" w:sz="4" w:space="0" w:color="808080"/>
            </w:tcBorders>
            <w:noWrap/>
            <w:tcMar>
              <w:top w:w="29" w:type="dxa"/>
              <w:left w:w="43" w:type="dxa"/>
              <w:bottom w:w="29" w:type="dxa"/>
              <w:right w:w="58" w:type="dxa"/>
            </w:tcMar>
            <w:vAlign w:val="center"/>
          </w:tcPr>
          <w:p w14:paraId="1CCC85FB" w14:textId="77777777" w:rsidR="00577B18" w:rsidRDefault="00577B18">
            <w:pPr>
              <w:spacing w:line="276" w:lineRule="auto"/>
              <w:jc w:val="center"/>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6D3CB630"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single" w:sz="4" w:space="0" w:color="808080"/>
              <w:bottom w:val="single" w:sz="4" w:space="0" w:color="808080"/>
              <w:right w:val="single" w:sz="4" w:space="0" w:color="808080"/>
            </w:tcBorders>
            <w:tcMar>
              <w:top w:w="29" w:type="dxa"/>
              <w:left w:w="43" w:type="dxa"/>
              <w:bottom w:w="29" w:type="dxa"/>
              <w:right w:w="58" w:type="dxa"/>
            </w:tcMar>
            <w:vAlign w:val="center"/>
          </w:tcPr>
          <w:p w14:paraId="4D263EA1"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4" w:space="0" w:color="808080"/>
              <w:right w:val="single" w:sz="12" w:space="0" w:color="auto"/>
            </w:tcBorders>
            <w:tcMar>
              <w:top w:w="29" w:type="dxa"/>
              <w:left w:w="43" w:type="dxa"/>
              <w:bottom w:w="29" w:type="dxa"/>
              <w:right w:w="58" w:type="dxa"/>
            </w:tcMar>
            <w:vAlign w:val="center"/>
          </w:tcPr>
          <w:p w14:paraId="4F3D959B" w14:textId="77777777" w:rsidR="00577B18" w:rsidRDefault="00577B18">
            <w:pPr>
              <w:spacing w:line="276" w:lineRule="auto"/>
              <w:jc w:val="right"/>
              <w:rPr>
                <w:rFonts w:cs="Arial"/>
                <w:color w:val="000000" w:themeColor="text1"/>
                <w:sz w:val="18"/>
                <w:szCs w:val="18"/>
              </w:rPr>
            </w:pPr>
          </w:p>
        </w:tc>
      </w:tr>
      <w:tr w:rsidR="00577B18" w14:paraId="37FF3633" w14:textId="77777777" w:rsidTr="00577B18">
        <w:trPr>
          <w:trHeight w:hRule="exact" w:val="288"/>
        </w:trPr>
        <w:tc>
          <w:tcPr>
            <w:tcW w:w="4868" w:type="dxa"/>
            <w:tcBorders>
              <w:top w:val="single" w:sz="4" w:space="0" w:color="808080"/>
              <w:left w:val="single" w:sz="12" w:space="0" w:color="auto"/>
              <w:bottom w:val="double" w:sz="4" w:space="0" w:color="auto"/>
              <w:right w:val="nil"/>
            </w:tcBorders>
            <w:noWrap/>
            <w:tcMar>
              <w:top w:w="29" w:type="dxa"/>
              <w:left w:w="58" w:type="dxa"/>
              <w:bottom w:w="29" w:type="dxa"/>
              <w:right w:w="58" w:type="dxa"/>
            </w:tcMar>
            <w:hideMark/>
          </w:tcPr>
          <w:p w14:paraId="2DA5CBC7" w14:textId="77777777" w:rsidR="00577B18" w:rsidRDefault="00577B18">
            <w:pPr>
              <w:spacing w:line="276" w:lineRule="auto"/>
              <w:jc w:val="right"/>
              <w:rPr>
                <w:rFonts w:cs="Arial"/>
                <w:color w:val="000000" w:themeColor="text1"/>
                <w:sz w:val="18"/>
                <w:szCs w:val="18"/>
              </w:rPr>
            </w:pPr>
            <w:r>
              <w:rPr>
                <w:b/>
                <w:color w:val="000000" w:themeColor="text1"/>
                <w:sz w:val="18"/>
              </w:rPr>
              <w:t xml:space="preserve">Sous-total G : </w:t>
            </w:r>
          </w:p>
        </w:tc>
        <w:tc>
          <w:tcPr>
            <w:tcW w:w="1606" w:type="dxa"/>
            <w:tcBorders>
              <w:top w:val="single" w:sz="4" w:space="0" w:color="808080"/>
              <w:left w:val="nil"/>
              <w:bottom w:val="double" w:sz="4" w:space="0" w:color="auto"/>
              <w:right w:val="nil"/>
            </w:tcBorders>
            <w:noWrap/>
            <w:tcMar>
              <w:top w:w="29" w:type="dxa"/>
              <w:left w:w="43" w:type="dxa"/>
              <w:bottom w:w="29" w:type="dxa"/>
              <w:right w:w="58" w:type="dxa"/>
            </w:tcMar>
          </w:tcPr>
          <w:p w14:paraId="4C8756D3"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nil"/>
              <w:bottom w:val="double" w:sz="4" w:space="0" w:color="auto"/>
              <w:right w:val="nil"/>
            </w:tcBorders>
          </w:tcPr>
          <w:p w14:paraId="7F1ACC11" w14:textId="77777777" w:rsidR="00577B18" w:rsidRDefault="00577B18">
            <w:pPr>
              <w:spacing w:line="276" w:lineRule="auto"/>
              <w:jc w:val="right"/>
              <w:rPr>
                <w:rFonts w:cs="Arial"/>
                <w:color w:val="000000" w:themeColor="text1"/>
                <w:sz w:val="16"/>
                <w:szCs w:val="16"/>
              </w:rPr>
            </w:pPr>
          </w:p>
        </w:tc>
        <w:tc>
          <w:tcPr>
            <w:tcW w:w="1071" w:type="dxa"/>
            <w:tcBorders>
              <w:top w:val="single" w:sz="4" w:space="0" w:color="808080"/>
              <w:left w:val="nil"/>
              <w:bottom w:val="double" w:sz="4" w:space="0" w:color="auto"/>
              <w:right w:val="single" w:sz="4" w:space="0" w:color="808080"/>
            </w:tcBorders>
          </w:tcPr>
          <w:p w14:paraId="4213AC33"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double" w:sz="4" w:space="0" w:color="auto"/>
              <w:right w:val="single" w:sz="12" w:space="0" w:color="auto"/>
            </w:tcBorders>
            <w:tcMar>
              <w:top w:w="29" w:type="dxa"/>
              <w:left w:w="43" w:type="dxa"/>
              <w:bottom w:w="29" w:type="dxa"/>
              <w:right w:w="58" w:type="dxa"/>
            </w:tcMar>
            <w:vAlign w:val="center"/>
          </w:tcPr>
          <w:p w14:paraId="07C1FC78" w14:textId="77777777" w:rsidR="00577B18" w:rsidRDefault="00577B18">
            <w:pPr>
              <w:spacing w:line="276" w:lineRule="auto"/>
              <w:jc w:val="right"/>
              <w:rPr>
                <w:rFonts w:cs="Arial"/>
                <w:color w:val="000000" w:themeColor="text1"/>
                <w:sz w:val="18"/>
                <w:szCs w:val="18"/>
              </w:rPr>
            </w:pPr>
          </w:p>
        </w:tc>
      </w:tr>
      <w:tr w:rsidR="00577B18" w14:paraId="2863551E" w14:textId="77777777" w:rsidTr="00577B18">
        <w:trPr>
          <w:trHeight w:val="288"/>
        </w:trPr>
        <w:tc>
          <w:tcPr>
            <w:tcW w:w="10080" w:type="dxa"/>
            <w:gridSpan w:val="5"/>
            <w:tcBorders>
              <w:top w:val="double" w:sz="4" w:space="0" w:color="auto"/>
              <w:left w:val="single" w:sz="12" w:space="0" w:color="auto"/>
              <w:bottom w:val="single" w:sz="4" w:space="0" w:color="808080"/>
              <w:right w:val="single" w:sz="12" w:space="0" w:color="auto"/>
            </w:tcBorders>
            <w:shd w:val="clear" w:color="auto" w:fill="DBE5F1" w:themeFill="accent1" w:themeFillTint="33"/>
            <w:noWrap/>
            <w:tcMar>
              <w:top w:w="29" w:type="dxa"/>
              <w:left w:w="58" w:type="dxa"/>
              <w:bottom w:w="29" w:type="dxa"/>
              <w:right w:w="58" w:type="dxa"/>
            </w:tcMar>
            <w:vAlign w:val="center"/>
            <w:hideMark/>
          </w:tcPr>
          <w:p w14:paraId="54CF1B9E" w14:textId="77777777" w:rsidR="00577B18" w:rsidRDefault="00577B18">
            <w:pPr>
              <w:spacing w:line="276" w:lineRule="auto"/>
              <w:ind w:right="720"/>
              <w:rPr>
                <w:rFonts w:cs="Arial"/>
                <w:color w:val="000000" w:themeColor="text1"/>
                <w:sz w:val="18"/>
                <w:szCs w:val="18"/>
              </w:rPr>
            </w:pPr>
            <w:r>
              <w:rPr>
                <w:b/>
                <w:color w:val="000000" w:themeColor="text1"/>
                <w:sz w:val="18"/>
              </w:rPr>
              <w:t>Total des coûts directs du projet</w:t>
            </w:r>
          </w:p>
        </w:tc>
      </w:tr>
      <w:tr w:rsidR="00577B18" w14:paraId="4BD3A30A" w14:textId="77777777" w:rsidTr="00577B18">
        <w:trPr>
          <w:trHeight w:hRule="exact" w:val="354"/>
        </w:trPr>
        <w:tc>
          <w:tcPr>
            <w:tcW w:w="4868" w:type="dxa"/>
            <w:tcBorders>
              <w:top w:val="single" w:sz="4" w:space="0" w:color="808080"/>
              <w:left w:val="single" w:sz="12" w:space="0" w:color="auto"/>
              <w:bottom w:val="single" w:sz="12" w:space="0" w:color="auto"/>
              <w:right w:val="nil"/>
            </w:tcBorders>
            <w:noWrap/>
            <w:tcMar>
              <w:top w:w="29" w:type="dxa"/>
              <w:left w:w="58" w:type="dxa"/>
              <w:bottom w:w="29" w:type="dxa"/>
              <w:right w:w="58" w:type="dxa"/>
            </w:tcMar>
            <w:hideMark/>
          </w:tcPr>
          <w:p w14:paraId="05C515C7" w14:textId="77777777" w:rsidR="00577B18" w:rsidRDefault="00577B18">
            <w:pPr>
              <w:spacing w:line="276" w:lineRule="auto"/>
              <w:ind w:right="360"/>
              <w:rPr>
                <w:rFonts w:cs="Arial"/>
                <w:color w:val="000000" w:themeColor="text1"/>
                <w:sz w:val="18"/>
                <w:szCs w:val="18"/>
              </w:rPr>
            </w:pPr>
            <w:r>
              <w:tab/>
            </w:r>
            <w:r>
              <w:rPr>
                <w:color w:val="000000" w:themeColor="text1"/>
                <w:sz w:val="18"/>
              </w:rPr>
              <w:t>Total des coûts directs du projet</w:t>
            </w:r>
          </w:p>
        </w:tc>
        <w:tc>
          <w:tcPr>
            <w:tcW w:w="3748" w:type="dxa"/>
            <w:gridSpan w:val="3"/>
            <w:tcBorders>
              <w:top w:val="single" w:sz="4" w:space="0" w:color="808080"/>
              <w:left w:val="nil"/>
              <w:bottom w:val="single" w:sz="12" w:space="0" w:color="auto"/>
              <w:right w:val="single" w:sz="4" w:space="0" w:color="808080"/>
            </w:tcBorders>
            <w:noWrap/>
            <w:tcMar>
              <w:top w:w="29" w:type="dxa"/>
              <w:left w:w="43" w:type="dxa"/>
              <w:bottom w:w="29" w:type="dxa"/>
              <w:right w:w="58" w:type="dxa"/>
            </w:tcMar>
          </w:tcPr>
          <w:p w14:paraId="74E11768" w14:textId="77777777" w:rsidR="00577B18" w:rsidRDefault="00577B18">
            <w:pPr>
              <w:spacing w:line="276" w:lineRule="auto"/>
              <w:jc w:val="right"/>
              <w:rPr>
                <w:rFonts w:cs="Arial"/>
                <w:color w:val="000000" w:themeColor="text1"/>
                <w:sz w:val="16"/>
                <w:szCs w:val="16"/>
              </w:rPr>
            </w:pPr>
          </w:p>
        </w:tc>
        <w:tc>
          <w:tcPr>
            <w:tcW w:w="1464" w:type="dxa"/>
            <w:tcBorders>
              <w:top w:val="single" w:sz="4" w:space="0" w:color="808080"/>
              <w:left w:val="single" w:sz="4" w:space="0" w:color="808080"/>
              <w:bottom w:val="single" w:sz="12" w:space="0" w:color="auto"/>
              <w:right w:val="single" w:sz="12" w:space="0" w:color="auto"/>
            </w:tcBorders>
            <w:tcMar>
              <w:top w:w="29" w:type="dxa"/>
              <w:left w:w="43" w:type="dxa"/>
              <w:bottom w:w="29" w:type="dxa"/>
              <w:right w:w="58" w:type="dxa"/>
            </w:tcMar>
          </w:tcPr>
          <w:p w14:paraId="7A4BDFBF" w14:textId="77777777" w:rsidR="00577B18" w:rsidRDefault="00577B18">
            <w:pPr>
              <w:spacing w:line="276" w:lineRule="auto"/>
              <w:jc w:val="right"/>
              <w:rPr>
                <w:rFonts w:cs="Arial"/>
                <w:color w:val="000000" w:themeColor="text1"/>
                <w:sz w:val="18"/>
                <w:szCs w:val="18"/>
              </w:rPr>
            </w:pPr>
          </w:p>
        </w:tc>
      </w:tr>
      <w:tr w:rsidR="00577B18" w14:paraId="755B0BA5" w14:textId="77777777" w:rsidTr="00577B18">
        <w:trPr>
          <w:trHeight w:val="288"/>
        </w:trPr>
        <w:tc>
          <w:tcPr>
            <w:tcW w:w="10080" w:type="dxa"/>
            <w:gridSpan w:val="5"/>
            <w:tcBorders>
              <w:top w:val="single" w:sz="12" w:space="0" w:color="auto"/>
              <w:left w:val="single" w:sz="12" w:space="0" w:color="auto"/>
              <w:bottom w:val="single" w:sz="2" w:space="0" w:color="808080"/>
              <w:right w:val="single" w:sz="12" w:space="0" w:color="auto"/>
            </w:tcBorders>
            <w:shd w:val="clear" w:color="auto" w:fill="DBE5F1" w:themeFill="accent1" w:themeFillTint="33"/>
            <w:tcMar>
              <w:top w:w="29" w:type="dxa"/>
              <w:left w:w="58" w:type="dxa"/>
              <w:bottom w:w="29" w:type="dxa"/>
              <w:right w:w="58" w:type="dxa"/>
            </w:tcMar>
            <w:vAlign w:val="center"/>
            <w:hideMark/>
          </w:tcPr>
          <w:p w14:paraId="11228BD4" w14:textId="77777777" w:rsidR="00577B18" w:rsidRDefault="00577B18">
            <w:pPr>
              <w:spacing w:line="276" w:lineRule="auto"/>
              <w:rPr>
                <w:rFonts w:cs="Arial"/>
                <w:b/>
                <w:bCs/>
                <w:color w:val="auto"/>
                <w:sz w:val="18"/>
                <w:szCs w:val="18"/>
              </w:rPr>
            </w:pPr>
            <w:r>
              <w:rPr>
                <w:b/>
                <w:color w:val="auto"/>
                <w:sz w:val="18"/>
              </w:rPr>
              <w:t xml:space="preserve">Coûts indirects d'appui au projet </w:t>
            </w:r>
            <w:r>
              <w:rPr>
                <w:color w:val="auto"/>
                <w:sz w:val="18"/>
                <w:szCs w:val="18"/>
              </w:rPr>
              <w:t>(ne doivent pas dépasser 7 % du total des coûts du projet)</w:t>
            </w:r>
          </w:p>
        </w:tc>
      </w:tr>
      <w:tr w:rsidR="00577B18" w14:paraId="6D34C6B7" w14:textId="77777777" w:rsidTr="00577B18">
        <w:trPr>
          <w:trHeight w:hRule="exact" w:val="288"/>
        </w:trPr>
        <w:tc>
          <w:tcPr>
            <w:tcW w:w="4868" w:type="dxa"/>
            <w:tcBorders>
              <w:top w:val="single" w:sz="2" w:space="0" w:color="808080"/>
              <w:left w:val="single" w:sz="12" w:space="0" w:color="auto"/>
              <w:bottom w:val="single" w:sz="2" w:space="0" w:color="808080"/>
              <w:right w:val="nil"/>
            </w:tcBorders>
            <w:noWrap/>
            <w:tcMar>
              <w:top w:w="29" w:type="dxa"/>
              <w:left w:w="58" w:type="dxa"/>
              <w:bottom w:w="29" w:type="dxa"/>
              <w:right w:w="58" w:type="dxa"/>
            </w:tcMar>
            <w:vAlign w:val="center"/>
            <w:hideMark/>
          </w:tcPr>
          <w:p w14:paraId="40DAABA8" w14:textId="77777777" w:rsidR="00577B18" w:rsidRDefault="00577B18">
            <w:pPr>
              <w:spacing w:line="276" w:lineRule="auto"/>
              <w:ind w:right="360"/>
              <w:rPr>
                <w:rFonts w:cs="Arial"/>
                <w:color w:val="000000" w:themeColor="text1"/>
                <w:sz w:val="18"/>
                <w:szCs w:val="18"/>
              </w:rPr>
            </w:pPr>
            <w:r>
              <w:tab/>
            </w:r>
            <w:r>
              <w:rPr>
                <w:color w:val="000000" w:themeColor="text1"/>
                <w:sz w:val="18"/>
              </w:rPr>
              <w:t xml:space="preserve">Taux des coûts d’appui au projet </w:t>
            </w:r>
          </w:p>
        </w:tc>
        <w:tc>
          <w:tcPr>
            <w:tcW w:w="3748" w:type="dxa"/>
            <w:gridSpan w:val="3"/>
            <w:tcBorders>
              <w:top w:val="single" w:sz="2" w:space="0" w:color="808080"/>
              <w:left w:val="nil"/>
              <w:bottom w:val="single" w:sz="2" w:space="0" w:color="808080"/>
              <w:right w:val="single" w:sz="4" w:space="0" w:color="808080"/>
            </w:tcBorders>
            <w:noWrap/>
            <w:tcMar>
              <w:top w:w="29" w:type="dxa"/>
              <w:left w:w="43" w:type="dxa"/>
              <w:bottom w:w="29" w:type="dxa"/>
              <w:right w:w="58" w:type="dxa"/>
            </w:tcMar>
          </w:tcPr>
          <w:p w14:paraId="1FF82978" w14:textId="77777777" w:rsidR="00577B18" w:rsidRDefault="00577B18">
            <w:pPr>
              <w:spacing w:line="276" w:lineRule="auto"/>
              <w:jc w:val="right"/>
              <w:rPr>
                <w:rFonts w:cs="Arial"/>
                <w:color w:val="000000" w:themeColor="text1"/>
                <w:sz w:val="16"/>
                <w:szCs w:val="16"/>
              </w:rPr>
            </w:pPr>
          </w:p>
        </w:tc>
        <w:tc>
          <w:tcPr>
            <w:tcW w:w="1464" w:type="dxa"/>
            <w:tcBorders>
              <w:top w:val="single" w:sz="2" w:space="0" w:color="808080"/>
              <w:left w:val="single" w:sz="4" w:space="0" w:color="808080"/>
              <w:bottom w:val="single" w:sz="2" w:space="0" w:color="808080"/>
              <w:right w:val="single" w:sz="12" w:space="0" w:color="auto"/>
            </w:tcBorders>
            <w:tcMar>
              <w:top w:w="29" w:type="dxa"/>
              <w:left w:w="43" w:type="dxa"/>
              <w:bottom w:w="29" w:type="dxa"/>
              <w:right w:w="58" w:type="dxa"/>
            </w:tcMar>
            <w:vAlign w:val="center"/>
          </w:tcPr>
          <w:p w14:paraId="0E5BA77B" w14:textId="77777777" w:rsidR="00577B18" w:rsidRDefault="00577B18">
            <w:pPr>
              <w:spacing w:line="276" w:lineRule="auto"/>
              <w:jc w:val="right"/>
              <w:rPr>
                <w:rFonts w:cs="Arial"/>
                <w:color w:val="000000" w:themeColor="text1"/>
                <w:sz w:val="18"/>
                <w:szCs w:val="18"/>
              </w:rPr>
            </w:pPr>
          </w:p>
        </w:tc>
      </w:tr>
      <w:tr w:rsidR="00577B18" w14:paraId="5E92F26F" w14:textId="77777777" w:rsidTr="00577B18">
        <w:trPr>
          <w:trHeight w:hRule="exact" w:val="288"/>
        </w:trPr>
        <w:tc>
          <w:tcPr>
            <w:tcW w:w="4868" w:type="dxa"/>
            <w:tcBorders>
              <w:top w:val="single" w:sz="2" w:space="0" w:color="808080"/>
              <w:left w:val="single" w:sz="12" w:space="0" w:color="auto"/>
              <w:bottom w:val="single" w:sz="12" w:space="0" w:color="auto"/>
              <w:right w:val="nil"/>
            </w:tcBorders>
            <w:noWrap/>
            <w:tcMar>
              <w:top w:w="29" w:type="dxa"/>
              <w:left w:w="58" w:type="dxa"/>
              <w:bottom w:w="29" w:type="dxa"/>
              <w:right w:w="58" w:type="dxa"/>
            </w:tcMar>
            <w:vAlign w:val="center"/>
            <w:hideMark/>
          </w:tcPr>
          <w:p w14:paraId="1CB83AB1" w14:textId="77777777" w:rsidR="00577B18" w:rsidRDefault="00577B18">
            <w:pPr>
              <w:spacing w:line="276" w:lineRule="auto"/>
              <w:ind w:right="360"/>
              <w:rPr>
                <w:rFonts w:cs="Arial"/>
                <w:color w:val="000000" w:themeColor="text1"/>
                <w:sz w:val="18"/>
                <w:szCs w:val="18"/>
              </w:rPr>
            </w:pPr>
            <w:r>
              <w:tab/>
            </w:r>
            <w:r>
              <w:rPr>
                <w:color w:val="000000" w:themeColor="text1"/>
                <w:sz w:val="18"/>
              </w:rPr>
              <w:t>Montant des coûts d’appui au projet</w:t>
            </w:r>
          </w:p>
        </w:tc>
        <w:tc>
          <w:tcPr>
            <w:tcW w:w="3748" w:type="dxa"/>
            <w:gridSpan w:val="3"/>
            <w:tcBorders>
              <w:top w:val="single" w:sz="2" w:space="0" w:color="808080"/>
              <w:left w:val="nil"/>
              <w:bottom w:val="single" w:sz="12" w:space="0" w:color="auto"/>
              <w:right w:val="single" w:sz="4" w:space="0" w:color="808080"/>
            </w:tcBorders>
            <w:noWrap/>
            <w:tcMar>
              <w:top w:w="29" w:type="dxa"/>
              <w:left w:w="43" w:type="dxa"/>
              <w:bottom w:w="29" w:type="dxa"/>
              <w:right w:w="58" w:type="dxa"/>
            </w:tcMar>
          </w:tcPr>
          <w:p w14:paraId="62B05477" w14:textId="77777777" w:rsidR="00577B18" w:rsidRDefault="00577B18">
            <w:pPr>
              <w:spacing w:line="276" w:lineRule="auto"/>
              <w:jc w:val="right"/>
              <w:rPr>
                <w:rFonts w:cs="Arial"/>
                <w:color w:val="000000" w:themeColor="text1"/>
                <w:sz w:val="16"/>
                <w:szCs w:val="16"/>
              </w:rPr>
            </w:pPr>
          </w:p>
        </w:tc>
        <w:tc>
          <w:tcPr>
            <w:tcW w:w="1464" w:type="dxa"/>
            <w:tcBorders>
              <w:top w:val="single" w:sz="2" w:space="0" w:color="808080"/>
              <w:left w:val="single" w:sz="4" w:space="0" w:color="808080"/>
              <w:bottom w:val="single" w:sz="12" w:space="0" w:color="auto"/>
              <w:right w:val="single" w:sz="12" w:space="0" w:color="auto"/>
            </w:tcBorders>
            <w:tcMar>
              <w:top w:w="29" w:type="dxa"/>
              <w:left w:w="43" w:type="dxa"/>
              <w:bottom w:w="29" w:type="dxa"/>
              <w:right w:w="58" w:type="dxa"/>
            </w:tcMar>
            <w:vAlign w:val="center"/>
          </w:tcPr>
          <w:p w14:paraId="21A553F7" w14:textId="77777777" w:rsidR="00577B18" w:rsidRDefault="00577B18">
            <w:pPr>
              <w:spacing w:line="276" w:lineRule="auto"/>
              <w:jc w:val="right"/>
              <w:rPr>
                <w:rFonts w:cs="Arial"/>
                <w:color w:val="000000" w:themeColor="text1"/>
                <w:sz w:val="18"/>
                <w:szCs w:val="18"/>
              </w:rPr>
            </w:pPr>
          </w:p>
        </w:tc>
      </w:tr>
      <w:tr w:rsidR="00577B18" w14:paraId="08D09163" w14:textId="77777777" w:rsidTr="00577B18">
        <w:trPr>
          <w:trHeight w:hRule="exact" w:val="288"/>
        </w:trPr>
        <w:tc>
          <w:tcPr>
            <w:tcW w:w="4868" w:type="dxa"/>
            <w:tcBorders>
              <w:top w:val="single" w:sz="2" w:space="0" w:color="808080"/>
              <w:left w:val="single" w:sz="12" w:space="0" w:color="auto"/>
              <w:bottom w:val="single" w:sz="12" w:space="0" w:color="auto"/>
              <w:right w:val="single" w:sz="4" w:space="0" w:color="auto"/>
            </w:tcBorders>
            <w:shd w:val="clear" w:color="auto" w:fill="DBE5F1" w:themeFill="accent1" w:themeFillTint="33"/>
            <w:noWrap/>
            <w:tcMar>
              <w:top w:w="29" w:type="dxa"/>
              <w:left w:w="58" w:type="dxa"/>
              <w:bottom w:w="29" w:type="dxa"/>
              <w:right w:w="58" w:type="dxa"/>
            </w:tcMar>
            <w:vAlign w:val="center"/>
            <w:hideMark/>
          </w:tcPr>
          <w:p w14:paraId="466B8602" w14:textId="77777777" w:rsidR="00577B18" w:rsidRDefault="00577B18">
            <w:pPr>
              <w:spacing w:line="276" w:lineRule="auto"/>
              <w:ind w:right="360"/>
              <w:rPr>
                <w:rFonts w:cs="Arial"/>
                <w:bCs/>
                <w:color w:val="000000" w:themeColor="text1"/>
                <w:sz w:val="18"/>
                <w:szCs w:val="18"/>
              </w:rPr>
            </w:pPr>
            <w:r>
              <w:rPr>
                <w:b/>
                <w:color w:val="000000" w:themeColor="text1"/>
                <w:sz w:val="18"/>
              </w:rPr>
              <w:t>Budget total du projet CERF</w:t>
            </w:r>
            <w:r>
              <w:rPr>
                <w:rStyle w:val="FootnoteReference"/>
                <w:b/>
                <w:color w:val="000000" w:themeColor="text1"/>
                <w:sz w:val="18"/>
              </w:rPr>
              <w:t xml:space="preserve"> </w:t>
            </w:r>
          </w:p>
        </w:tc>
        <w:tc>
          <w:tcPr>
            <w:tcW w:w="5212" w:type="dxa"/>
            <w:gridSpan w:val="4"/>
            <w:tcBorders>
              <w:top w:val="single" w:sz="2" w:space="0" w:color="808080"/>
              <w:left w:val="single" w:sz="4" w:space="0" w:color="auto"/>
              <w:bottom w:val="single" w:sz="12" w:space="0" w:color="auto"/>
              <w:right w:val="single" w:sz="12" w:space="0" w:color="auto"/>
            </w:tcBorders>
            <w:shd w:val="clear" w:color="auto" w:fill="DBE5F1" w:themeFill="accent1" w:themeFillTint="33"/>
            <w:noWrap/>
            <w:tcMar>
              <w:top w:w="29" w:type="dxa"/>
              <w:left w:w="43" w:type="dxa"/>
              <w:bottom w:w="29" w:type="dxa"/>
              <w:right w:w="58" w:type="dxa"/>
            </w:tcMar>
            <w:vAlign w:val="center"/>
          </w:tcPr>
          <w:p w14:paraId="2600D3F8" w14:textId="77777777" w:rsidR="00577B18" w:rsidRDefault="00577B18">
            <w:pPr>
              <w:spacing w:line="276" w:lineRule="auto"/>
              <w:jc w:val="right"/>
              <w:rPr>
                <w:rFonts w:cs="Arial"/>
                <w:color w:val="000000" w:themeColor="text1"/>
                <w:sz w:val="18"/>
                <w:szCs w:val="18"/>
              </w:rPr>
            </w:pPr>
          </w:p>
        </w:tc>
      </w:tr>
    </w:tbl>
    <w:p w14:paraId="44663099" w14:textId="77777777" w:rsidR="00577B18" w:rsidRDefault="00577B18" w:rsidP="00577B18">
      <w:pPr>
        <w:spacing w:after="40"/>
        <w:rPr>
          <w:rFonts w:eastAsia="Times New Roman" w:cs="Arial"/>
          <w:color w:val="000000" w:themeColor="text1"/>
          <w:sz w:val="18"/>
          <w:szCs w:val="18"/>
        </w:rPr>
      </w:pPr>
    </w:p>
    <w:tbl>
      <w:tblPr>
        <w:tblW w:w="10170" w:type="dxa"/>
        <w:tblInd w:w="-32" w:type="dxa"/>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Layout w:type="fixed"/>
        <w:tblCellMar>
          <w:top w:w="14" w:type="dxa"/>
          <w:left w:w="29" w:type="dxa"/>
          <w:bottom w:w="14" w:type="dxa"/>
          <w:right w:w="72" w:type="dxa"/>
        </w:tblCellMar>
        <w:tblLook w:val="04A0" w:firstRow="1" w:lastRow="0" w:firstColumn="1" w:lastColumn="0" w:noHBand="0" w:noVBand="1"/>
      </w:tblPr>
      <w:tblGrid>
        <w:gridCol w:w="4873"/>
        <w:gridCol w:w="5297"/>
      </w:tblGrid>
      <w:tr w:rsidR="00577B18" w14:paraId="309723FE" w14:textId="77777777" w:rsidTr="00577B18">
        <w:trPr>
          <w:trHeight w:val="1022"/>
        </w:trPr>
        <w:tc>
          <w:tcPr>
            <w:tcW w:w="10170" w:type="dxa"/>
            <w:gridSpan w:val="2"/>
            <w:tcBorders>
              <w:top w:val="single" w:sz="12" w:space="0" w:color="auto"/>
              <w:left w:val="single" w:sz="12" w:space="0" w:color="auto"/>
              <w:bottom w:val="single" w:sz="4" w:space="0" w:color="808080" w:themeColor="background1" w:themeShade="80"/>
              <w:right w:val="single" w:sz="12" w:space="0" w:color="auto"/>
            </w:tcBorders>
            <w:noWrap/>
            <w:tcMar>
              <w:top w:w="29" w:type="dxa"/>
              <w:left w:w="58" w:type="dxa"/>
              <w:bottom w:w="29" w:type="dxa"/>
              <w:right w:w="58" w:type="dxa"/>
            </w:tcMar>
            <w:hideMark/>
          </w:tcPr>
          <w:p w14:paraId="1F6328D0" w14:textId="77777777" w:rsidR="00577B18" w:rsidRDefault="00577B18">
            <w:pPr>
              <w:spacing w:line="276" w:lineRule="auto"/>
              <w:rPr>
                <w:rFonts w:cs="Arial"/>
                <w:b/>
                <w:color w:val="000000" w:themeColor="text1"/>
                <w:sz w:val="18"/>
                <w:szCs w:val="18"/>
              </w:rPr>
            </w:pPr>
            <w:r>
              <w:rPr>
                <w:b/>
                <w:color w:val="000000" w:themeColor="text1"/>
                <w:sz w:val="18"/>
              </w:rPr>
              <w:t>14b. Ventilation du budget CERF par type de partenaire d'exécution</w:t>
            </w:r>
          </w:p>
          <w:p w14:paraId="3A217520" w14:textId="77777777" w:rsidR="00577B18" w:rsidRDefault="00577B18">
            <w:pPr>
              <w:spacing w:line="276" w:lineRule="auto"/>
              <w:rPr>
                <w:rFonts w:cs="Arial"/>
                <w:b/>
                <w:color w:val="000000" w:themeColor="text1"/>
                <w:sz w:val="18"/>
                <w:szCs w:val="18"/>
              </w:rPr>
            </w:pPr>
            <w:r>
              <w:rPr>
                <w:color w:val="000000" w:themeColor="text1"/>
                <w:sz w:val="18"/>
                <w:szCs w:val="18"/>
              </w:rPr>
              <w:t>Fournir le montant total à allouer aux partenaires d'exécution, accompagné d’une estimation de la ventilation de cette somme entre les différents types de partenaires. La somme des catégories b. et c. doit correspondre à la catégorie budget F. Le Total doit correspondre au montant total du budget du projet CERF.</w:t>
            </w:r>
          </w:p>
        </w:tc>
      </w:tr>
      <w:tr w:rsidR="00577B18" w14:paraId="73D8D3AC" w14:textId="77777777" w:rsidTr="00577B18">
        <w:trPr>
          <w:trHeight w:hRule="exact" w:val="309"/>
        </w:trPr>
        <w:tc>
          <w:tcPr>
            <w:tcW w:w="487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noWrap/>
            <w:tcMar>
              <w:top w:w="29" w:type="dxa"/>
              <w:left w:w="58" w:type="dxa"/>
              <w:bottom w:w="29" w:type="dxa"/>
              <w:right w:w="58" w:type="dxa"/>
            </w:tcMar>
          </w:tcPr>
          <w:p w14:paraId="314C992C" w14:textId="77777777" w:rsidR="00577B18" w:rsidRDefault="00577B18">
            <w:pPr>
              <w:spacing w:line="276" w:lineRule="auto"/>
              <w:rPr>
                <w:rFonts w:cs="Arial"/>
                <w:color w:val="000000" w:themeColor="text1"/>
                <w:sz w:val="18"/>
                <w:szCs w:val="18"/>
              </w:rPr>
            </w:pPr>
          </w:p>
        </w:tc>
        <w:tc>
          <w:tcPr>
            <w:tcW w:w="5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noWrap/>
            <w:tcMar>
              <w:top w:w="29" w:type="dxa"/>
              <w:left w:w="43" w:type="dxa"/>
              <w:bottom w:w="29" w:type="dxa"/>
              <w:right w:w="58" w:type="dxa"/>
            </w:tcMar>
            <w:vAlign w:val="center"/>
          </w:tcPr>
          <w:p w14:paraId="629CF4EA" w14:textId="77777777" w:rsidR="00577B18" w:rsidRDefault="00577B18">
            <w:pPr>
              <w:spacing w:line="276" w:lineRule="auto"/>
              <w:jc w:val="right"/>
              <w:rPr>
                <w:rFonts w:cs="Arial"/>
                <w:b/>
                <w:color w:val="000000" w:themeColor="text1"/>
                <w:sz w:val="16"/>
                <w:szCs w:val="16"/>
              </w:rPr>
            </w:pPr>
            <w:r>
              <w:rPr>
                <w:b/>
                <w:color w:val="000000" w:themeColor="text1"/>
                <w:sz w:val="16"/>
              </w:rPr>
              <w:t xml:space="preserve">Montant (Dollars É.-U) </w:t>
            </w:r>
          </w:p>
          <w:p w14:paraId="3A6C9D3C" w14:textId="77777777" w:rsidR="00577B18" w:rsidRDefault="00577B18">
            <w:pPr>
              <w:spacing w:line="276" w:lineRule="auto"/>
              <w:jc w:val="right"/>
              <w:rPr>
                <w:rFonts w:cs="Arial"/>
                <w:color w:val="000000" w:themeColor="text1"/>
                <w:sz w:val="16"/>
                <w:szCs w:val="16"/>
              </w:rPr>
            </w:pPr>
          </w:p>
        </w:tc>
      </w:tr>
      <w:tr w:rsidR="00577B18" w14:paraId="183A27D4" w14:textId="77777777" w:rsidTr="00577B18">
        <w:trPr>
          <w:trHeight w:hRule="exact" w:val="786"/>
        </w:trPr>
        <w:tc>
          <w:tcPr>
            <w:tcW w:w="487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noWrap/>
            <w:tcMar>
              <w:top w:w="29" w:type="dxa"/>
              <w:left w:w="58" w:type="dxa"/>
              <w:bottom w:w="29" w:type="dxa"/>
              <w:right w:w="58" w:type="dxa"/>
            </w:tcMar>
            <w:hideMark/>
          </w:tcPr>
          <w:p w14:paraId="603D5542" w14:textId="77777777" w:rsidR="00577B18" w:rsidRDefault="00577B18">
            <w:pPr>
              <w:tabs>
                <w:tab w:val="left" w:pos="270"/>
              </w:tabs>
              <w:spacing w:line="276" w:lineRule="auto"/>
              <w:ind w:right="360"/>
              <w:rPr>
                <w:rFonts w:cs="Arial"/>
                <w:color w:val="000000" w:themeColor="text1"/>
                <w:sz w:val="18"/>
                <w:szCs w:val="18"/>
              </w:rPr>
            </w:pPr>
            <w:r>
              <w:rPr>
                <w:color w:val="000000" w:themeColor="text1"/>
                <w:sz w:val="18"/>
                <w:szCs w:val="18"/>
              </w:rPr>
              <w:br w:type="page"/>
              <w:t>a. Mise en œuvre directe par les Nations Unies ou l’Organisation internationale pour les migrations (y compris les coûts d’appui au projet)</w:t>
            </w:r>
          </w:p>
        </w:tc>
        <w:tc>
          <w:tcPr>
            <w:tcW w:w="5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noWrap/>
            <w:tcMar>
              <w:top w:w="29" w:type="dxa"/>
              <w:left w:w="43" w:type="dxa"/>
              <w:bottom w:w="29" w:type="dxa"/>
              <w:right w:w="58" w:type="dxa"/>
            </w:tcMar>
            <w:vAlign w:val="center"/>
          </w:tcPr>
          <w:p w14:paraId="2BFCB4D9" w14:textId="77777777" w:rsidR="00577B18" w:rsidRDefault="00577B18">
            <w:pPr>
              <w:spacing w:line="276" w:lineRule="auto"/>
              <w:jc w:val="right"/>
              <w:rPr>
                <w:rFonts w:cs="Arial"/>
                <w:color w:val="000000" w:themeColor="text1"/>
                <w:sz w:val="16"/>
                <w:szCs w:val="16"/>
              </w:rPr>
            </w:pPr>
          </w:p>
          <w:p w14:paraId="18B2A394" w14:textId="77777777" w:rsidR="00577B18" w:rsidRDefault="00577B18">
            <w:pPr>
              <w:spacing w:line="276" w:lineRule="auto"/>
              <w:jc w:val="right"/>
              <w:rPr>
                <w:rFonts w:cs="Arial"/>
                <w:color w:val="000000" w:themeColor="text1"/>
                <w:sz w:val="16"/>
                <w:szCs w:val="16"/>
              </w:rPr>
            </w:pPr>
          </w:p>
        </w:tc>
      </w:tr>
      <w:tr w:rsidR="00577B18" w14:paraId="20F20811" w14:textId="77777777" w:rsidTr="00577B18">
        <w:trPr>
          <w:trHeight w:hRule="exact" w:val="687"/>
        </w:trPr>
        <w:tc>
          <w:tcPr>
            <w:tcW w:w="487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noWrap/>
            <w:tcMar>
              <w:top w:w="29" w:type="dxa"/>
              <w:left w:w="58" w:type="dxa"/>
              <w:bottom w:w="29" w:type="dxa"/>
              <w:right w:w="58" w:type="dxa"/>
            </w:tcMar>
            <w:hideMark/>
          </w:tcPr>
          <w:p w14:paraId="0A16B94D" w14:textId="77777777" w:rsidR="00577B18" w:rsidRDefault="00577B18">
            <w:pPr>
              <w:tabs>
                <w:tab w:val="left" w:pos="270"/>
              </w:tabs>
              <w:spacing w:line="276" w:lineRule="auto"/>
              <w:ind w:right="360"/>
              <w:rPr>
                <w:rFonts w:cs="Arial"/>
                <w:color w:val="000000" w:themeColor="text1"/>
                <w:sz w:val="18"/>
                <w:szCs w:val="18"/>
              </w:rPr>
            </w:pPr>
            <w:r>
              <w:rPr>
                <w:color w:val="000000" w:themeColor="text1"/>
                <w:sz w:val="18"/>
                <w:szCs w:val="18"/>
              </w:rPr>
              <w:t>b. Montant total transféré à des partenaires organisations non gouvernementales et Croix-Rouge/Croissant Rouge</w:t>
            </w:r>
          </w:p>
        </w:tc>
        <w:tc>
          <w:tcPr>
            <w:tcW w:w="5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noWrap/>
            <w:tcMar>
              <w:top w:w="29" w:type="dxa"/>
              <w:left w:w="43" w:type="dxa"/>
              <w:bottom w:w="29" w:type="dxa"/>
              <w:right w:w="58" w:type="dxa"/>
            </w:tcMar>
            <w:vAlign w:val="center"/>
          </w:tcPr>
          <w:p w14:paraId="24CF64D0" w14:textId="77777777" w:rsidR="00577B18" w:rsidRDefault="00577B18">
            <w:pPr>
              <w:spacing w:line="276" w:lineRule="auto"/>
              <w:jc w:val="right"/>
              <w:rPr>
                <w:rFonts w:cs="Arial"/>
                <w:color w:val="000000" w:themeColor="text1"/>
                <w:sz w:val="18"/>
                <w:szCs w:val="18"/>
              </w:rPr>
            </w:pPr>
          </w:p>
          <w:p w14:paraId="435B4EFD" w14:textId="77777777" w:rsidR="00577B18" w:rsidRDefault="00577B18">
            <w:pPr>
              <w:spacing w:line="276" w:lineRule="auto"/>
              <w:jc w:val="right"/>
              <w:rPr>
                <w:rFonts w:cs="Arial"/>
                <w:color w:val="000000" w:themeColor="text1"/>
                <w:sz w:val="18"/>
                <w:szCs w:val="18"/>
              </w:rPr>
            </w:pPr>
          </w:p>
        </w:tc>
      </w:tr>
      <w:tr w:rsidR="00577B18" w14:paraId="4DEBCC80" w14:textId="77777777" w:rsidTr="00577B18">
        <w:trPr>
          <w:trHeight w:hRule="exact" w:val="489"/>
        </w:trPr>
        <w:tc>
          <w:tcPr>
            <w:tcW w:w="487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noWrap/>
            <w:tcMar>
              <w:top w:w="29" w:type="dxa"/>
              <w:left w:w="58" w:type="dxa"/>
              <w:bottom w:w="29" w:type="dxa"/>
              <w:right w:w="58" w:type="dxa"/>
            </w:tcMar>
            <w:hideMark/>
          </w:tcPr>
          <w:p w14:paraId="002C4AF2" w14:textId="77777777" w:rsidR="00577B18" w:rsidRDefault="00577B18">
            <w:pPr>
              <w:tabs>
                <w:tab w:val="left" w:pos="270"/>
              </w:tabs>
              <w:spacing w:line="276" w:lineRule="auto"/>
              <w:ind w:right="360"/>
              <w:rPr>
                <w:rFonts w:cs="Arial"/>
                <w:color w:val="000000" w:themeColor="text1"/>
                <w:sz w:val="18"/>
                <w:szCs w:val="18"/>
              </w:rPr>
            </w:pPr>
            <w:r>
              <w:rPr>
                <w:color w:val="000000" w:themeColor="text1"/>
                <w:sz w:val="18"/>
                <w:szCs w:val="18"/>
              </w:rPr>
              <w:t>c. Montant total transféré à des partenaires gouvernementaux</w:t>
            </w:r>
          </w:p>
        </w:tc>
        <w:tc>
          <w:tcPr>
            <w:tcW w:w="5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noWrap/>
            <w:tcMar>
              <w:top w:w="29" w:type="dxa"/>
              <w:left w:w="43" w:type="dxa"/>
              <w:bottom w:w="29" w:type="dxa"/>
              <w:right w:w="58" w:type="dxa"/>
            </w:tcMar>
            <w:vAlign w:val="center"/>
          </w:tcPr>
          <w:p w14:paraId="3E43E66E" w14:textId="77777777" w:rsidR="00577B18" w:rsidRDefault="00577B18">
            <w:pPr>
              <w:spacing w:line="276" w:lineRule="auto"/>
              <w:jc w:val="right"/>
              <w:rPr>
                <w:rFonts w:cs="Arial"/>
                <w:color w:val="000000" w:themeColor="text1"/>
                <w:sz w:val="16"/>
                <w:szCs w:val="16"/>
              </w:rPr>
            </w:pPr>
          </w:p>
        </w:tc>
      </w:tr>
      <w:tr w:rsidR="00577B18" w14:paraId="2A87473C" w14:textId="77777777" w:rsidTr="00577B18">
        <w:trPr>
          <w:trHeight w:hRule="exact" w:val="288"/>
        </w:trPr>
        <w:tc>
          <w:tcPr>
            <w:tcW w:w="487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noWrap/>
            <w:tcMar>
              <w:top w:w="29" w:type="dxa"/>
              <w:left w:w="58" w:type="dxa"/>
              <w:bottom w:w="29" w:type="dxa"/>
              <w:right w:w="58" w:type="dxa"/>
            </w:tcMar>
            <w:hideMark/>
          </w:tcPr>
          <w:p w14:paraId="6A1117C0" w14:textId="77777777" w:rsidR="00577B18" w:rsidRDefault="00577B18">
            <w:pPr>
              <w:spacing w:line="276" w:lineRule="auto"/>
              <w:ind w:right="360"/>
              <w:rPr>
                <w:rFonts w:cs="Arial"/>
                <w:b/>
                <w:color w:val="000000" w:themeColor="text1"/>
                <w:sz w:val="18"/>
                <w:szCs w:val="18"/>
              </w:rPr>
            </w:pPr>
            <w:r>
              <w:rPr>
                <w:b/>
                <w:color w:val="000000" w:themeColor="text1"/>
                <w:sz w:val="18"/>
              </w:rPr>
              <w:t>Total</w:t>
            </w:r>
          </w:p>
        </w:tc>
        <w:tc>
          <w:tcPr>
            <w:tcW w:w="5297" w:type="dxa"/>
            <w:tcBorders>
              <w:top w:val="single" w:sz="4" w:space="0" w:color="808080" w:themeColor="background1" w:themeShade="80"/>
              <w:left w:val="single" w:sz="4" w:space="0" w:color="808080" w:themeColor="background1" w:themeShade="80"/>
              <w:bottom w:val="single" w:sz="12" w:space="0" w:color="auto"/>
              <w:right w:val="single" w:sz="12" w:space="0" w:color="auto"/>
            </w:tcBorders>
            <w:noWrap/>
            <w:tcMar>
              <w:top w:w="29" w:type="dxa"/>
              <w:left w:w="43" w:type="dxa"/>
              <w:bottom w:w="29" w:type="dxa"/>
              <w:right w:w="58" w:type="dxa"/>
            </w:tcMar>
            <w:vAlign w:val="center"/>
          </w:tcPr>
          <w:p w14:paraId="2CC90501" w14:textId="77777777" w:rsidR="00577B18" w:rsidRDefault="00577B18">
            <w:pPr>
              <w:spacing w:line="276" w:lineRule="auto"/>
              <w:jc w:val="right"/>
              <w:rPr>
                <w:rFonts w:cs="Arial"/>
                <w:b/>
                <w:color w:val="000000" w:themeColor="text1"/>
                <w:sz w:val="18"/>
                <w:szCs w:val="18"/>
              </w:rPr>
            </w:pPr>
          </w:p>
          <w:p w14:paraId="36D1D28D" w14:textId="77777777" w:rsidR="00577B18" w:rsidRDefault="00577B18">
            <w:pPr>
              <w:spacing w:line="276" w:lineRule="auto"/>
              <w:jc w:val="right"/>
              <w:rPr>
                <w:rFonts w:cs="Arial"/>
                <w:b/>
                <w:color w:val="000000" w:themeColor="text1"/>
                <w:sz w:val="18"/>
                <w:szCs w:val="18"/>
              </w:rPr>
            </w:pPr>
          </w:p>
        </w:tc>
      </w:tr>
    </w:tbl>
    <w:p w14:paraId="22C4A4BC" w14:textId="77777777" w:rsidR="00577B18" w:rsidRDefault="00577B18" w:rsidP="00577B18">
      <w:pPr>
        <w:rPr>
          <w:rFonts w:cs="Arial"/>
          <w:b/>
          <w:szCs w:val="20"/>
        </w:rPr>
      </w:pPr>
    </w:p>
    <w:p w14:paraId="6CF09543" w14:textId="77777777" w:rsidR="00577B18" w:rsidRDefault="00577B18" w:rsidP="00577B18">
      <w:pPr>
        <w:spacing w:after="200" w:line="276" w:lineRule="auto"/>
        <w:rPr>
          <w:rFonts w:cs="Arial"/>
          <w:b/>
          <w:color w:val="000000" w:themeColor="text1"/>
          <w:szCs w:val="20"/>
        </w:rPr>
      </w:pPr>
      <w:r>
        <w:br w:type="page"/>
      </w:r>
    </w:p>
    <w:p w14:paraId="649B2ACA" w14:textId="77777777" w:rsidR="00577B18" w:rsidRDefault="00577B18" w:rsidP="00577B18">
      <w:pPr>
        <w:spacing w:after="60"/>
        <w:jc w:val="both"/>
        <w:rPr>
          <w:rFonts w:cs="Arial"/>
          <w:b/>
          <w:color w:val="000000" w:themeColor="text1"/>
          <w:szCs w:val="20"/>
        </w:rPr>
      </w:pPr>
      <w:r>
        <w:rPr>
          <w:b/>
          <w:color w:val="000000" w:themeColor="text1"/>
        </w:rPr>
        <w:lastRenderedPageBreak/>
        <w:t xml:space="preserve">Annexe A : </w:t>
      </w:r>
      <w:r>
        <w:rPr>
          <w:b/>
          <w:color w:val="auto"/>
        </w:rPr>
        <w:t>Indications concernant les budgets</w:t>
      </w:r>
    </w:p>
    <w:p w14:paraId="2FC5868A" w14:textId="77777777" w:rsidR="00577B18" w:rsidRDefault="00577B18" w:rsidP="00577B18">
      <w:pPr>
        <w:spacing w:after="60"/>
        <w:jc w:val="both"/>
        <w:rPr>
          <w:rFonts w:cs="Arial"/>
          <w:color w:val="000000" w:themeColor="text1"/>
          <w:szCs w:val="20"/>
        </w:rPr>
      </w:pPr>
    </w:p>
    <w:p w14:paraId="47C718F9" w14:textId="77777777" w:rsidR="00577B18" w:rsidRDefault="00577B18" w:rsidP="00577B18">
      <w:pPr>
        <w:spacing w:after="60"/>
        <w:jc w:val="both"/>
        <w:rPr>
          <w:rFonts w:cs="Arial"/>
          <w:color w:val="000000" w:themeColor="text1"/>
          <w:sz w:val="18"/>
          <w:szCs w:val="18"/>
        </w:rPr>
      </w:pPr>
      <w:r>
        <w:rPr>
          <w:color w:val="000000" w:themeColor="text1"/>
          <w:sz w:val="18"/>
          <w:szCs w:val="18"/>
        </w:rPr>
        <w:t>Chaque proposition de projet CERF doit être accompagné</w:t>
      </w:r>
      <w:r>
        <w:rPr>
          <w:sz w:val="18"/>
          <w:szCs w:val="18"/>
        </w:rPr>
        <w:t xml:space="preserve">e d’un </w:t>
      </w:r>
      <w:r>
        <w:rPr>
          <w:color w:val="000000" w:themeColor="text1"/>
          <w:sz w:val="18"/>
          <w:szCs w:val="18"/>
          <w:u w:val="single"/>
        </w:rPr>
        <w:t>budget</w:t>
      </w:r>
      <w:r>
        <w:rPr>
          <w:sz w:val="18"/>
          <w:szCs w:val="18"/>
        </w:rPr>
        <w:t xml:space="preserve"> </w:t>
      </w:r>
      <w:r>
        <w:rPr>
          <w:color w:val="000000" w:themeColor="text1"/>
          <w:sz w:val="18"/>
          <w:szCs w:val="18"/>
        </w:rPr>
        <w:t xml:space="preserve">détaillé des dépenses qui seront financées par le CERF et </w:t>
      </w:r>
      <w:r>
        <w:rPr>
          <w:color w:val="000000" w:themeColor="text1"/>
          <w:sz w:val="18"/>
          <w:szCs w:val="18"/>
          <w:u w:val="single"/>
        </w:rPr>
        <w:t>bâti strictement sur le modèle de budget du CERF et conformément aux présentes indications</w:t>
      </w:r>
      <w:r>
        <w:rPr>
          <w:color w:val="000000" w:themeColor="text1"/>
          <w:sz w:val="18"/>
          <w:szCs w:val="18"/>
        </w:rPr>
        <w:t xml:space="preserve"> (voir ci-dessous).</w:t>
      </w:r>
      <w:r>
        <w:rPr>
          <w:b/>
          <w:color w:val="000000" w:themeColor="text1"/>
          <w:sz w:val="18"/>
          <w:szCs w:val="18"/>
        </w:rPr>
        <w:t xml:space="preserve"> </w:t>
      </w:r>
      <w:r>
        <w:rPr>
          <w:color w:val="000000" w:themeColor="text1"/>
          <w:sz w:val="18"/>
          <w:szCs w:val="18"/>
        </w:rPr>
        <w:t>Le modèle de budget CERF est conforme aux catégories de budget du Groupe des Nations Unies pour le développement.</w:t>
      </w:r>
    </w:p>
    <w:p w14:paraId="3C15F52E" w14:textId="77777777" w:rsidR="00577B18" w:rsidRDefault="00577B18" w:rsidP="00577B18">
      <w:pPr>
        <w:pStyle w:val="FootnoteText"/>
        <w:spacing w:after="60"/>
        <w:jc w:val="both"/>
        <w:rPr>
          <w:rFonts w:ascii="Arial" w:eastAsia="SimSun" w:hAnsi="Arial" w:cs="Arial"/>
          <w:color w:val="000000" w:themeColor="text1"/>
          <w:sz w:val="18"/>
          <w:szCs w:val="18"/>
        </w:rPr>
      </w:pPr>
      <w:r>
        <w:rPr>
          <w:rFonts w:ascii="Arial" w:hAnsi="Arial"/>
          <w:color w:val="000000" w:themeColor="text1"/>
          <w:sz w:val="18"/>
        </w:rPr>
        <w:t>Le budget doit correspondre aux activités décrites dans le narratif et être suffisamment détaillé pour présenter de manière transparente la façon dont les fonds du CERF seront dépensés. Les budgets doivent être conçus en prenant en considération la période de mise en œuvre approuvée du projet par le CERF (au maximum six mois pour les subventions de réponse rapide et environ neuf mois pour les subventions d’urgences sous-financés).</w:t>
      </w:r>
    </w:p>
    <w:p w14:paraId="316BAEB1" w14:textId="77777777" w:rsidR="00577B18" w:rsidRDefault="00577B18" w:rsidP="00577B18">
      <w:pPr>
        <w:pStyle w:val="FootnoteText"/>
        <w:spacing w:after="60"/>
        <w:jc w:val="both"/>
        <w:rPr>
          <w:rFonts w:ascii="Arial" w:hAnsi="Arial" w:cs="Arial"/>
          <w:color w:val="000000" w:themeColor="text1"/>
          <w:sz w:val="18"/>
          <w:szCs w:val="18"/>
        </w:rPr>
      </w:pPr>
      <w:r>
        <w:rPr>
          <w:rFonts w:ascii="Arial" w:hAnsi="Arial"/>
          <w:color w:val="000000" w:themeColor="text1"/>
          <w:sz w:val="18"/>
        </w:rPr>
        <w:t>Si le projet doit être exécuté par plusieurs organismes, un narratif commun peut être présenté, mais des budgets distincts doivent être établis pour chaque organisme. Les fonds ne pouvant pas être transférés entre organismes, le CERF les verse séparément à chacun d’entre eux.</w:t>
      </w:r>
    </w:p>
    <w:p w14:paraId="0B1992FF" w14:textId="77777777" w:rsidR="00577B18" w:rsidRDefault="00577B18" w:rsidP="00577B18">
      <w:pPr>
        <w:pStyle w:val="FootnoteText"/>
        <w:spacing w:after="60"/>
        <w:jc w:val="both"/>
        <w:rPr>
          <w:rFonts w:ascii="Arial" w:hAnsi="Arial" w:cs="Arial"/>
          <w:color w:val="000000" w:themeColor="text1"/>
          <w:sz w:val="2"/>
          <w:szCs w:val="2"/>
        </w:rPr>
      </w:pPr>
    </w:p>
    <w:tbl>
      <w:tblPr>
        <w:tblW w:w="10080"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Pr>
      <w:tblGrid>
        <w:gridCol w:w="5411"/>
        <w:gridCol w:w="1149"/>
        <w:gridCol w:w="1151"/>
        <w:gridCol w:w="1150"/>
        <w:gridCol w:w="1219"/>
      </w:tblGrid>
      <w:tr w:rsidR="00577B18" w14:paraId="702021DC" w14:textId="77777777" w:rsidTr="00577B18">
        <w:trPr>
          <w:trHeight w:val="206"/>
          <w:tblHeader/>
        </w:trPr>
        <w:tc>
          <w:tcPr>
            <w:tcW w:w="5411" w:type="dxa"/>
            <w:tcBorders>
              <w:top w:val="single" w:sz="8" w:space="0" w:color="auto"/>
              <w:left w:val="single" w:sz="4" w:space="0" w:color="auto"/>
              <w:bottom w:val="single" w:sz="4" w:space="0" w:color="auto"/>
              <w:right w:val="single" w:sz="4" w:space="0" w:color="auto"/>
            </w:tcBorders>
            <w:shd w:val="clear" w:color="auto" w:fill="DBE5F1" w:themeFill="accent1" w:themeFillTint="33"/>
            <w:noWrap/>
            <w:tcMar>
              <w:top w:w="18" w:type="dxa"/>
              <w:left w:w="58" w:type="dxa"/>
              <w:bottom w:w="0" w:type="dxa"/>
              <w:right w:w="58" w:type="dxa"/>
            </w:tcMar>
            <w:vAlign w:val="center"/>
            <w:hideMark/>
          </w:tcPr>
          <w:p w14:paraId="6F28FA2E" w14:textId="77777777" w:rsidR="00577B18" w:rsidRDefault="00577B18">
            <w:pPr>
              <w:spacing w:line="276" w:lineRule="auto"/>
              <w:rPr>
                <w:rFonts w:cs="Arial"/>
                <w:b/>
                <w:color w:val="000000" w:themeColor="text1"/>
                <w:sz w:val="18"/>
                <w:szCs w:val="18"/>
              </w:rPr>
            </w:pPr>
            <w:r>
              <w:rPr>
                <w:b/>
                <w:color w:val="000000" w:themeColor="text1"/>
                <w:sz w:val="18"/>
              </w:rPr>
              <w:t>Lignes budgétaires</w:t>
            </w:r>
          </w:p>
        </w:tc>
        <w:tc>
          <w:tcPr>
            <w:tcW w:w="4669" w:type="dxa"/>
            <w:gridSpan w:val="4"/>
            <w:tcBorders>
              <w:top w:val="single" w:sz="8" w:space="0" w:color="auto"/>
              <w:left w:val="single" w:sz="4" w:space="0" w:color="auto"/>
              <w:bottom w:val="single" w:sz="4" w:space="0" w:color="auto"/>
              <w:right w:val="single" w:sz="4" w:space="0" w:color="auto"/>
            </w:tcBorders>
            <w:shd w:val="clear" w:color="auto" w:fill="DBE5F1" w:themeFill="accent1" w:themeFillTint="33"/>
            <w:noWrap/>
            <w:tcMar>
              <w:top w:w="18" w:type="dxa"/>
              <w:left w:w="58" w:type="dxa"/>
              <w:bottom w:w="0" w:type="dxa"/>
              <w:right w:w="58" w:type="dxa"/>
            </w:tcMar>
            <w:vAlign w:val="center"/>
            <w:hideMark/>
          </w:tcPr>
          <w:p w14:paraId="1212A3BC" w14:textId="77777777" w:rsidR="00577B18" w:rsidRDefault="00577B18">
            <w:pPr>
              <w:tabs>
                <w:tab w:val="num" w:pos="302"/>
              </w:tabs>
              <w:spacing w:line="276" w:lineRule="auto"/>
              <w:rPr>
                <w:rFonts w:cs="Arial"/>
                <w:b/>
                <w:bCs/>
                <w:color w:val="000000" w:themeColor="text1"/>
                <w:sz w:val="18"/>
                <w:szCs w:val="18"/>
              </w:rPr>
            </w:pPr>
            <w:r>
              <w:rPr>
                <w:b/>
                <w:color w:val="000000" w:themeColor="text1"/>
                <w:sz w:val="18"/>
              </w:rPr>
              <w:t>Notes sur la ventilation des coûts</w:t>
            </w:r>
          </w:p>
        </w:tc>
      </w:tr>
      <w:tr w:rsidR="00577B18" w14:paraId="0394E72F" w14:textId="77777777" w:rsidTr="00577B18">
        <w:trPr>
          <w:trHeight w:val="229"/>
        </w:trPr>
        <w:tc>
          <w:tcPr>
            <w:tcW w:w="54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4" w:type="dxa"/>
              <w:left w:w="58" w:type="dxa"/>
              <w:bottom w:w="14" w:type="dxa"/>
              <w:right w:w="58" w:type="dxa"/>
            </w:tcMar>
            <w:vAlign w:val="center"/>
            <w:hideMark/>
          </w:tcPr>
          <w:p w14:paraId="1BBFE877" w14:textId="77777777" w:rsidR="00577B18" w:rsidRDefault="00577B18">
            <w:pPr>
              <w:spacing w:line="276" w:lineRule="auto"/>
              <w:rPr>
                <w:rFonts w:cs="Arial"/>
                <w:b/>
                <w:color w:val="000000" w:themeColor="text1"/>
                <w:sz w:val="18"/>
                <w:szCs w:val="18"/>
              </w:rPr>
            </w:pPr>
            <w:r>
              <w:rPr>
                <w:color w:val="000000" w:themeColor="text1"/>
              </w:rPr>
              <w:t xml:space="preserve"> </w:t>
            </w:r>
            <w:r>
              <w:rPr>
                <w:b/>
                <w:color w:val="000000" w:themeColor="text1"/>
                <w:sz w:val="18"/>
              </w:rPr>
              <w:t>A. Frais de personnel</w:t>
            </w:r>
          </w:p>
        </w:tc>
        <w:tc>
          <w:tcPr>
            <w:tcW w:w="114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4" w:type="dxa"/>
              <w:left w:w="58" w:type="dxa"/>
              <w:bottom w:w="14" w:type="dxa"/>
              <w:right w:w="58" w:type="dxa"/>
            </w:tcMar>
            <w:vAlign w:val="center"/>
            <w:hideMark/>
          </w:tcPr>
          <w:p w14:paraId="2C45D44E" w14:textId="77777777" w:rsidR="00577B18" w:rsidRDefault="00577B18">
            <w:pPr>
              <w:spacing w:line="276" w:lineRule="auto"/>
              <w:jc w:val="center"/>
              <w:rPr>
                <w:rFonts w:cs="Arial"/>
                <w:b/>
                <w:color w:val="000000" w:themeColor="text1"/>
                <w:sz w:val="18"/>
                <w:szCs w:val="18"/>
              </w:rPr>
            </w:pPr>
            <w:r>
              <w:rPr>
                <w:b/>
                <w:color w:val="000000" w:themeColor="text1"/>
                <w:sz w:val="18"/>
              </w:rPr>
              <w:t>Unité</w:t>
            </w:r>
          </w:p>
        </w:tc>
        <w:tc>
          <w:tcPr>
            <w:tcW w:w="115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0DEE7B39" w14:textId="77777777" w:rsidR="00577B18" w:rsidRDefault="00577B18">
            <w:pPr>
              <w:spacing w:line="276" w:lineRule="auto"/>
              <w:jc w:val="center"/>
              <w:rPr>
                <w:rFonts w:cs="Arial"/>
                <w:b/>
                <w:color w:val="000000" w:themeColor="text1"/>
                <w:sz w:val="18"/>
                <w:szCs w:val="18"/>
              </w:rPr>
            </w:pPr>
            <w:r>
              <w:rPr>
                <w:b/>
                <w:color w:val="000000" w:themeColor="text1"/>
                <w:sz w:val="18"/>
              </w:rPr>
              <w:t>Quantité</w:t>
            </w:r>
          </w:p>
        </w:tc>
        <w:tc>
          <w:tcPr>
            <w:tcW w:w="115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10F9E6BE" w14:textId="77777777" w:rsidR="00577B18" w:rsidRDefault="00577B18">
            <w:pPr>
              <w:spacing w:line="276" w:lineRule="auto"/>
              <w:jc w:val="center"/>
              <w:rPr>
                <w:rFonts w:cs="Arial"/>
                <w:b/>
                <w:color w:val="000000" w:themeColor="text1"/>
                <w:sz w:val="18"/>
                <w:szCs w:val="18"/>
              </w:rPr>
            </w:pPr>
            <w:r>
              <w:rPr>
                <w:b/>
                <w:color w:val="000000" w:themeColor="text1"/>
                <w:sz w:val="18"/>
              </w:rPr>
              <w:t>Coût unitaire</w:t>
            </w:r>
          </w:p>
        </w:tc>
        <w:tc>
          <w:tcPr>
            <w:tcW w:w="12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5E15C0DE" w14:textId="77777777" w:rsidR="00577B18" w:rsidRDefault="00577B18">
            <w:pPr>
              <w:spacing w:line="276" w:lineRule="auto"/>
              <w:jc w:val="center"/>
              <w:rPr>
                <w:rFonts w:cs="Arial"/>
                <w:b/>
                <w:color w:val="000000" w:themeColor="text1"/>
                <w:sz w:val="18"/>
                <w:szCs w:val="18"/>
              </w:rPr>
            </w:pPr>
            <w:r>
              <w:rPr>
                <w:b/>
                <w:color w:val="000000" w:themeColor="text1"/>
                <w:sz w:val="16"/>
              </w:rPr>
              <w:t xml:space="preserve">Montant </w:t>
            </w:r>
          </w:p>
        </w:tc>
      </w:tr>
      <w:tr w:rsidR="00577B18" w14:paraId="29D6E8EC" w14:textId="77777777" w:rsidTr="00577B18">
        <w:trPr>
          <w:trHeight w:val="3203"/>
        </w:trPr>
        <w:tc>
          <w:tcPr>
            <w:tcW w:w="5411" w:type="dxa"/>
            <w:tcBorders>
              <w:top w:val="single" w:sz="4" w:space="0" w:color="auto"/>
              <w:left w:val="single" w:sz="4" w:space="0" w:color="auto"/>
              <w:bottom w:val="single" w:sz="4" w:space="0" w:color="auto"/>
              <w:right w:val="single" w:sz="4" w:space="0" w:color="auto"/>
            </w:tcBorders>
            <w:noWrap/>
            <w:tcMar>
              <w:top w:w="18" w:type="dxa"/>
              <w:left w:w="58" w:type="dxa"/>
              <w:bottom w:w="0" w:type="dxa"/>
              <w:right w:w="58" w:type="dxa"/>
            </w:tcMar>
            <w:vAlign w:val="bottom"/>
            <w:hideMark/>
          </w:tcPr>
          <w:p w14:paraId="0275A416"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Les frais de personnel ne doivent pas dépasser 10 % du total des coûts direct</w:t>
            </w:r>
            <w:r>
              <w:rPr>
                <w:rFonts w:asciiTheme="minorBidi" w:hAnsiTheme="minorBidi" w:cstheme="minorBidi"/>
                <w:sz w:val="18"/>
                <w:szCs w:val="18"/>
              </w:rPr>
              <w:t>s du projet.</w:t>
            </w:r>
          </w:p>
          <w:p w14:paraId="76248155"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sz w:val="18"/>
                <w:szCs w:val="18"/>
              </w:rPr>
              <w:t xml:space="preserve">Traitements et prestations des fonctionnaires des Nations Unies, nationaux et internationaux, participant </w:t>
            </w:r>
            <w:r>
              <w:rPr>
                <w:rFonts w:asciiTheme="minorBidi" w:hAnsiTheme="minorBidi" w:cstheme="minorBidi"/>
                <w:b/>
                <w:sz w:val="18"/>
                <w:szCs w:val="18"/>
                <w:u w:val="single"/>
              </w:rPr>
              <w:t>directement</w:t>
            </w:r>
            <w:r>
              <w:rPr>
                <w:rFonts w:asciiTheme="minorBidi" w:hAnsiTheme="minorBidi" w:cstheme="minorBidi"/>
                <w:sz w:val="18"/>
                <w:szCs w:val="18"/>
              </w:rPr>
              <w:t xml:space="preserve"> à l’exécution du projet.</w:t>
            </w:r>
          </w:p>
          <w:p w14:paraId="71829390"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sz w:val="18"/>
                <w:szCs w:val="18"/>
              </w:rPr>
              <w:t>Classer chaque fonctionnaire national et international par fonction et classe</w:t>
            </w:r>
          </w:p>
          <w:p w14:paraId="3963EBA1"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Consultants nationaux et internationaux directement engagés par l’organisme. Décri</w:t>
            </w:r>
            <w:r>
              <w:rPr>
                <w:rFonts w:asciiTheme="minorBidi" w:hAnsiTheme="minorBidi" w:cstheme="minorBidi"/>
                <w:sz w:val="18"/>
                <w:szCs w:val="18"/>
              </w:rPr>
              <w:t>re leurs fonctions/spécialités.</w:t>
            </w:r>
          </w:p>
          <w:p w14:paraId="4953641E"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 xml:space="preserve">Autres catégories de personnel, telles que les membres du personnel recrutés pour une durée temporaire ou pour des missions </w:t>
            </w:r>
            <w:r>
              <w:rPr>
                <w:rFonts w:asciiTheme="minorBidi" w:hAnsiTheme="minorBidi" w:cstheme="minorBidi"/>
                <w:sz w:val="18"/>
                <w:szCs w:val="18"/>
              </w:rPr>
              <w:t>journalières directement engagées par l’organisme.</w:t>
            </w:r>
          </w:p>
          <w:p w14:paraId="1F34AA91"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Hors consultants pour les entreprises (à classer dans la catégorie D du budget) ou accords avec les partenaires d'exécution (catégorie F du budget)</w:t>
            </w:r>
          </w:p>
          <w:p w14:paraId="42804415"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 xml:space="preserve">Le CERF </w:t>
            </w:r>
            <w:r>
              <w:rPr>
                <w:rFonts w:asciiTheme="minorBidi" w:hAnsiTheme="minorBidi" w:cstheme="minorBidi"/>
                <w:b/>
                <w:color w:val="000000" w:themeColor="text1"/>
                <w:sz w:val="18"/>
                <w:szCs w:val="18"/>
                <w:u w:val="single"/>
              </w:rPr>
              <w:t>ne finance par</w:t>
            </w:r>
            <w:r>
              <w:rPr>
                <w:rFonts w:asciiTheme="minorBidi" w:hAnsiTheme="minorBidi" w:cstheme="minorBidi"/>
                <w:color w:val="000000" w:themeColor="text1"/>
                <w:sz w:val="18"/>
                <w:szCs w:val="18"/>
              </w:rPr>
              <w:t xml:space="preserve"> les salaires du personnel des services publics d’un État.</w:t>
            </w:r>
          </w:p>
          <w:p w14:paraId="4DC0B770" w14:textId="77777777" w:rsidR="00577B18" w:rsidRDefault="00577B18" w:rsidP="00577B18">
            <w:pPr>
              <w:pStyle w:val="ListParagraph"/>
              <w:numPr>
                <w:ilvl w:val="0"/>
                <w:numId w:val="15"/>
              </w:numPr>
              <w:spacing w:line="276" w:lineRule="auto"/>
              <w:rPr>
                <w:rFonts w:ascii="Arial" w:hAnsi="Arial" w:cs="Arial"/>
                <w:color w:val="000000" w:themeColor="text1"/>
                <w:sz w:val="18"/>
                <w:szCs w:val="18"/>
              </w:rPr>
            </w:pPr>
            <w:r>
              <w:rPr>
                <w:rFonts w:asciiTheme="minorBidi" w:hAnsiTheme="minorBidi" w:cstheme="minorBidi"/>
                <w:sz w:val="18"/>
                <w:szCs w:val="18"/>
              </w:rPr>
              <w:t>Maintenir les coûts des fonctionnaires et autres membres du personnel à un niveau limité et essentiel pour la réponse d’urgence.</w:t>
            </w:r>
          </w:p>
        </w:tc>
        <w:tc>
          <w:tcPr>
            <w:tcW w:w="4669" w:type="dxa"/>
            <w:gridSpan w:val="4"/>
            <w:tcBorders>
              <w:top w:val="single" w:sz="4" w:space="0" w:color="auto"/>
              <w:left w:val="single" w:sz="4" w:space="0" w:color="auto"/>
              <w:bottom w:val="single" w:sz="4" w:space="0" w:color="auto"/>
              <w:right w:val="single" w:sz="4" w:space="0" w:color="auto"/>
            </w:tcBorders>
            <w:noWrap/>
            <w:tcMar>
              <w:top w:w="18" w:type="dxa"/>
              <w:left w:w="58" w:type="dxa"/>
              <w:bottom w:w="0" w:type="dxa"/>
              <w:right w:w="58" w:type="dxa"/>
            </w:tcMar>
          </w:tcPr>
          <w:p w14:paraId="754A2D69"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sz w:val="18"/>
                <w:szCs w:val="18"/>
              </w:rPr>
              <w:t>Fournir les unités/quantité et coûts unitaires (mensuel ou journalier) pour chaque poste</w:t>
            </w:r>
          </w:p>
          <w:p w14:paraId="39BCFA4C"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Indiquer si le taux est mensuel ou journalier</w:t>
            </w:r>
          </w:p>
          <w:p w14:paraId="21DB17D8"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 xml:space="preserve">Si un poste est en partie financé par d’autres sources de financement, budgétiser la partie du coût mensuel que la personne consacre au projet CERF. </w:t>
            </w:r>
          </w:p>
          <w:p w14:paraId="6D2E71F6" w14:textId="77777777" w:rsidR="00577B18" w:rsidRDefault="00577B18">
            <w:pPr>
              <w:spacing w:line="276" w:lineRule="auto"/>
              <w:rPr>
                <w:rFonts w:cs="Arial"/>
                <w:color w:val="000000" w:themeColor="text1"/>
                <w:sz w:val="18"/>
                <w:szCs w:val="18"/>
              </w:rPr>
            </w:pPr>
          </w:p>
        </w:tc>
      </w:tr>
      <w:tr w:rsidR="00577B18" w14:paraId="4ADE5016" w14:textId="77777777" w:rsidTr="00577B18">
        <w:trPr>
          <w:trHeight w:val="229"/>
        </w:trPr>
        <w:tc>
          <w:tcPr>
            <w:tcW w:w="54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4" w:type="dxa"/>
              <w:left w:w="58" w:type="dxa"/>
              <w:bottom w:w="14" w:type="dxa"/>
              <w:right w:w="58" w:type="dxa"/>
            </w:tcMar>
            <w:vAlign w:val="center"/>
            <w:hideMark/>
          </w:tcPr>
          <w:p w14:paraId="34B277A2" w14:textId="77777777" w:rsidR="00577B18" w:rsidRDefault="00577B18">
            <w:pPr>
              <w:spacing w:line="276" w:lineRule="auto"/>
              <w:rPr>
                <w:rFonts w:cs="Arial"/>
                <w:b/>
                <w:color w:val="000000" w:themeColor="text1"/>
                <w:sz w:val="18"/>
                <w:szCs w:val="18"/>
              </w:rPr>
            </w:pPr>
            <w:r>
              <w:rPr>
                <w:color w:val="000000" w:themeColor="text1"/>
              </w:rPr>
              <w:t xml:space="preserve"> </w:t>
            </w:r>
            <w:r>
              <w:rPr>
                <w:b/>
                <w:color w:val="000000" w:themeColor="text1"/>
                <w:sz w:val="18"/>
              </w:rPr>
              <w:t>B. Fournitures, marchandises, matériel</w:t>
            </w:r>
          </w:p>
        </w:tc>
        <w:tc>
          <w:tcPr>
            <w:tcW w:w="114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4" w:type="dxa"/>
              <w:left w:w="58" w:type="dxa"/>
              <w:bottom w:w="14" w:type="dxa"/>
              <w:right w:w="58" w:type="dxa"/>
            </w:tcMar>
            <w:vAlign w:val="center"/>
            <w:hideMark/>
          </w:tcPr>
          <w:p w14:paraId="3DA449C8" w14:textId="77777777" w:rsidR="00577B18" w:rsidRDefault="00577B18">
            <w:pPr>
              <w:spacing w:line="276" w:lineRule="auto"/>
              <w:jc w:val="center"/>
              <w:rPr>
                <w:rFonts w:cs="Arial"/>
                <w:b/>
                <w:color w:val="000000" w:themeColor="text1"/>
                <w:sz w:val="18"/>
                <w:szCs w:val="18"/>
              </w:rPr>
            </w:pPr>
            <w:r>
              <w:rPr>
                <w:b/>
                <w:color w:val="000000" w:themeColor="text1"/>
                <w:sz w:val="18"/>
              </w:rPr>
              <w:t>Unité</w:t>
            </w:r>
          </w:p>
        </w:tc>
        <w:tc>
          <w:tcPr>
            <w:tcW w:w="115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62AF65E1" w14:textId="77777777" w:rsidR="00577B18" w:rsidRDefault="00577B18">
            <w:pPr>
              <w:spacing w:line="276" w:lineRule="auto"/>
              <w:jc w:val="center"/>
              <w:rPr>
                <w:rFonts w:cs="Arial"/>
                <w:b/>
                <w:color w:val="000000" w:themeColor="text1"/>
                <w:sz w:val="18"/>
                <w:szCs w:val="18"/>
              </w:rPr>
            </w:pPr>
            <w:r>
              <w:rPr>
                <w:b/>
                <w:color w:val="000000" w:themeColor="text1"/>
                <w:sz w:val="18"/>
              </w:rPr>
              <w:t>Quantité</w:t>
            </w:r>
          </w:p>
        </w:tc>
        <w:tc>
          <w:tcPr>
            <w:tcW w:w="115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7DE45BF9" w14:textId="77777777" w:rsidR="00577B18" w:rsidRDefault="00577B18">
            <w:pPr>
              <w:spacing w:line="276" w:lineRule="auto"/>
              <w:jc w:val="center"/>
              <w:rPr>
                <w:rFonts w:cs="Arial"/>
                <w:b/>
                <w:color w:val="000000" w:themeColor="text1"/>
                <w:sz w:val="18"/>
                <w:szCs w:val="18"/>
              </w:rPr>
            </w:pPr>
            <w:r>
              <w:rPr>
                <w:b/>
                <w:color w:val="000000" w:themeColor="text1"/>
                <w:sz w:val="18"/>
              </w:rPr>
              <w:t>Coût unitaire</w:t>
            </w:r>
          </w:p>
        </w:tc>
        <w:tc>
          <w:tcPr>
            <w:tcW w:w="12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3CA96D99" w14:textId="77777777" w:rsidR="00577B18" w:rsidRDefault="00577B18">
            <w:pPr>
              <w:spacing w:line="276" w:lineRule="auto"/>
              <w:jc w:val="center"/>
              <w:rPr>
                <w:rFonts w:cs="Arial"/>
                <w:b/>
                <w:color w:val="000000" w:themeColor="text1"/>
                <w:sz w:val="18"/>
                <w:szCs w:val="18"/>
              </w:rPr>
            </w:pPr>
            <w:r>
              <w:rPr>
                <w:b/>
                <w:color w:val="000000" w:themeColor="text1"/>
                <w:sz w:val="18"/>
              </w:rPr>
              <w:t>Montant</w:t>
            </w:r>
          </w:p>
        </w:tc>
      </w:tr>
      <w:tr w:rsidR="00577B18" w14:paraId="55D08FFD" w14:textId="77777777" w:rsidTr="00577B18">
        <w:trPr>
          <w:trHeight w:val="2078"/>
        </w:trPr>
        <w:tc>
          <w:tcPr>
            <w:tcW w:w="5411" w:type="dxa"/>
            <w:tcBorders>
              <w:top w:val="single" w:sz="4" w:space="0" w:color="auto"/>
              <w:left w:val="single" w:sz="4" w:space="0" w:color="auto"/>
              <w:bottom w:val="single" w:sz="4" w:space="0" w:color="auto"/>
              <w:right w:val="single" w:sz="4" w:space="0" w:color="auto"/>
            </w:tcBorders>
            <w:noWrap/>
            <w:tcMar>
              <w:top w:w="18" w:type="dxa"/>
              <w:left w:w="58" w:type="dxa"/>
              <w:bottom w:w="0" w:type="dxa"/>
              <w:right w:w="58" w:type="dxa"/>
            </w:tcMar>
            <w:hideMark/>
          </w:tcPr>
          <w:p w14:paraId="4DB33D19"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Achat de produits consommables (tels que médicaments, vivres, articles non alimentaires, tentes, semences, outils, etc.) aux fins de l’exécution du projet</w:t>
            </w:r>
          </w:p>
          <w:p w14:paraId="703BD181"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Coûts associés à la livraison, l’entreposage et la distribution des produits consommables achetés dans le cadre du projet, tels que le transport, le fret, les frais de douane, l’assurance, la location d’entrepôt et autres besoins logistiques</w:t>
            </w:r>
            <w:r>
              <w:rPr>
                <w:rFonts w:asciiTheme="minorBidi" w:hAnsiTheme="minorBidi" w:cstheme="minorBidi"/>
                <w:sz w:val="18"/>
                <w:szCs w:val="18"/>
              </w:rPr>
              <w:t>.</w:t>
            </w:r>
          </w:p>
          <w:p w14:paraId="41E13182"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sz w:val="18"/>
                <w:szCs w:val="18"/>
              </w:rPr>
              <w:t>Fournir des détails sur les médicaments et les équipements en annexe.</w:t>
            </w:r>
          </w:p>
          <w:p w14:paraId="77351493"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Matériels de communication destiné</w:t>
            </w:r>
            <w:r>
              <w:rPr>
                <w:rFonts w:asciiTheme="minorBidi" w:hAnsiTheme="minorBidi" w:cstheme="minorBidi"/>
                <w:sz w:val="18"/>
                <w:szCs w:val="18"/>
              </w:rPr>
              <w:t>s à la formation et à la sensibilisation tels que des affiches, brochures, etc. ainsi que les frais de reproduction de ces produits.</w:t>
            </w:r>
          </w:p>
          <w:p w14:paraId="4A634F20" w14:textId="77777777" w:rsidR="00577B18" w:rsidRDefault="00577B18" w:rsidP="00577B18">
            <w:pPr>
              <w:pStyle w:val="ListParagraph"/>
              <w:numPr>
                <w:ilvl w:val="0"/>
                <w:numId w:val="15"/>
              </w:numPr>
              <w:spacing w:line="276" w:lineRule="auto"/>
              <w:rPr>
                <w:rFonts w:ascii="Arial" w:hAnsi="Arial" w:cs="Arial"/>
                <w:color w:val="000000" w:themeColor="text1"/>
                <w:sz w:val="18"/>
                <w:szCs w:val="18"/>
              </w:rPr>
            </w:pPr>
            <w:r>
              <w:rPr>
                <w:rFonts w:asciiTheme="minorBidi" w:hAnsiTheme="minorBidi" w:cstheme="minorBidi"/>
                <w:sz w:val="18"/>
                <w:szCs w:val="18"/>
              </w:rPr>
              <w:t>Le CERF ne finance pas les matériaux de visibilité des organismes.</w:t>
            </w:r>
          </w:p>
        </w:tc>
        <w:tc>
          <w:tcPr>
            <w:tcW w:w="4669" w:type="dxa"/>
            <w:gridSpan w:val="4"/>
            <w:tcBorders>
              <w:top w:val="single" w:sz="4" w:space="0" w:color="auto"/>
              <w:left w:val="single" w:sz="4" w:space="0" w:color="auto"/>
              <w:bottom w:val="single" w:sz="4" w:space="0" w:color="auto"/>
              <w:right w:val="single" w:sz="4" w:space="0" w:color="auto"/>
            </w:tcBorders>
            <w:noWrap/>
            <w:tcMar>
              <w:top w:w="18" w:type="dxa"/>
              <w:left w:w="58" w:type="dxa"/>
              <w:bottom w:w="0" w:type="dxa"/>
              <w:right w:w="58" w:type="dxa"/>
            </w:tcMar>
          </w:tcPr>
          <w:p w14:paraId="5EDF650D"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Fournir les unités/quantités et coûts unitaires pour chaque type de produit consommable.</w:t>
            </w:r>
          </w:p>
          <w:p w14:paraId="3B34892D"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 xml:space="preserve">Si le produit consommable est sous la forme d’une trousse/kit, </w:t>
            </w:r>
            <w:r>
              <w:rPr>
                <w:rFonts w:asciiTheme="minorBidi" w:hAnsiTheme="minorBidi" w:cstheme="minorBidi"/>
                <w:sz w:val="18"/>
                <w:szCs w:val="18"/>
              </w:rPr>
              <w:t>fournir en annexe les détails de son contenu ou se référer à la description d’une trousse standard convenue avec le CERF.</w:t>
            </w:r>
          </w:p>
          <w:p w14:paraId="697F5AF0" w14:textId="77777777" w:rsidR="00577B18" w:rsidRDefault="00577B18">
            <w:pPr>
              <w:spacing w:line="276" w:lineRule="auto"/>
              <w:rPr>
                <w:rFonts w:cs="Arial"/>
                <w:color w:val="000000" w:themeColor="text1"/>
                <w:sz w:val="18"/>
                <w:szCs w:val="18"/>
              </w:rPr>
            </w:pPr>
          </w:p>
        </w:tc>
      </w:tr>
      <w:tr w:rsidR="00577B18" w14:paraId="4B4E5EA6" w14:textId="77777777" w:rsidTr="00577B18">
        <w:trPr>
          <w:trHeight w:val="229"/>
        </w:trPr>
        <w:tc>
          <w:tcPr>
            <w:tcW w:w="54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4" w:type="dxa"/>
              <w:left w:w="58" w:type="dxa"/>
              <w:bottom w:w="14" w:type="dxa"/>
              <w:right w:w="58" w:type="dxa"/>
            </w:tcMar>
            <w:vAlign w:val="center"/>
            <w:hideMark/>
          </w:tcPr>
          <w:p w14:paraId="3D30BED8" w14:textId="77777777" w:rsidR="00577B18" w:rsidRDefault="00577B18">
            <w:pPr>
              <w:spacing w:line="276" w:lineRule="auto"/>
              <w:rPr>
                <w:rFonts w:cs="Arial"/>
                <w:b/>
                <w:color w:val="000000" w:themeColor="text1"/>
                <w:sz w:val="18"/>
                <w:szCs w:val="18"/>
              </w:rPr>
            </w:pPr>
            <w:r>
              <w:rPr>
                <w:color w:val="000000" w:themeColor="text1"/>
              </w:rPr>
              <w:t xml:space="preserve"> </w:t>
            </w:r>
            <w:r>
              <w:rPr>
                <w:b/>
                <w:color w:val="000000" w:themeColor="text1"/>
                <w:sz w:val="18"/>
              </w:rPr>
              <w:t>C. Équipement</w:t>
            </w:r>
          </w:p>
        </w:tc>
        <w:tc>
          <w:tcPr>
            <w:tcW w:w="114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4" w:type="dxa"/>
              <w:left w:w="58" w:type="dxa"/>
              <w:bottom w:w="14" w:type="dxa"/>
              <w:right w:w="58" w:type="dxa"/>
            </w:tcMar>
            <w:vAlign w:val="center"/>
            <w:hideMark/>
          </w:tcPr>
          <w:p w14:paraId="12162775" w14:textId="77777777" w:rsidR="00577B18" w:rsidRDefault="00577B18">
            <w:pPr>
              <w:spacing w:line="276" w:lineRule="auto"/>
              <w:jc w:val="center"/>
              <w:rPr>
                <w:rFonts w:cs="Arial"/>
                <w:b/>
                <w:color w:val="000000" w:themeColor="text1"/>
                <w:sz w:val="18"/>
                <w:szCs w:val="18"/>
              </w:rPr>
            </w:pPr>
            <w:r>
              <w:rPr>
                <w:b/>
                <w:color w:val="000000" w:themeColor="text1"/>
                <w:sz w:val="18"/>
              </w:rPr>
              <w:t>Unité</w:t>
            </w:r>
          </w:p>
        </w:tc>
        <w:tc>
          <w:tcPr>
            <w:tcW w:w="115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76F475D0" w14:textId="77777777" w:rsidR="00577B18" w:rsidRDefault="00577B18">
            <w:pPr>
              <w:spacing w:line="276" w:lineRule="auto"/>
              <w:jc w:val="center"/>
              <w:rPr>
                <w:rFonts w:cs="Arial"/>
                <w:b/>
                <w:color w:val="000000" w:themeColor="text1"/>
                <w:sz w:val="18"/>
                <w:szCs w:val="18"/>
              </w:rPr>
            </w:pPr>
            <w:r>
              <w:rPr>
                <w:b/>
                <w:color w:val="000000" w:themeColor="text1"/>
                <w:sz w:val="18"/>
              </w:rPr>
              <w:t>Quantité</w:t>
            </w:r>
          </w:p>
        </w:tc>
        <w:tc>
          <w:tcPr>
            <w:tcW w:w="115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1B58A340" w14:textId="77777777" w:rsidR="00577B18" w:rsidRDefault="00577B18">
            <w:pPr>
              <w:spacing w:line="276" w:lineRule="auto"/>
              <w:jc w:val="center"/>
              <w:rPr>
                <w:rFonts w:cs="Arial"/>
                <w:b/>
                <w:color w:val="000000" w:themeColor="text1"/>
                <w:sz w:val="18"/>
                <w:szCs w:val="18"/>
              </w:rPr>
            </w:pPr>
            <w:r>
              <w:rPr>
                <w:b/>
                <w:color w:val="000000" w:themeColor="text1"/>
                <w:sz w:val="18"/>
              </w:rPr>
              <w:t>Coût unitaire</w:t>
            </w:r>
          </w:p>
        </w:tc>
        <w:tc>
          <w:tcPr>
            <w:tcW w:w="12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327B9D4D" w14:textId="77777777" w:rsidR="00577B18" w:rsidRDefault="00577B18">
            <w:pPr>
              <w:spacing w:line="276" w:lineRule="auto"/>
              <w:jc w:val="center"/>
              <w:rPr>
                <w:rFonts w:cs="Arial"/>
                <w:b/>
                <w:color w:val="000000" w:themeColor="text1"/>
                <w:sz w:val="18"/>
                <w:szCs w:val="18"/>
              </w:rPr>
            </w:pPr>
            <w:r>
              <w:rPr>
                <w:b/>
                <w:color w:val="000000" w:themeColor="text1"/>
                <w:sz w:val="18"/>
              </w:rPr>
              <w:t xml:space="preserve">Montant </w:t>
            </w:r>
          </w:p>
        </w:tc>
      </w:tr>
      <w:tr w:rsidR="00577B18" w14:paraId="28A2CB5E" w14:textId="77777777" w:rsidTr="00577B18">
        <w:trPr>
          <w:trHeight w:val="1025"/>
        </w:trPr>
        <w:tc>
          <w:tcPr>
            <w:tcW w:w="5411" w:type="dxa"/>
            <w:tcBorders>
              <w:top w:val="single" w:sz="4" w:space="0" w:color="auto"/>
              <w:left w:val="single" w:sz="4" w:space="0" w:color="auto"/>
              <w:bottom w:val="single" w:sz="4" w:space="0" w:color="auto"/>
              <w:right w:val="single" w:sz="4" w:space="0" w:color="auto"/>
            </w:tcBorders>
            <w:noWrap/>
            <w:tcMar>
              <w:top w:w="18" w:type="dxa"/>
              <w:left w:w="58" w:type="dxa"/>
              <w:bottom w:w="0" w:type="dxa"/>
              <w:right w:w="58" w:type="dxa"/>
            </w:tcMar>
            <w:vAlign w:val="bottom"/>
            <w:hideMark/>
          </w:tcPr>
          <w:p w14:paraId="1891F1AE" w14:textId="77777777" w:rsidR="00577B18" w:rsidRDefault="00577B18" w:rsidP="00577B18">
            <w:pPr>
              <w:pStyle w:val="ListParagraph"/>
              <w:numPr>
                <w:ilvl w:val="0"/>
                <w:numId w:val="15"/>
              </w:numPr>
              <w:spacing w:line="276" w:lineRule="auto"/>
              <w:rPr>
                <w:rFonts w:ascii="Arial" w:hAnsi="Arial" w:cs="Arial"/>
                <w:color w:val="000000" w:themeColor="text1"/>
                <w:sz w:val="18"/>
                <w:szCs w:val="18"/>
              </w:rPr>
            </w:pPr>
            <w:r>
              <w:rPr>
                <w:rFonts w:ascii="Arial" w:hAnsi="Arial"/>
                <w:color w:val="000000" w:themeColor="text1"/>
                <w:sz w:val="18"/>
                <w:szCs w:val="18"/>
              </w:rPr>
              <w:lastRenderedPageBreak/>
              <w:t xml:space="preserve">L'achat d'articles non consommables destinés aux bénéficiaires du projet </w:t>
            </w:r>
            <w:r>
              <w:rPr>
                <w:rFonts w:ascii="Arial" w:hAnsi="Arial" w:cs="Arial"/>
                <w:color w:val="000000" w:themeColor="text1"/>
                <w:sz w:val="18"/>
                <w:szCs w:val="18"/>
              </w:rPr>
              <w:t>(tels que les équipements technologiques, les équipements d'</w:t>
            </w:r>
            <w:r>
              <w:rPr>
                <w:rFonts w:ascii="Arial" w:hAnsi="Arial" w:cs="Arial"/>
                <w:sz w:val="18"/>
                <w:szCs w:val="18"/>
              </w:rPr>
              <w:t>enregistrement et le matériel médical, etc.) Les articles dont le coût est faible sont à inscrire dans la catégorie B du budget.</w:t>
            </w:r>
          </w:p>
          <w:p w14:paraId="31F15EDA" w14:textId="77777777" w:rsidR="00577B18" w:rsidRDefault="00577B18" w:rsidP="00577B18">
            <w:pPr>
              <w:pStyle w:val="ListParagraph"/>
              <w:numPr>
                <w:ilvl w:val="0"/>
                <w:numId w:val="15"/>
              </w:numPr>
              <w:spacing w:line="276" w:lineRule="auto"/>
              <w:rPr>
                <w:rFonts w:ascii="Arial" w:hAnsi="Arial" w:cs="Arial"/>
                <w:color w:val="000000" w:themeColor="text1"/>
                <w:sz w:val="18"/>
                <w:szCs w:val="18"/>
              </w:rPr>
            </w:pPr>
            <w:r>
              <w:rPr>
                <w:rFonts w:ascii="Arial" w:hAnsi="Arial"/>
                <w:color w:val="000000" w:themeColor="text1"/>
                <w:sz w:val="18"/>
                <w:szCs w:val="18"/>
              </w:rPr>
              <w:t>Le CERF</w:t>
            </w:r>
            <w:r>
              <w:rPr>
                <w:rFonts w:ascii="Arial" w:hAnsi="Arial"/>
                <w:color w:val="000000" w:themeColor="text1"/>
                <w:sz w:val="18"/>
                <w:szCs w:val="18"/>
                <w:u w:val="single"/>
              </w:rPr>
              <w:t xml:space="preserve"> </w:t>
            </w:r>
            <w:r>
              <w:rPr>
                <w:rFonts w:ascii="Arial" w:hAnsi="Arial"/>
                <w:b/>
                <w:color w:val="000000" w:themeColor="text1"/>
                <w:sz w:val="18"/>
                <w:szCs w:val="18"/>
                <w:u w:val="single"/>
              </w:rPr>
              <w:t>ne finance généralement pas</w:t>
            </w:r>
            <w:r>
              <w:rPr>
                <w:rFonts w:ascii="Arial" w:hAnsi="Arial"/>
                <w:color w:val="000000" w:themeColor="text1"/>
                <w:sz w:val="18"/>
                <w:szCs w:val="18"/>
              </w:rPr>
              <w:t xml:space="preserve"> l'achat de véhicules</w:t>
            </w:r>
            <w:r>
              <w:rPr>
                <w:rFonts w:ascii="Arial" w:hAnsi="Arial"/>
                <w:color w:val="000000" w:themeColor="text1"/>
                <w:sz w:val="18"/>
              </w:rPr>
              <w:t xml:space="preserve"> </w:t>
            </w:r>
          </w:p>
          <w:p w14:paraId="13D0A558" w14:textId="77777777" w:rsidR="00577B18" w:rsidRDefault="00577B18" w:rsidP="00577B18">
            <w:pPr>
              <w:pStyle w:val="ListParagraph"/>
              <w:numPr>
                <w:ilvl w:val="0"/>
                <w:numId w:val="15"/>
              </w:numPr>
              <w:spacing w:line="276" w:lineRule="auto"/>
              <w:rPr>
                <w:rFonts w:ascii="Arial" w:hAnsi="Arial" w:cs="Arial"/>
                <w:color w:val="000000" w:themeColor="text1"/>
                <w:sz w:val="18"/>
                <w:szCs w:val="18"/>
              </w:rPr>
            </w:pPr>
            <w:r>
              <w:rPr>
                <w:rFonts w:ascii="Arial" w:hAnsi="Arial"/>
                <w:color w:val="000000" w:themeColor="text1"/>
                <w:sz w:val="18"/>
              </w:rPr>
              <w:t xml:space="preserve">Seuls les équipements </w:t>
            </w:r>
            <w:r>
              <w:rPr>
                <w:rFonts w:ascii="Arial" w:hAnsi="Arial"/>
                <w:b/>
                <w:color w:val="000000" w:themeColor="text1"/>
                <w:sz w:val="18"/>
                <w:u w:val="single"/>
              </w:rPr>
              <w:t>directement</w:t>
            </w:r>
            <w:r>
              <w:rPr>
                <w:rFonts w:ascii="Arial" w:hAnsi="Arial"/>
                <w:color w:val="000000" w:themeColor="text1"/>
                <w:sz w:val="18"/>
              </w:rPr>
              <w:t xml:space="preserve"> liés à la mise en œuvre du projet seront pris en considération. Les équipements destinés aux opérations régulières des organismes </w:t>
            </w:r>
            <w:r>
              <w:rPr>
                <w:rFonts w:ascii="Arial" w:hAnsi="Arial"/>
                <w:b/>
                <w:color w:val="000000" w:themeColor="text1"/>
                <w:sz w:val="18"/>
                <w:u w:val="single"/>
              </w:rPr>
              <w:t>ne seront pas acceptés</w:t>
            </w:r>
            <w:r>
              <w:rPr>
                <w:rFonts w:ascii="Arial" w:hAnsi="Arial"/>
                <w:color w:val="000000" w:themeColor="text1"/>
                <w:sz w:val="18"/>
              </w:rPr>
              <w:t>.</w:t>
            </w:r>
          </w:p>
        </w:tc>
        <w:tc>
          <w:tcPr>
            <w:tcW w:w="4669" w:type="dxa"/>
            <w:gridSpan w:val="4"/>
            <w:tcBorders>
              <w:top w:val="single" w:sz="4" w:space="0" w:color="auto"/>
              <w:left w:val="single" w:sz="4" w:space="0" w:color="auto"/>
              <w:bottom w:val="single" w:sz="4" w:space="0" w:color="auto"/>
              <w:right w:val="single" w:sz="4" w:space="0" w:color="auto"/>
            </w:tcBorders>
            <w:noWrap/>
            <w:tcMar>
              <w:top w:w="18" w:type="dxa"/>
              <w:left w:w="58" w:type="dxa"/>
              <w:bottom w:w="0" w:type="dxa"/>
              <w:right w:w="58" w:type="dxa"/>
            </w:tcMar>
          </w:tcPr>
          <w:p w14:paraId="4663D3C5" w14:textId="77777777" w:rsidR="00577B18" w:rsidRDefault="00577B18" w:rsidP="00577B18">
            <w:pPr>
              <w:pStyle w:val="ListParagraph"/>
              <w:numPr>
                <w:ilvl w:val="0"/>
                <w:numId w:val="15"/>
              </w:numPr>
              <w:spacing w:line="276" w:lineRule="auto"/>
              <w:rPr>
                <w:rFonts w:ascii="Arial" w:hAnsi="Arial" w:cs="Arial"/>
                <w:color w:val="000000" w:themeColor="text1"/>
                <w:sz w:val="18"/>
                <w:szCs w:val="18"/>
              </w:rPr>
            </w:pPr>
            <w:r>
              <w:rPr>
                <w:rFonts w:ascii="Arial" w:hAnsi="Arial"/>
                <w:color w:val="000000" w:themeColor="text1"/>
                <w:sz w:val="18"/>
                <w:szCs w:val="18"/>
              </w:rPr>
              <w:t>Fournir, pour chaque type d’équipement, les unités/quantités et coûts unitaires.</w:t>
            </w:r>
          </w:p>
          <w:p w14:paraId="7EC00C3F" w14:textId="77777777" w:rsidR="00577B18" w:rsidRDefault="00577B18">
            <w:pPr>
              <w:spacing w:line="276" w:lineRule="auto"/>
              <w:rPr>
                <w:rFonts w:cs="Arial"/>
                <w:color w:val="000000" w:themeColor="text1"/>
                <w:sz w:val="18"/>
                <w:szCs w:val="18"/>
              </w:rPr>
            </w:pPr>
          </w:p>
        </w:tc>
      </w:tr>
      <w:tr w:rsidR="00577B18" w14:paraId="2AB7E5D5" w14:textId="77777777" w:rsidTr="00577B18">
        <w:trPr>
          <w:trHeight w:val="251"/>
        </w:trPr>
        <w:tc>
          <w:tcPr>
            <w:tcW w:w="541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0860A001" w14:textId="77777777" w:rsidR="00577B18" w:rsidRDefault="00577B18">
            <w:pPr>
              <w:spacing w:line="276" w:lineRule="auto"/>
              <w:rPr>
                <w:rFonts w:asciiTheme="minorBidi" w:hAnsiTheme="minorBidi"/>
                <w:b/>
                <w:color w:val="000000" w:themeColor="text1"/>
                <w:sz w:val="18"/>
                <w:szCs w:val="18"/>
              </w:rPr>
            </w:pPr>
            <w:r>
              <w:rPr>
                <w:rFonts w:asciiTheme="minorBidi" w:hAnsiTheme="minorBidi"/>
                <w:color w:val="000000" w:themeColor="text1"/>
                <w:sz w:val="18"/>
              </w:rPr>
              <w:t xml:space="preserve"> D</w:t>
            </w:r>
            <w:r>
              <w:rPr>
                <w:rFonts w:asciiTheme="minorBidi" w:hAnsiTheme="minorBidi"/>
                <w:b/>
                <w:color w:val="000000" w:themeColor="text1"/>
                <w:sz w:val="18"/>
              </w:rPr>
              <w:t>. Services Contractuels</w:t>
            </w:r>
          </w:p>
        </w:tc>
        <w:tc>
          <w:tcPr>
            <w:tcW w:w="114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4" w:type="dxa"/>
              <w:left w:w="58" w:type="dxa"/>
              <w:bottom w:w="14" w:type="dxa"/>
              <w:right w:w="58" w:type="dxa"/>
            </w:tcMar>
            <w:vAlign w:val="center"/>
            <w:hideMark/>
          </w:tcPr>
          <w:p w14:paraId="7DE70B72" w14:textId="77777777" w:rsidR="00577B18" w:rsidRDefault="00577B18">
            <w:pPr>
              <w:spacing w:line="276" w:lineRule="auto"/>
              <w:jc w:val="center"/>
              <w:rPr>
                <w:rFonts w:cs="Arial"/>
                <w:b/>
                <w:bCs/>
                <w:color w:val="000000" w:themeColor="text1"/>
                <w:sz w:val="18"/>
                <w:szCs w:val="18"/>
              </w:rPr>
            </w:pPr>
            <w:r>
              <w:rPr>
                <w:b/>
                <w:color w:val="000000" w:themeColor="text1"/>
                <w:sz w:val="18"/>
              </w:rPr>
              <w:t>Unité</w:t>
            </w:r>
          </w:p>
        </w:tc>
        <w:tc>
          <w:tcPr>
            <w:tcW w:w="115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23AF0063" w14:textId="77777777" w:rsidR="00577B18" w:rsidRDefault="00577B18">
            <w:pPr>
              <w:spacing w:line="276" w:lineRule="auto"/>
              <w:jc w:val="center"/>
              <w:rPr>
                <w:rFonts w:cs="Arial"/>
                <w:b/>
                <w:bCs/>
                <w:color w:val="000000" w:themeColor="text1"/>
                <w:sz w:val="18"/>
                <w:szCs w:val="18"/>
              </w:rPr>
            </w:pPr>
            <w:r>
              <w:rPr>
                <w:b/>
                <w:color w:val="000000" w:themeColor="text1"/>
                <w:sz w:val="18"/>
              </w:rPr>
              <w:t>Quantité</w:t>
            </w:r>
          </w:p>
        </w:tc>
        <w:tc>
          <w:tcPr>
            <w:tcW w:w="115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0BAEA611" w14:textId="77777777" w:rsidR="00577B18" w:rsidRDefault="00577B18">
            <w:pPr>
              <w:spacing w:line="276" w:lineRule="auto"/>
              <w:jc w:val="center"/>
              <w:rPr>
                <w:rFonts w:cs="Arial"/>
                <w:b/>
                <w:bCs/>
                <w:color w:val="000000" w:themeColor="text1"/>
                <w:sz w:val="18"/>
                <w:szCs w:val="18"/>
              </w:rPr>
            </w:pPr>
            <w:r>
              <w:rPr>
                <w:b/>
                <w:color w:val="000000" w:themeColor="text1"/>
                <w:sz w:val="18"/>
              </w:rPr>
              <w:t>Coût unitaire</w:t>
            </w:r>
          </w:p>
        </w:tc>
        <w:tc>
          <w:tcPr>
            <w:tcW w:w="12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46259452" w14:textId="77777777" w:rsidR="00577B18" w:rsidRDefault="00577B18">
            <w:pPr>
              <w:spacing w:line="276" w:lineRule="auto"/>
              <w:jc w:val="center"/>
              <w:rPr>
                <w:rFonts w:cs="Arial"/>
                <w:b/>
                <w:bCs/>
                <w:color w:val="000000" w:themeColor="text1"/>
                <w:sz w:val="18"/>
                <w:szCs w:val="18"/>
              </w:rPr>
            </w:pPr>
            <w:r>
              <w:rPr>
                <w:b/>
                <w:color w:val="000000" w:themeColor="text1"/>
                <w:sz w:val="18"/>
              </w:rPr>
              <w:t xml:space="preserve">Montant </w:t>
            </w:r>
          </w:p>
        </w:tc>
      </w:tr>
      <w:tr w:rsidR="00577B18" w14:paraId="5FFAC376" w14:textId="77777777" w:rsidTr="00577B18">
        <w:trPr>
          <w:trHeight w:val="395"/>
        </w:trPr>
        <w:tc>
          <w:tcPr>
            <w:tcW w:w="5411" w:type="dxa"/>
            <w:tcBorders>
              <w:top w:val="single" w:sz="4" w:space="0" w:color="auto"/>
              <w:left w:val="single" w:sz="4" w:space="0" w:color="auto"/>
              <w:bottom w:val="single" w:sz="4" w:space="0" w:color="auto"/>
              <w:right w:val="single" w:sz="4" w:space="0" w:color="auto"/>
            </w:tcBorders>
            <w:tcMar>
              <w:top w:w="18" w:type="dxa"/>
              <w:left w:w="58" w:type="dxa"/>
              <w:bottom w:w="0" w:type="dxa"/>
              <w:right w:w="58" w:type="dxa"/>
            </w:tcMar>
            <w:hideMark/>
          </w:tcPr>
          <w:p w14:paraId="6BF8E043"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sz w:val="18"/>
                <w:szCs w:val="18"/>
              </w:rPr>
              <w:t xml:space="preserve">Établir une liste des activités et services, de </w:t>
            </w:r>
            <w:r>
              <w:rPr>
                <w:rFonts w:asciiTheme="minorBidi" w:hAnsiTheme="minorBidi" w:cstheme="minorBidi"/>
                <w:b/>
                <w:sz w:val="18"/>
                <w:szCs w:val="18"/>
                <w:u w:val="single"/>
              </w:rPr>
              <w:t>nature commerciale</w:t>
            </w:r>
            <w:r>
              <w:rPr>
                <w:rFonts w:asciiTheme="minorBidi" w:hAnsiTheme="minorBidi" w:cstheme="minorBidi"/>
                <w:sz w:val="18"/>
                <w:szCs w:val="18"/>
                <w:u w:val="single"/>
              </w:rPr>
              <w:t>,</w:t>
            </w:r>
            <w:r>
              <w:rPr>
                <w:rFonts w:asciiTheme="minorBidi" w:hAnsiTheme="minorBidi" w:cstheme="minorBidi"/>
                <w:sz w:val="18"/>
                <w:szCs w:val="18"/>
              </w:rPr>
              <w:t xml:space="preserve"> directement contractés par l'organisme conformément aux procédures d'achat, et les décrire.</w:t>
            </w:r>
          </w:p>
          <w:p w14:paraId="45C059E8"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sz w:val="18"/>
                <w:szCs w:val="18"/>
              </w:rPr>
              <w:t>Fournir les noms des contractants, dans la mesure du possible.</w:t>
            </w:r>
          </w:p>
          <w:p w14:paraId="7F4604F3" w14:textId="77777777" w:rsidR="00577B18" w:rsidRDefault="00577B18">
            <w:pPr>
              <w:spacing w:line="276" w:lineRule="auto"/>
              <w:ind w:left="360"/>
              <w:rPr>
                <w:rFonts w:asciiTheme="minorBidi" w:hAnsiTheme="minorBidi"/>
              </w:rPr>
            </w:pPr>
            <w:r>
              <w:rPr>
                <w:rFonts w:asciiTheme="minorBidi" w:hAnsiTheme="minorBidi"/>
                <w:color w:val="000000" w:themeColor="text1"/>
                <w:sz w:val="18"/>
                <w:szCs w:val="18"/>
              </w:rPr>
              <w:t>Les budgets alloués aux partenaires d'exécution (organisations non gouvernementales et partenaires gouvernementaux) doivent être inclus dans la catégorie F du budget.</w:t>
            </w:r>
          </w:p>
        </w:tc>
        <w:tc>
          <w:tcPr>
            <w:tcW w:w="4669" w:type="dxa"/>
            <w:gridSpan w:val="4"/>
            <w:tcBorders>
              <w:top w:val="single" w:sz="4" w:space="0" w:color="auto"/>
              <w:left w:val="single" w:sz="4" w:space="0" w:color="auto"/>
              <w:bottom w:val="single" w:sz="4" w:space="0" w:color="auto"/>
              <w:right w:val="single" w:sz="4" w:space="0" w:color="auto"/>
            </w:tcBorders>
            <w:noWrap/>
            <w:tcMar>
              <w:top w:w="18" w:type="dxa"/>
              <w:left w:w="58" w:type="dxa"/>
              <w:bottom w:w="0" w:type="dxa"/>
              <w:right w:w="58" w:type="dxa"/>
            </w:tcMar>
          </w:tcPr>
          <w:p w14:paraId="3C38DF28" w14:textId="77777777" w:rsidR="00577B18" w:rsidRDefault="00577B18" w:rsidP="00577B18">
            <w:pPr>
              <w:pStyle w:val="ListParagraph"/>
              <w:numPr>
                <w:ilvl w:val="0"/>
                <w:numId w:val="15"/>
              </w:numPr>
              <w:spacing w:line="276" w:lineRule="auto"/>
              <w:rPr>
                <w:rFonts w:ascii="Arial" w:hAnsi="Arial" w:cs="Arial"/>
                <w:color w:val="000000" w:themeColor="text1"/>
                <w:sz w:val="18"/>
                <w:szCs w:val="18"/>
              </w:rPr>
            </w:pPr>
            <w:r>
              <w:rPr>
                <w:rFonts w:ascii="Arial" w:hAnsi="Arial"/>
                <w:color w:val="000000" w:themeColor="text1"/>
                <w:sz w:val="18"/>
              </w:rPr>
              <w:t>Fournir, pour chaque contrat, les unités/quantités et coûts unitaires.</w:t>
            </w:r>
          </w:p>
          <w:p w14:paraId="6CD5C530" w14:textId="77777777" w:rsidR="00577B18" w:rsidRDefault="00577B18">
            <w:pPr>
              <w:spacing w:line="276" w:lineRule="auto"/>
              <w:rPr>
                <w:rFonts w:cs="Arial"/>
                <w:color w:val="000000" w:themeColor="text1"/>
                <w:sz w:val="18"/>
                <w:szCs w:val="18"/>
              </w:rPr>
            </w:pPr>
          </w:p>
        </w:tc>
      </w:tr>
      <w:tr w:rsidR="00577B18" w14:paraId="61A07BA9" w14:textId="77777777" w:rsidTr="00577B18">
        <w:trPr>
          <w:trHeight w:val="251"/>
        </w:trPr>
        <w:tc>
          <w:tcPr>
            <w:tcW w:w="541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32297DFA" w14:textId="77777777" w:rsidR="00577B18" w:rsidRDefault="00577B18">
            <w:pPr>
              <w:spacing w:line="276" w:lineRule="auto"/>
              <w:rPr>
                <w:rFonts w:asciiTheme="minorBidi" w:hAnsiTheme="minorBidi"/>
                <w:b/>
                <w:color w:val="000000" w:themeColor="text1"/>
                <w:sz w:val="18"/>
                <w:szCs w:val="18"/>
              </w:rPr>
            </w:pPr>
            <w:r>
              <w:rPr>
                <w:rFonts w:asciiTheme="minorBidi" w:hAnsiTheme="minorBidi"/>
                <w:color w:val="000000" w:themeColor="text1"/>
                <w:sz w:val="18"/>
              </w:rPr>
              <w:t xml:space="preserve"> </w:t>
            </w:r>
            <w:r>
              <w:rPr>
                <w:rFonts w:asciiTheme="minorBidi" w:hAnsiTheme="minorBidi"/>
                <w:b/>
                <w:color w:val="000000" w:themeColor="text1"/>
                <w:sz w:val="18"/>
              </w:rPr>
              <w:t>E. Voyage</w:t>
            </w:r>
          </w:p>
        </w:tc>
        <w:tc>
          <w:tcPr>
            <w:tcW w:w="114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4" w:type="dxa"/>
              <w:left w:w="58" w:type="dxa"/>
              <w:bottom w:w="14" w:type="dxa"/>
              <w:right w:w="58" w:type="dxa"/>
            </w:tcMar>
            <w:vAlign w:val="center"/>
            <w:hideMark/>
          </w:tcPr>
          <w:p w14:paraId="7CD2C02D" w14:textId="77777777" w:rsidR="00577B18" w:rsidRDefault="00577B18">
            <w:pPr>
              <w:spacing w:line="276" w:lineRule="auto"/>
              <w:jc w:val="center"/>
              <w:rPr>
                <w:rFonts w:cs="Arial"/>
                <w:b/>
                <w:bCs/>
                <w:color w:val="000000" w:themeColor="text1"/>
                <w:sz w:val="18"/>
                <w:szCs w:val="18"/>
              </w:rPr>
            </w:pPr>
            <w:r>
              <w:rPr>
                <w:b/>
                <w:color w:val="000000" w:themeColor="text1"/>
                <w:sz w:val="18"/>
              </w:rPr>
              <w:t>Unité</w:t>
            </w:r>
          </w:p>
        </w:tc>
        <w:tc>
          <w:tcPr>
            <w:tcW w:w="115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3C236ED1" w14:textId="77777777" w:rsidR="00577B18" w:rsidRDefault="00577B18">
            <w:pPr>
              <w:spacing w:line="276" w:lineRule="auto"/>
              <w:jc w:val="center"/>
              <w:rPr>
                <w:rFonts w:cs="Arial"/>
                <w:b/>
                <w:bCs/>
                <w:color w:val="000000" w:themeColor="text1"/>
                <w:sz w:val="18"/>
                <w:szCs w:val="18"/>
              </w:rPr>
            </w:pPr>
            <w:r>
              <w:rPr>
                <w:b/>
                <w:color w:val="000000" w:themeColor="text1"/>
                <w:sz w:val="18"/>
              </w:rPr>
              <w:t>Quantité</w:t>
            </w:r>
          </w:p>
        </w:tc>
        <w:tc>
          <w:tcPr>
            <w:tcW w:w="115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365F1421" w14:textId="77777777" w:rsidR="00577B18" w:rsidRDefault="00577B18">
            <w:pPr>
              <w:spacing w:line="276" w:lineRule="auto"/>
              <w:jc w:val="center"/>
              <w:rPr>
                <w:rFonts w:cs="Arial"/>
                <w:b/>
                <w:bCs/>
                <w:color w:val="000000" w:themeColor="text1"/>
                <w:sz w:val="18"/>
                <w:szCs w:val="18"/>
              </w:rPr>
            </w:pPr>
            <w:r>
              <w:rPr>
                <w:b/>
                <w:color w:val="000000" w:themeColor="text1"/>
                <w:sz w:val="18"/>
              </w:rPr>
              <w:t>Coût unitaire</w:t>
            </w:r>
          </w:p>
        </w:tc>
        <w:tc>
          <w:tcPr>
            <w:tcW w:w="12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78940569" w14:textId="77777777" w:rsidR="00577B18" w:rsidRDefault="00577B18">
            <w:pPr>
              <w:spacing w:line="276" w:lineRule="auto"/>
              <w:jc w:val="center"/>
              <w:rPr>
                <w:rFonts w:cs="Arial"/>
                <w:b/>
                <w:bCs/>
                <w:color w:val="000000" w:themeColor="text1"/>
                <w:sz w:val="18"/>
                <w:szCs w:val="18"/>
              </w:rPr>
            </w:pPr>
            <w:r>
              <w:rPr>
                <w:b/>
                <w:color w:val="000000" w:themeColor="text1"/>
                <w:sz w:val="18"/>
              </w:rPr>
              <w:t>Montant</w:t>
            </w:r>
          </w:p>
        </w:tc>
      </w:tr>
      <w:tr w:rsidR="00577B18" w14:paraId="0BA39609" w14:textId="77777777" w:rsidTr="00577B18">
        <w:trPr>
          <w:trHeight w:val="1466"/>
        </w:trPr>
        <w:tc>
          <w:tcPr>
            <w:tcW w:w="5411" w:type="dxa"/>
            <w:tcBorders>
              <w:top w:val="single" w:sz="4" w:space="0" w:color="auto"/>
              <w:left w:val="single" w:sz="4" w:space="0" w:color="auto"/>
              <w:bottom w:val="single" w:sz="4" w:space="0" w:color="auto"/>
              <w:right w:val="single" w:sz="4" w:space="0" w:color="auto"/>
            </w:tcBorders>
            <w:tcMar>
              <w:top w:w="18" w:type="dxa"/>
              <w:left w:w="58" w:type="dxa"/>
              <w:bottom w:w="0" w:type="dxa"/>
              <w:right w:w="58" w:type="dxa"/>
            </w:tcMar>
            <w:hideMark/>
          </w:tcPr>
          <w:p w14:paraId="64B4FF99"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sz w:val="18"/>
                <w:szCs w:val="18"/>
              </w:rPr>
              <w:t>Frais de voyage des fonctionnaires, consultants et autres membres du personnel du projet, tels que per diem, vols internes ou internationaux, primes de risque et autres traitements, le cas échéant.</w:t>
            </w:r>
          </w:p>
          <w:p w14:paraId="0EBE7E6E"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sz w:val="18"/>
                <w:szCs w:val="18"/>
              </w:rPr>
              <w:t>Fournir une ventilation par voyage interne et international et indiquer qui voyage.</w:t>
            </w:r>
          </w:p>
          <w:p w14:paraId="3D050060"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sz w:val="18"/>
                <w:szCs w:val="18"/>
              </w:rPr>
              <w:t>Indiquer, pour tous les voyages, le nombre de voyageurs et de jours, la destination et le taux d'indemnité journalière.</w:t>
            </w:r>
          </w:p>
          <w:p w14:paraId="03EC487B"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Inclure les frais de carburant, de location de véhicules/bateaux dans le cadre des voyages des fonctionnaires, consultants et autres membres du personnel du projet.</w:t>
            </w:r>
          </w:p>
          <w:p w14:paraId="1AA555DA"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Éviter d'inclure les voyages internationaux.</w:t>
            </w:r>
            <w:r>
              <w:rPr>
                <w:rFonts w:asciiTheme="minorBidi" w:hAnsiTheme="minorBidi" w:cstheme="minorBidi"/>
                <w:sz w:val="18"/>
                <w:szCs w:val="18"/>
              </w:rPr>
              <w:t xml:space="preserve"> Le cas échéant, produire des justificatifs valables.</w:t>
            </w:r>
          </w:p>
        </w:tc>
        <w:tc>
          <w:tcPr>
            <w:tcW w:w="4669" w:type="dxa"/>
            <w:gridSpan w:val="4"/>
            <w:tcBorders>
              <w:top w:val="single" w:sz="4" w:space="0" w:color="auto"/>
              <w:left w:val="single" w:sz="4" w:space="0" w:color="auto"/>
              <w:bottom w:val="single" w:sz="4" w:space="0" w:color="auto"/>
              <w:right w:val="single" w:sz="4" w:space="0" w:color="auto"/>
            </w:tcBorders>
            <w:noWrap/>
            <w:tcMar>
              <w:top w:w="18" w:type="dxa"/>
              <w:left w:w="58" w:type="dxa"/>
              <w:bottom w:w="0" w:type="dxa"/>
              <w:right w:w="58" w:type="dxa"/>
            </w:tcMar>
            <w:hideMark/>
          </w:tcPr>
          <w:p w14:paraId="53DB4464"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sz w:val="18"/>
                <w:szCs w:val="18"/>
              </w:rPr>
              <w:t>Pour les fonctionnaires, consultants et autres membres du personnel du projet, indiquer le nombre de voyageurs, le nombre de jours et le taux d’indemnité journalière et les frais de transport aérien.</w:t>
            </w:r>
          </w:p>
          <w:p w14:paraId="1DDB9303" w14:textId="77777777" w:rsidR="00577B18" w:rsidRDefault="00577B18" w:rsidP="00577B18">
            <w:pPr>
              <w:pStyle w:val="ListParagraph"/>
              <w:numPr>
                <w:ilvl w:val="0"/>
                <w:numId w:val="15"/>
              </w:numPr>
              <w:spacing w:line="276" w:lineRule="auto"/>
              <w:rPr>
                <w:rFonts w:ascii="Arial" w:hAnsi="Arial" w:cs="Arial"/>
                <w:color w:val="000000" w:themeColor="text1"/>
                <w:sz w:val="18"/>
                <w:szCs w:val="18"/>
              </w:rPr>
            </w:pPr>
            <w:r>
              <w:rPr>
                <w:rFonts w:asciiTheme="minorBidi" w:hAnsiTheme="minorBidi" w:cstheme="minorBidi"/>
                <w:color w:val="000000" w:themeColor="text1"/>
                <w:sz w:val="18"/>
                <w:szCs w:val="18"/>
              </w:rPr>
              <w:t>Indique</w:t>
            </w:r>
            <w:r>
              <w:rPr>
                <w:rFonts w:asciiTheme="minorBidi" w:hAnsiTheme="minorBidi" w:cstheme="minorBidi"/>
                <w:sz w:val="18"/>
                <w:szCs w:val="18"/>
              </w:rPr>
              <w:t>r les unités/quantités et coûts unitaires pour la location de véhicules/bateaux, y compris le carburant pour les voyages internes</w:t>
            </w:r>
            <w:r>
              <w:rPr>
                <w:sz w:val="18"/>
                <w:szCs w:val="18"/>
              </w:rPr>
              <w:t>.</w:t>
            </w:r>
          </w:p>
        </w:tc>
      </w:tr>
      <w:tr w:rsidR="00577B18" w14:paraId="1E4F7CF0" w14:textId="77777777" w:rsidTr="00577B18">
        <w:trPr>
          <w:trHeight w:val="251"/>
        </w:trPr>
        <w:tc>
          <w:tcPr>
            <w:tcW w:w="541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1DBF96BC" w14:textId="77777777" w:rsidR="00577B18" w:rsidRDefault="00577B18">
            <w:pPr>
              <w:spacing w:line="276" w:lineRule="auto"/>
              <w:rPr>
                <w:rFonts w:cs="Arial"/>
                <w:b/>
                <w:color w:val="000000" w:themeColor="text1"/>
                <w:sz w:val="18"/>
                <w:szCs w:val="18"/>
              </w:rPr>
            </w:pPr>
            <w:r>
              <w:rPr>
                <w:color w:val="000000" w:themeColor="text1"/>
                <w:sz w:val="18"/>
                <w:szCs w:val="18"/>
              </w:rPr>
              <w:t xml:space="preserve"> </w:t>
            </w:r>
            <w:r>
              <w:rPr>
                <w:b/>
                <w:color w:val="000000" w:themeColor="text1"/>
                <w:sz w:val="18"/>
                <w:szCs w:val="18"/>
              </w:rPr>
              <w:t>F. Transferts et allocations aux partenaires</w:t>
            </w:r>
          </w:p>
        </w:tc>
        <w:tc>
          <w:tcPr>
            <w:tcW w:w="114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4" w:type="dxa"/>
              <w:left w:w="58" w:type="dxa"/>
              <w:bottom w:w="14" w:type="dxa"/>
              <w:right w:w="58" w:type="dxa"/>
            </w:tcMar>
            <w:vAlign w:val="center"/>
            <w:hideMark/>
          </w:tcPr>
          <w:p w14:paraId="5A067E5D" w14:textId="77777777" w:rsidR="00577B18" w:rsidRDefault="00577B18">
            <w:pPr>
              <w:spacing w:line="276" w:lineRule="auto"/>
              <w:jc w:val="center"/>
              <w:rPr>
                <w:rFonts w:cs="Arial"/>
                <w:b/>
                <w:bCs/>
                <w:color w:val="000000" w:themeColor="text1"/>
                <w:sz w:val="18"/>
                <w:szCs w:val="18"/>
              </w:rPr>
            </w:pPr>
            <w:r>
              <w:rPr>
                <w:b/>
                <w:color w:val="000000" w:themeColor="text1"/>
                <w:sz w:val="18"/>
                <w:szCs w:val="18"/>
              </w:rPr>
              <w:t>Unité</w:t>
            </w:r>
          </w:p>
        </w:tc>
        <w:tc>
          <w:tcPr>
            <w:tcW w:w="115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462AAE58" w14:textId="77777777" w:rsidR="00577B18" w:rsidRDefault="00577B18">
            <w:pPr>
              <w:spacing w:line="276" w:lineRule="auto"/>
              <w:jc w:val="center"/>
              <w:rPr>
                <w:rFonts w:cs="Arial"/>
                <w:b/>
                <w:bCs/>
                <w:color w:val="000000" w:themeColor="text1"/>
                <w:sz w:val="18"/>
                <w:szCs w:val="18"/>
              </w:rPr>
            </w:pPr>
            <w:r>
              <w:rPr>
                <w:b/>
                <w:color w:val="000000" w:themeColor="text1"/>
                <w:sz w:val="18"/>
                <w:szCs w:val="18"/>
              </w:rPr>
              <w:t>Quantité</w:t>
            </w:r>
          </w:p>
        </w:tc>
        <w:tc>
          <w:tcPr>
            <w:tcW w:w="115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6E6F49C5" w14:textId="77777777" w:rsidR="00577B18" w:rsidRDefault="00577B18">
            <w:pPr>
              <w:spacing w:line="276" w:lineRule="auto"/>
              <w:jc w:val="center"/>
              <w:rPr>
                <w:rFonts w:cs="Arial"/>
                <w:b/>
                <w:bCs/>
                <w:color w:val="000000" w:themeColor="text1"/>
                <w:sz w:val="18"/>
                <w:szCs w:val="18"/>
              </w:rPr>
            </w:pPr>
            <w:r>
              <w:rPr>
                <w:b/>
                <w:color w:val="000000" w:themeColor="text1"/>
                <w:sz w:val="18"/>
                <w:szCs w:val="18"/>
              </w:rPr>
              <w:t>Coût unitaire</w:t>
            </w:r>
          </w:p>
        </w:tc>
        <w:tc>
          <w:tcPr>
            <w:tcW w:w="12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3E6E08AC" w14:textId="77777777" w:rsidR="00577B18" w:rsidRDefault="00577B18">
            <w:pPr>
              <w:spacing w:line="276" w:lineRule="auto"/>
              <w:jc w:val="center"/>
              <w:rPr>
                <w:rFonts w:cs="Arial"/>
                <w:b/>
                <w:bCs/>
                <w:color w:val="000000" w:themeColor="text1"/>
                <w:sz w:val="18"/>
                <w:szCs w:val="18"/>
              </w:rPr>
            </w:pPr>
            <w:r>
              <w:rPr>
                <w:b/>
                <w:color w:val="000000" w:themeColor="text1"/>
                <w:sz w:val="18"/>
                <w:szCs w:val="18"/>
              </w:rPr>
              <w:t>Montant</w:t>
            </w:r>
          </w:p>
        </w:tc>
      </w:tr>
      <w:tr w:rsidR="00577B18" w14:paraId="56B5D3AF" w14:textId="77777777" w:rsidTr="00577B18">
        <w:trPr>
          <w:trHeight w:val="2717"/>
        </w:trPr>
        <w:tc>
          <w:tcPr>
            <w:tcW w:w="5411" w:type="dxa"/>
            <w:tcBorders>
              <w:top w:val="single" w:sz="4" w:space="0" w:color="auto"/>
              <w:left w:val="single" w:sz="4" w:space="0" w:color="auto"/>
              <w:bottom w:val="single" w:sz="4" w:space="0" w:color="auto"/>
              <w:right w:val="single" w:sz="4" w:space="0" w:color="auto"/>
            </w:tcBorders>
            <w:tcMar>
              <w:top w:w="18" w:type="dxa"/>
              <w:left w:w="58" w:type="dxa"/>
              <w:bottom w:w="0" w:type="dxa"/>
              <w:right w:w="58" w:type="dxa"/>
            </w:tcMar>
            <w:hideMark/>
          </w:tcPr>
          <w:p w14:paraId="6A78BD7B" w14:textId="77777777" w:rsidR="00577B18" w:rsidRDefault="00577B18" w:rsidP="00577B18">
            <w:pPr>
              <w:pStyle w:val="ListParagraph"/>
              <w:numPr>
                <w:ilvl w:val="0"/>
                <w:numId w:val="15"/>
              </w:numPr>
              <w:spacing w:line="276" w:lineRule="auto"/>
              <w:rPr>
                <w:rFonts w:ascii="Arial" w:hAnsi="Arial" w:cs="Arial"/>
                <w:color w:val="000000" w:themeColor="text1"/>
                <w:sz w:val="18"/>
                <w:szCs w:val="18"/>
              </w:rPr>
            </w:pPr>
            <w:r>
              <w:rPr>
                <w:rFonts w:ascii="Arial" w:hAnsi="Arial"/>
                <w:color w:val="000000" w:themeColor="text1"/>
                <w:sz w:val="18"/>
                <w:szCs w:val="18"/>
              </w:rPr>
              <w:t xml:space="preserve">Pour les partenaires, normalement de </w:t>
            </w:r>
            <w:r>
              <w:rPr>
                <w:rFonts w:ascii="Arial" w:hAnsi="Arial"/>
                <w:b/>
                <w:color w:val="000000" w:themeColor="text1"/>
                <w:sz w:val="18"/>
                <w:szCs w:val="18"/>
                <w:u w:val="single"/>
              </w:rPr>
              <w:t>nature non commerciale</w:t>
            </w:r>
            <w:r>
              <w:rPr>
                <w:rFonts w:ascii="Arial" w:hAnsi="Arial"/>
                <w:color w:val="000000" w:themeColor="text1"/>
                <w:sz w:val="18"/>
                <w:szCs w:val="18"/>
              </w:rPr>
              <w:t>, contractés par l’organisme au travers de procédures de sous-allocations pour la mise en œuvre du projet. Les entités recevant ces sous-allocations peuvent être des ONG, des Gouvernements ou d’autres entités non commerciales.</w:t>
            </w:r>
          </w:p>
          <w:p w14:paraId="3509FDA9"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Indique</w:t>
            </w:r>
            <w:r>
              <w:rPr>
                <w:rFonts w:asciiTheme="minorBidi" w:hAnsiTheme="minorBidi" w:cstheme="minorBidi"/>
                <w:sz w:val="18"/>
                <w:szCs w:val="18"/>
              </w:rPr>
              <w:t>r, pour chaque partenaire d'exécution, le nom du partenaire (ONG ou gouvernement) ainsi que le montant qui lui sera transféré. Décrire les résultats du partenaire et fournir un classement général du budget. Par exemple :</w:t>
            </w:r>
          </w:p>
          <w:p w14:paraId="5B551E66" w14:textId="77777777" w:rsidR="00577B18" w:rsidRDefault="00577B18" w:rsidP="00577B18">
            <w:pPr>
              <w:pStyle w:val="ListParagraph"/>
              <w:numPr>
                <w:ilvl w:val="0"/>
                <w:numId w:val="15"/>
              </w:numPr>
              <w:spacing w:line="276" w:lineRule="auto"/>
              <w:ind w:left="540" w:firstLine="0"/>
              <w:rPr>
                <w:rFonts w:ascii="Arial" w:hAnsi="Arial" w:cs="Arial"/>
                <w:color w:val="000000" w:themeColor="text1"/>
                <w:sz w:val="18"/>
                <w:szCs w:val="18"/>
              </w:rPr>
            </w:pPr>
            <w:r>
              <w:rPr>
                <w:rFonts w:ascii="Arial" w:hAnsi="Arial"/>
                <w:color w:val="000000" w:themeColor="text1"/>
                <w:sz w:val="18"/>
                <w:szCs w:val="18"/>
              </w:rPr>
              <w:t>Distribution de 800 tonnes de produits alimentaires aux bénéficiaires ABCD dans les zones XX, YY et ZZ. 800 tonnes x 150 dollars É.-U/tonne= 120 000 $</w:t>
            </w:r>
          </w:p>
          <w:p w14:paraId="6B7C1F5F" w14:textId="77777777" w:rsidR="00577B18" w:rsidRDefault="00577B18" w:rsidP="00577B18">
            <w:pPr>
              <w:pStyle w:val="ListParagraph"/>
              <w:numPr>
                <w:ilvl w:val="0"/>
                <w:numId w:val="15"/>
              </w:numPr>
              <w:spacing w:line="276" w:lineRule="auto"/>
              <w:ind w:left="540" w:firstLine="0"/>
              <w:rPr>
                <w:rFonts w:ascii="Arial" w:hAnsi="Arial" w:cs="Arial"/>
                <w:color w:val="000000" w:themeColor="text1"/>
                <w:sz w:val="18"/>
                <w:szCs w:val="18"/>
              </w:rPr>
            </w:pPr>
            <w:r>
              <w:rPr>
                <w:rFonts w:ascii="Arial" w:hAnsi="Arial"/>
                <w:color w:val="000000" w:themeColor="text1"/>
                <w:sz w:val="18"/>
                <w:szCs w:val="18"/>
              </w:rPr>
              <w:t xml:space="preserve">Déploiement de deux dispensaires médicaux mobiles dans les zones XX et YY pour une période de cinq mois. </w:t>
            </w:r>
            <w:r>
              <w:rPr>
                <w:rFonts w:ascii="Arial" w:hAnsi="Arial"/>
                <w:color w:val="000000" w:themeColor="text1"/>
                <w:sz w:val="18"/>
                <w:szCs w:val="18"/>
              </w:rPr>
              <w:lastRenderedPageBreak/>
              <w:t>25 000 $/ mois x 5 mois = 125 000 $</w:t>
            </w:r>
          </w:p>
          <w:p w14:paraId="13CC6412" w14:textId="77777777" w:rsidR="00577B18" w:rsidRDefault="00577B18" w:rsidP="00577B18">
            <w:pPr>
              <w:pStyle w:val="ListParagraph"/>
              <w:numPr>
                <w:ilvl w:val="0"/>
                <w:numId w:val="15"/>
              </w:numPr>
              <w:spacing w:line="276" w:lineRule="auto"/>
              <w:rPr>
                <w:rFonts w:cs="Arial"/>
                <w:color w:val="000000" w:themeColor="text1"/>
                <w:sz w:val="18"/>
                <w:szCs w:val="18"/>
              </w:rPr>
            </w:pPr>
            <w:r>
              <w:rPr>
                <w:rFonts w:ascii="Arial" w:hAnsi="Arial"/>
                <w:color w:val="000000" w:themeColor="text1"/>
                <w:sz w:val="18"/>
                <w:szCs w:val="18"/>
              </w:rPr>
              <w:t xml:space="preserve">Les coûts pouvant être encourus par le partenaire sont : </w:t>
            </w:r>
          </w:p>
          <w:p w14:paraId="2327B107" w14:textId="77777777" w:rsidR="00577B18" w:rsidRDefault="00577B18" w:rsidP="00577B18">
            <w:pPr>
              <w:pStyle w:val="ListParagraph"/>
              <w:numPr>
                <w:ilvl w:val="0"/>
                <w:numId w:val="16"/>
              </w:numPr>
              <w:spacing w:line="276" w:lineRule="auto"/>
              <w:rPr>
                <w:rFonts w:cs="Arial"/>
                <w:color w:val="000000" w:themeColor="text1"/>
                <w:sz w:val="18"/>
                <w:szCs w:val="18"/>
              </w:rPr>
            </w:pPr>
            <w:r>
              <w:rPr>
                <w:rFonts w:ascii="Arial" w:hAnsi="Arial"/>
                <w:color w:val="000000" w:themeColor="text1"/>
                <w:sz w:val="18"/>
                <w:szCs w:val="18"/>
              </w:rPr>
              <w:t>Personnel : coûts du personnel recruté par le partenaire d’exécution des services sous-contractés par l'organisme</w:t>
            </w:r>
          </w:p>
          <w:p w14:paraId="44BF0CA5" w14:textId="77777777" w:rsidR="00577B18" w:rsidRDefault="00577B18" w:rsidP="00577B18">
            <w:pPr>
              <w:pStyle w:val="ListParagraph"/>
              <w:numPr>
                <w:ilvl w:val="0"/>
                <w:numId w:val="16"/>
              </w:numPr>
              <w:spacing w:line="276" w:lineRule="auto"/>
              <w:rPr>
                <w:rFonts w:cs="Arial"/>
                <w:color w:val="000000" w:themeColor="text1"/>
                <w:sz w:val="18"/>
                <w:szCs w:val="18"/>
              </w:rPr>
            </w:pPr>
            <w:r>
              <w:rPr>
                <w:rFonts w:ascii="Arial" w:hAnsi="Arial"/>
                <w:color w:val="000000" w:themeColor="text1"/>
                <w:sz w:val="18"/>
                <w:szCs w:val="18"/>
              </w:rPr>
              <w:t>Coûts opérationnels directs : coût des intrants opérationnels directs (équipement, marchandises, transport, etc.) pour la prestation de services</w:t>
            </w:r>
          </w:p>
          <w:p w14:paraId="7054EB22" w14:textId="77777777" w:rsidR="00577B18" w:rsidRDefault="00577B18" w:rsidP="00577B18">
            <w:pPr>
              <w:pStyle w:val="ListParagraph"/>
              <w:numPr>
                <w:ilvl w:val="0"/>
                <w:numId w:val="16"/>
              </w:numPr>
              <w:spacing w:line="276" w:lineRule="auto"/>
              <w:rPr>
                <w:rFonts w:cs="Arial"/>
                <w:sz w:val="18"/>
                <w:szCs w:val="18"/>
              </w:rPr>
            </w:pPr>
            <w:r>
              <w:rPr>
                <w:rFonts w:ascii="Arial" w:hAnsi="Arial"/>
                <w:color w:val="000000" w:themeColor="text1"/>
                <w:sz w:val="18"/>
                <w:szCs w:val="18"/>
              </w:rPr>
              <w:t>Autres coûts directs : coûts de fonctionnement général et frais de fonctionnements de bureaux nécessaires pour la mise en œuvre des activités/services dans le cadre de ce projet.</w:t>
            </w:r>
          </w:p>
        </w:tc>
        <w:tc>
          <w:tcPr>
            <w:tcW w:w="4669" w:type="dxa"/>
            <w:gridSpan w:val="4"/>
            <w:tcBorders>
              <w:top w:val="single" w:sz="4" w:space="0" w:color="auto"/>
              <w:left w:val="single" w:sz="4" w:space="0" w:color="auto"/>
              <w:bottom w:val="single" w:sz="4" w:space="0" w:color="auto"/>
              <w:right w:val="single" w:sz="4" w:space="0" w:color="auto"/>
            </w:tcBorders>
            <w:noWrap/>
            <w:tcMar>
              <w:top w:w="18" w:type="dxa"/>
              <w:left w:w="58" w:type="dxa"/>
              <w:bottom w:w="0" w:type="dxa"/>
              <w:right w:w="58" w:type="dxa"/>
            </w:tcMar>
            <w:hideMark/>
          </w:tcPr>
          <w:p w14:paraId="04CD655A" w14:textId="77777777" w:rsidR="00577B18" w:rsidRDefault="00577B18" w:rsidP="00577B18">
            <w:pPr>
              <w:pStyle w:val="ListParagraph"/>
              <w:numPr>
                <w:ilvl w:val="0"/>
                <w:numId w:val="15"/>
              </w:num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Co</w:t>
            </w:r>
            <w:r>
              <w:rPr>
                <w:rFonts w:ascii="Arial" w:hAnsi="Arial" w:cs="Arial"/>
                <w:sz w:val="18"/>
                <w:szCs w:val="18"/>
              </w:rPr>
              <w:t>ût forfaitaire par partenaire</w:t>
            </w:r>
          </w:p>
        </w:tc>
      </w:tr>
      <w:tr w:rsidR="00577B18" w14:paraId="6BD1899C" w14:textId="77777777" w:rsidTr="00577B18">
        <w:trPr>
          <w:trHeight w:val="500"/>
        </w:trPr>
        <w:tc>
          <w:tcPr>
            <w:tcW w:w="541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1886BDF0" w14:textId="77777777" w:rsidR="00577B18" w:rsidRDefault="00577B18">
            <w:pPr>
              <w:spacing w:line="276" w:lineRule="auto"/>
              <w:rPr>
                <w:rFonts w:cs="Arial"/>
                <w:b/>
                <w:color w:val="000000" w:themeColor="text1"/>
                <w:sz w:val="18"/>
                <w:szCs w:val="18"/>
              </w:rPr>
            </w:pPr>
            <w:r>
              <w:rPr>
                <w:color w:val="000000" w:themeColor="text1"/>
                <w:sz w:val="18"/>
                <w:szCs w:val="18"/>
              </w:rPr>
              <w:lastRenderedPageBreak/>
              <w:t xml:space="preserve"> </w:t>
            </w:r>
            <w:r>
              <w:rPr>
                <w:b/>
                <w:color w:val="000000" w:themeColor="text1"/>
                <w:sz w:val="18"/>
                <w:szCs w:val="18"/>
              </w:rPr>
              <w:t>G. Coût de fonctionnement général et autres coûts direct</w:t>
            </w:r>
            <w:r>
              <w:rPr>
                <w:b/>
                <w:sz w:val="18"/>
                <w:szCs w:val="18"/>
              </w:rPr>
              <w:t>s</w:t>
            </w:r>
          </w:p>
        </w:tc>
        <w:tc>
          <w:tcPr>
            <w:tcW w:w="114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4" w:type="dxa"/>
              <w:left w:w="58" w:type="dxa"/>
              <w:bottom w:w="14" w:type="dxa"/>
              <w:right w:w="58" w:type="dxa"/>
            </w:tcMar>
            <w:vAlign w:val="center"/>
            <w:hideMark/>
          </w:tcPr>
          <w:p w14:paraId="0431601B" w14:textId="77777777" w:rsidR="00577B18" w:rsidRDefault="00577B18">
            <w:pPr>
              <w:spacing w:line="276" w:lineRule="auto"/>
              <w:jc w:val="center"/>
              <w:rPr>
                <w:rFonts w:cs="Arial"/>
                <w:b/>
                <w:bCs/>
                <w:color w:val="000000" w:themeColor="text1"/>
                <w:sz w:val="18"/>
                <w:szCs w:val="18"/>
              </w:rPr>
            </w:pPr>
            <w:r>
              <w:rPr>
                <w:b/>
                <w:color w:val="000000" w:themeColor="text1"/>
                <w:sz w:val="18"/>
                <w:szCs w:val="18"/>
              </w:rPr>
              <w:t>Unité</w:t>
            </w:r>
          </w:p>
        </w:tc>
        <w:tc>
          <w:tcPr>
            <w:tcW w:w="115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75409CF5" w14:textId="77777777" w:rsidR="00577B18" w:rsidRDefault="00577B18">
            <w:pPr>
              <w:spacing w:line="276" w:lineRule="auto"/>
              <w:jc w:val="center"/>
              <w:rPr>
                <w:rFonts w:cs="Arial"/>
                <w:b/>
                <w:bCs/>
                <w:color w:val="000000" w:themeColor="text1"/>
                <w:sz w:val="18"/>
                <w:szCs w:val="18"/>
              </w:rPr>
            </w:pPr>
            <w:r>
              <w:rPr>
                <w:b/>
                <w:color w:val="000000" w:themeColor="text1"/>
                <w:sz w:val="18"/>
                <w:szCs w:val="18"/>
              </w:rPr>
              <w:t>Quantité</w:t>
            </w:r>
          </w:p>
        </w:tc>
        <w:tc>
          <w:tcPr>
            <w:tcW w:w="115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4AD26933" w14:textId="77777777" w:rsidR="00577B18" w:rsidRDefault="00577B18">
            <w:pPr>
              <w:spacing w:line="276" w:lineRule="auto"/>
              <w:jc w:val="center"/>
              <w:rPr>
                <w:rFonts w:cs="Arial"/>
                <w:b/>
                <w:bCs/>
                <w:color w:val="000000" w:themeColor="text1"/>
                <w:sz w:val="18"/>
                <w:szCs w:val="18"/>
              </w:rPr>
            </w:pPr>
            <w:r>
              <w:rPr>
                <w:b/>
                <w:color w:val="000000" w:themeColor="text1"/>
                <w:sz w:val="18"/>
                <w:szCs w:val="18"/>
              </w:rPr>
              <w:t>Coût unitaire</w:t>
            </w:r>
          </w:p>
        </w:tc>
        <w:tc>
          <w:tcPr>
            <w:tcW w:w="12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58" w:type="dxa"/>
              <w:bottom w:w="14" w:type="dxa"/>
              <w:right w:w="58" w:type="dxa"/>
            </w:tcMar>
            <w:vAlign w:val="center"/>
            <w:hideMark/>
          </w:tcPr>
          <w:p w14:paraId="051AAFA9" w14:textId="77777777" w:rsidR="00577B18" w:rsidRDefault="00577B18">
            <w:pPr>
              <w:spacing w:line="276" w:lineRule="auto"/>
              <w:jc w:val="center"/>
              <w:rPr>
                <w:rFonts w:cs="Arial"/>
                <w:b/>
                <w:bCs/>
                <w:color w:val="000000" w:themeColor="text1"/>
                <w:sz w:val="18"/>
                <w:szCs w:val="18"/>
              </w:rPr>
            </w:pPr>
            <w:r>
              <w:rPr>
                <w:b/>
                <w:color w:val="000000" w:themeColor="text1"/>
                <w:sz w:val="18"/>
                <w:szCs w:val="18"/>
              </w:rPr>
              <w:t>Montant</w:t>
            </w:r>
          </w:p>
        </w:tc>
      </w:tr>
      <w:tr w:rsidR="00577B18" w14:paraId="2F3A4C5E" w14:textId="77777777" w:rsidTr="00577B18">
        <w:trPr>
          <w:trHeight w:val="161"/>
        </w:trPr>
        <w:tc>
          <w:tcPr>
            <w:tcW w:w="5411" w:type="dxa"/>
            <w:tcBorders>
              <w:top w:val="single" w:sz="4" w:space="0" w:color="auto"/>
              <w:left w:val="single" w:sz="4" w:space="0" w:color="auto"/>
              <w:bottom w:val="single" w:sz="4" w:space="0" w:color="auto"/>
              <w:right w:val="single" w:sz="4" w:space="0" w:color="auto"/>
            </w:tcBorders>
            <w:tcMar>
              <w:top w:w="18" w:type="dxa"/>
              <w:left w:w="58" w:type="dxa"/>
              <w:bottom w:w="0" w:type="dxa"/>
              <w:right w:w="58" w:type="dxa"/>
            </w:tcMar>
            <w:hideMark/>
          </w:tcPr>
          <w:p w14:paraId="60990DBF"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 xml:space="preserve">Coûts de fonctionnement général, notamment les coûts de fonctionnement de bureaux, les fournitures et les </w:t>
            </w:r>
            <w:r>
              <w:rPr>
                <w:rFonts w:asciiTheme="minorBidi" w:hAnsiTheme="minorBidi" w:cstheme="minorBidi"/>
                <w:sz w:val="18"/>
                <w:szCs w:val="18"/>
              </w:rPr>
              <w:t>frais tels que les télécommunications, Internet et la location de bureaux dans le cadre de la mise en œuvre du projet. Préciser le lieu de location dans le cas de la location de bureaux.</w:t>
            </w:r>
          </w:p>
          <w:p w14:paraId="6AB13DC3"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Coûts divers n’entrant pas dans les catégories couvertes ci-dessus, tels que les coûts standards spécifiques aux organismes, comme la supervision technique, la surveillance, l’élaboration des rapports et l’évaluation, et autres coûts approuvés par le CERF.</w:t>
            </w:r>
          </w:p>
          <w:p w14:paraId="2C9B58D4" w14:textId="77777777" w:rsidR="00577B18" w:rsidRDefault="00577B18" w:rsidP="00577B18">
            <w:pPr>
              <w:pStyle w:val="ListParagraph"/>
              <w:numPr>
                <w:ilvl w:val="0"/>
                <w:numId w:val="15"/>
              </w:numPr>
              <w:spacing w:line="276" w:lineRule="auto"/>
              <w:rPr>
                <w:rFonts w:ascii="Arial" w:hAnsi="Arial" w:cs="Arial"/>
                <w:color w:val="000000" w:themeColor="text1"/>
                <w:sz w:val="18"/>
                <w:szCs w:val="18"/>
              </w:rPr>
            </w:pPr>
            <w:r>
              <w:rPr>
                <w:rFonts w:asciiTheme="minorBidi" w:hAnsiTheme="minorBidi" w:cstheme="minorBidi"/>
                <w:color w:val="000000" w:themeColor="text1"/>
                <w:sz w:val="18"/>
                <w:szCs w:val="18"/>
              </w:rPr>
              <w:t xml:space="preserve">Le CERF </w:t>
            </w:r>
            <w:r>
              <w:rPr>
                <w:rFonts w:asciiTheme="minorBidi" w:hAnsiTheme="minorBidi" w:cstheme="minorBidi"/>
                <w:b/>
                <w:sz w:val="18"/>
                <w:szCs w:val="18"/>
                <w:u w:val="single"/>
              </w:rPr>
              <w:t>ne finance pas</w:t>
            </w:r>
            <w:r>
              <w:rPr>
                <w:rFonts w:asciiTheme="minorBidi" w:hAnsiTheme="minorBidi" w:cstheme="minorBidi"/>
                <w:sz w:val="18"/>
                <w:szCs w:val="18"/>
              </w:rPr>
              <w:t xml:space="preserve"> les coûts récurrents des opérations régulièrement menées par les organismes, notamment les coûts relatifs à la sécurité de l'organisme.</w:t>
            </w:r>
          </w:p>
        </w:tc>
        <w:tc>
          <w:tcPr>
            <w:tcW w:w="4669" w:type="dxa"/>
            <w:gridSpan w:val="4"/>
            <w:tcBorders>
              <w:top w:val="single" w:sz="4" w:space="0" w:color="auto"/>
              <w:left w:val="single" w:sz="4" w:space="0" w:color="auto"/>
              <w:bottom w:val="single" w:sz="4" w:space="0" w:color="auto"/>
              <w:right w:val="single" w:sz="4" w:space="0" w:color="auto"/>
            </w:tcBorders>
            <w:noWrap/>
            <w:tcMar>
              <w:top w:w="18" w:type="dxa"/>
              <w:left w:w="58" w:type="dxa"/>
              <w:bottom w:w="0" w:type="dxa"/>
              <w:right w:w="58" w:type="dxa"/>
            </w:tcMar>
          </w:tcPr>
          <w:p w14:paraId="5EAB8193"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Indique</w:t>
            </w:r>
            <w:r>
              <w:rPr>
                <w:rFonts w:asciiTheme="minorBidi" w:hAnsiTheme="minorBidi" w:cstheme="minorBidi"/>
                <w:sz w:val="18"/>
                <w:szCs w:val="18"/>
              </w:rPr>
              <w:t>r, pour les autres coûts directs, les unités/quantités et coûts unitaires</w:t>
            </w:r>
          </w:p>
          <w:p w14:paraId="7496C5F5" w14:textId="77777777" w:rsidR="00577B18" w:rsidRDefault="00577B18" w:rsidP="00577B18">
            <w:pPr>
              <w:pStyle w:val="ListParagraph"/>
              <w:numPr>
                <w:ilvl w:val="0"/>
                <w:numId w:val="15"/>
              </w:numPr>
              <w:spacing w:line="276" w:lineRule="auto"/>
              <w:rPr>
                <w:rFonts w:asciiTheme="minorBidi" w:hAnsiTheme="minorBidi" w:cstheme="minorBidi"/>
                <w:color w:val="000000" w:themeColor="text1"/>
                <w:sz w:val="18"/>
                <w:szCs w:val="18"/>
              </w:rPr>
            </w:pPr>
            <w:r>
              <w:rPr>
                <w:rFonts w:asciiTheme="minorBidi" w:hAnsiTheme="minorBidi" w:cstheme="minorBidi"/>
                <w:color w:val="000000" w:themeColor="text1"/>
                <w:sz w:val="18"/>
                <w:szCs w:val="18"/>
              </w:rPr>
              <w:t>Un montant forfaitaire peut être accepté à condition de fournir une description valable de ce qu’il couvre et comment il a été estimé.</w:t>
            </w:r>
          </w:p>
          <w:p w14:paraId="573534E0" w14:textId="77777777" w:rsidR="00577B18" w:rsidRDefault="00577B18">
            <w:pPr>
              <w:spacing w:line="276" w:lineRule="auto"/>
              <w:rPr>
                <w:rFonts w:cs="Arial"/>
                <w:color w:val="000000" w:themeColor="text1"/>
                <w:sz w:val="18"/>
                <w:szCs w:val="18"/>
              </w:rPr>
            </w:pPr>
          </w:p>
        </w:tc>
      </w:tr>
      <w:tr w:rsidR="00577B18" w14:paraId="3134D7F8" w14:textId="77777777" w:rsidTr="00577B18">
        <w:trPr>
          <w:trHeight w:val="231"/>
        </w:trPr>
        <w:tc>
          <w:tcPr>
            <w:tcW w:w="54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8" w:type="dxa"/>
              <w:left w:w="58" w:type="dxa"/>
              <w:bottom w:w="0" w:type="dxa"/>
              <w:right w:w="58" w:type="dxa"/>
            </w:tcMar>
            <w:vAlign w:val="bottom"/>
            <w:hideMark/>
          </w:tcPr>
          <w:p w14:paraId="6A908790" w14:textId="77777777" w:rsidR="00577B18" w:rsidRDefault="00577B18">
            <w:pPr>
              <w:spacing w:line="276" w:lineRule="auto"/>
              <w:rPr>
                <w:rFonts w:cs="Arial"/>
                <w:b/>
                <w:bCs/>
                <w:color w:val="000000" w:themeColor="text1"/>
                <w:sz w:val="18"/>
                <w:szCs w:val="18"/>
              </w:rPr>
            </w:pPr>
            <w:r>
              <w:rPr>
                <w:b/>
                <w:color w:val="000000" w:themeColor="text1"/>
                <w:sz w:val="18"/>
                <w:szCs w:val="18"/>
              </w:rPr>
              <w:t>Total des coûts directs du projet</w:t>
            </w:r>
          </w:p>
        </w:tc>
        <w:tc>
          <w:tcPr>
            <w:tcW w:w="466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8" w:type="dxa"/>
              <w:left w:w="58" w:type="dxa"/>
              <w:bottom w:w="0" w:type="dxa"/>
              <w:right w:w="58" w:type="dxa"/>
            </w:tcMar>
            <w:vAlign w:val="bottom"/>
            <w:hideMark/>
          </w:tcPr>
          <w:p w14:paraId="45ADA236" w14:textId="77777777" w:rsidR="00577B18" w:rsidRDefault="00577B18">
            <w:pPr>
              <w:spacing w:line="276" w:lineRule="auto"/>
              <w:rPr>
                <w:rFonts w:cs="Arial"/>
                <w:color w:val="000000" w:themeColor="text1"/>
                <w:sz w:val="18"/>
                <w:szCs w:val="18"/>
              </w:rPr>
            </w:pPr>
            <w:r>
              <w:rPr>
                <w:color w:val="000000" w:themeColor="text1"/>
                <w:sz w:val="18"/>
                <w:szCs w:val="18"/>
              </w:rPr>
              <w:t>Il s’agit de la somme des catégories budgétaires A à G</w:t>
            </w:r>
          </w:p>
        </w:tc>
      </w:tr>
      <w:tr w:rsidR="00577B18" w14:paraId="77B7C07A" w14:textId="77777777" w:rsidTr="00577B18">
        <w:trPr>
          <w:trHeight w:val="323"/>
        </w:trPr>
        <w:tc>
          <w:tcPr>
            <w:tcW w:w="1008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8" w:type="dxa"/>
              <w:left w:w="58" w:type="dxa"/>
              <w:bottom w:w="0" w:type="dxa"/>
              <w:right w:w="58" w:type="dxa"/>
            </w:tcMar>
            <w:vAlign w:val="center"/>
            <w:hideMark/>
          </w:tcPr>
          <w:p w14:paraId="534E2394" w14:textId="77777777" w:rsidR="00577B18" w:rsidRDefault="00577B18">
            <w:pPr>
              <w:spacing w:line="276" w:lineRule="auto"/>
              <w:rPr>
                <w:rFonts w:cs="Arial"/>
                <w:color w:val="000000" w:themeColor="text1"/>
                <w:sz w:val="18"/>
                <w:szCs w:val="18"/>
              </w:rPr>
            </w:pPr>
            <w:r>
              <w:rPr>
                <w:b/>
                <w:color w:val="000000" w:themeColor="text1"/>
                <w:sz w:val="18"/>
                <w:szCs w:val="18"/>
              </w:rPr>
              <w:t>Coûts indirect</w:t>
            </w:r>
            <w:r>
              <w:rPr>
                <w:b/>
                <w:sz w:val="18"/>
                <w:szCs w:val="18"/>
              </w:rPr>
              <w:t xml:space="preserve">s </w:t>
            </w:r>
            <w:r>
              <w:rPr>
                <w:b/>
                <w:color w:val="auto"/>
                <w:sz w:val="18"/>
                <w:szCs w:val="18"/>
              </w:rPr>
              <w:t>d'appui au projet</w:t>
            </w:r>
          </w:p>
        </w:tc>
      </w:tr>
      <w:tr w:rsidR="00577B18" w14:paraId="69E4C191" w14:textId="77777777" w:rsidTr="00577B18">
        <w:trPr>
          <w:trHeight w:val="251"/>
        </w:trPr>
        <w:tc>
          <w:tcPr>
            <w:tcW w:w="5411" w:type="dxa"/>
            <w:tcBorders>
              <w:top w:val="single" w:sz="4" w:space="0" w:color="auto"/>
              <w:left w:val="single" w:sz="4" w:space="0" w:color="auto"/>
              <w:bottom w:val="single" w:sz="4" w:space="0" w:color="auto"/>
              <w:right w:val="single" w:sz="4" w:space="0" w:color="auto"/>
            </w:tcBorders>
            <w:noWrap/>
            <w:tcMar>
              <w:top w:w="18" w:type="dxa"/>
              <w:left w:w="58" w:type="dxa"/>
              <w:bottom w:w="0" w:type="dxa"/>
              <w:right w:w="58" w:type="dxa"/>
            </w:tcMar>
            <w:vAlign w:val="center"/>
            <w:hideMark/>
          </w:tcPr>
          <w:p w14:paraId="5F5FEEBF" w14:textId="77777777" w:rsidR="00577B18" w:rsidRDefault="00577B18" w:rsidP="00577B18">
            <w:pPr>
              <w:numPr>
                <w:ilvl w:val="0"/>
                <w:numId w:val="17"/>
              </w:numPr>
              <w:spacing w:line="276" w:lineRule="auto"/>
              <w:ind w:left="0"/>
              <w:rPr>
                <w:rFonts w:cs="Arial"/>
                <w:color w:val="000000" w:themeColor="text1"/>
                <w:sz w:val="18"/>
                <w:szCs w:val="18"/>
              </w:rPr>
            </w:pPr>
            <w:r>
              <w:rPr>
                <w:color w:val="000000" w:themeColor="text1"/>
                <w:sz w:val="18"/>
                <w:szCs w:val="18"/>
              </w:rPr>
              <w:t xml:space="preserve">Montant nécessaire pour couvrir les dépenses indirectes d'appui au projet au niveau du siège, de la région et du pays </w:t>
            </w:r>
          </w:p>
        </w:tc>
        <w:tc>
          <w:tcPr>
            <w:tcW w:w="4669" w:type="dxa"/>
            <w:gridSpan w:val="4"/>
            <w:tcBorders>
              <w:top w:val="single" w:sz="4" w:space="0" w:color="auto"/>
              <w:left w:val="single" w:sz="4" w:space="0" w:color="auto"/>
              <w:bottom w:val="single" w:sz="4" w:space="0" w:color="auto"/>
              <w:right w:val="single" w:sz="4" w:space="0" w:color="auto"/>
            </w:tcBorders>
            <w:noWrap/>
            <w:tcMar>
              <w:top w:w="18" w:type="dxa"/>
              <w:left w:w="58" w:type="dxa"/>
              <w:bottom w:w="0" w:type="dxa"/>
              <w:right w:w="58" w:type="dxa"/>
            </w:tcMar>
            <w:vAlign w:val="center"/>
            <w:hideMark/>
          </w:tcPr>
          <w:p w14:paraId="7E56FAE9" w14:textId="77777777" w:rsidR="00577B18" w:rsidRDefault="00577B18" w:rsidP="00577B18">
            <w:pPr>
              <w:numPr>
                <w:ilvl w:val="0"/>
                <w:numId w:val="18"/>
              </w:numPr>
              <w:tabs>
                <w:tab w:val="num" w:pos="122"/>
              </w:tabs>
              <w:spacing w:line="276" w:lineRule="auto"/>
              <w:ind w:left="0"/>
              <w:rPr>
                <w:rFonts w:cs="Arial"/>
                <w:color w:val="000000" w:themeColor="text1"/>
                <w:sz w:val="18"/>
                <w:szCs w:val="18"/>
              </w:rPr>
            </w:pPr>
            <w:r>
              <w:rPr>
                <w:color w:val="000000" w:themeColor="text1"/>
                <w:sz w:val="18"/>
                <w:szCs w:val="18"/>
              </w:rPr>
              <w:t xml:space="preserve">Ce montant ne doit pas dépasser 7 % du </w:t>
            </w:r>
            <w:r>
              <w:rPr>
                <w:b/>
                <w:color w:val="000000" w:themeColor="text1"/>
                <w:sz w:val="18"/>
                <w:szCs w:val="18"/>
                <w:u w:val="single"/>
              </w:rPr>
              <w:t>montant total des coûts directs du projet</w:t>
            </w:r>
          </w:p>
        </w:tc>
      </w:tr>
      <w:tr w:rsidR="00577B18" w14:paraId="1A5E0466" w14:textId="77777777" w:rsidTr="00577B18">
        <w:trPr>
          <w:trHeight w:val="150"/>
        </w:trPr>
        <w:tc>
          <w:tcPr>
            <w:tcW w:w="54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8" w:type="dxa"/>
              <w:left w:w="58" w:type="dxa"/>
              <w:bottom w:w="0" w:type="dxa"/>
              <w:right w:w="58" w:type="dxa"/>
            </w:tcMar>
            <w:vAlign w:val="center"/>
            <w:hideMark/>
          </w:tcPr>
          <w:p w14:paraId="07E2BA83" w14:textId="77777777" w:rsidR="00577B18" w:rsidRDefault="00577B18">
            <w:pPr>
              <w:spacing w:line="276" w:lineRule="auto"/>
              <w:rPr>
                <w:rFonts w:cs="Arial"/>
                <w:b/>
                <w:bCs/>
                <w:color w:val="000000" w:themeColor="text1"/>
                <w:sz w:val="18"/>
                <w:szCs w:val="18"/>
              </w:rPr>
            </w:pPr>
            <w:r>
              <w:rPr>
                <w:b/>
                <w:color w:val="000000" w:themeColor="text1"/>
                <w:sz w:val="18"/>
              </w:rPr>
              <w:t>BUDGET TOTAL DU PROJET</w:t>
            </w:r>
          </w:p>
        </w:tc>
        <w:tc>
          <w:tcPr>
            <w:tcW w:w="466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8" w:type="dxa"/>
              <w:left w:w="58" w:type="dxa"/>
              <w:bottom w:w="0" w:type="dxa"/>
              <w:right w:w="58" w:type="dxa"/>
            </w:tcMar>
            <w:vAlign w:val="bottom"/>
            <w:hideMark/>
          </w:tcPr>
          <w:p w14:paraId="2019D71C" w14:textId="77777777" w:rsidR="00577B18" w:rsidRDefault="00577B18">
            <w:pPr>
              <w:spacing w:line="276" w:lineRule="auto"/>
              <w:rPr>
                <w:rFonts w:cs="Arial"/>
                <w:color w:val="000000" w:themeColor="text1"/>
                <w:sz w:val="18"/>
                <w:szCs w:val="18"/>
              </w:rPr>
            </w:pPr>
            <w:r>
              <w:rPr>
                <w:color w:val="000000" w:themeColor="text1"/>
                <w:sz w:val="18"/>
              </w:rPr>
              <w:t xml:space="preserve">Somme correspondant aux totaux des coûts directs du projet et des coûts indirects d’appui au projet. </w:t>
            </w:r>
          </w:p>
        </w:tc>
      </w:tr>
      <w:tr w:rsidR="00577B18" w14:paraId="403E98FB" w14:textId="77777777" w:rsidTr="00577B18">
        <w:trPr>
          <w:trHeight w:val="150"/>
        </w:trPr>
        <w:tc>
          <w:tcPr>
            <w:tcW w:w="10080" w:type="dxa"/>
            <w:gridSpan w:val="5"/>
            <w:tcBorders>
              <w:top w:val="single" w:sz="4" w:space="0" w:color="auto"/>
              <w:left w:val="nil"/>
              <w:bottom w:val="nil"/>
              <w:right w:val="nil"/>
            </w:tcBorders>
            <w:noWrap/>
            <w:tcMar>
              <w:top w:w="18" w:type="dxa"/>
              <w:left w:w="58" w:type="dxa"/>
              <w:bottom w:w="0" w:type="dxa"/>
              <w:right w:w="58" w:type="dxa"/>
            </w:tcMar>
            <w:vAlign w:val="center"/>
            <w:hideMark/>
          </w:tcPr>
          <w:p w14:paraId="23DB6B83" w14:textId="77777777" w:rsidR="00577B18" w:rsidRDefault="00577B18">
            <w:pPr>
              <w:keepNext/>
              <w:keepLines/>
              <w:tabs>
                <w:tab w:val="right" w:leader="dot" w:pos="360"/>
              </w:tabs>
              <w:spacing w:before="60" w:line="276" w:lineRule="auto"/>
              <w:outlineLvl w:val="0"/>
              <w:rPr>
                <w:rFonts w:eastAsia="MS Mincho" w:cs="Arial"/>
                <w:color w:val="000000" w:themeColor="text1"/>
                <w:sz w:val="16"/>
                <w:szCs w:val="18"/>
              </w:rPr>
            </w:pPr>
            <w:r>
              <w:rPr>
                <w:color w:val="000000" w:themeColor="text1"/>
                <w:sz w:val="16"/>
                <w:szCs w:val="18"/>
              </w:rPr>
              <w:t>a) Séparer les milliers par une virgule plutôt que par un espace ou un point, par exemple : « 1,234 dollars »</w:t>
            </w:r>
          </w:p>
          <w:p w14:paraId="33B84BBE" w14:textId="77777777" w:rsidR="00577B18" w:rsidRDefault="00577B18">
            <w:pPr>
              <w:spacing w:before="60" w:line="276" w:lineRule="auto"/>
              <w:rPr>
                <w:rFonts w:cs="Arial"/>
                <w:color w:val="000000" w:themeColor="text1"/>
                <w:sz w:val="16"/>
                <w:szCs w:val="18"/>
              </w:rPr>
            </w:pPr>
            <w:r>
              <w:rPr>
                <w:color w:val="000000" w:themeColor="text1"/>
                <w:sz w:val="16"/>
                <w:szCs w:val="18"/>
              </w:rPr>
              <w:t>b) Les sous-totaux, les coûts d'appui au projet et les totaux doivent être arrondis au dollar le plus proche.</w:t>
            </w:r>
            <w:r>
              <w:rPr>
                <w:sz w:val="16"/>
                <w:szCs w:val="18"/>
              </w:rPr>
              <w:t xml:space="preserve"> </w:t>
            </w:r>
          </w:p>
        </w:tc>
      </w:tr>
    </w:tbl>
    <w:p w14:paraId="3C7FB0AC" w14:textId="77777777" w:rsidR="00577B18" w:rsidRDefault="00577B18" w:rsidP="00577B18">
      <w:pPr>
        <w:spacing w:after="200" w:line="276" w:lineRule="auto"/>
        <w:rPr>
          <w:rFonts w:eastAsia="PMingLiU" w:cs="Times New Roman"/>
          <w:color w:val="000000" w:themeColor="text1"/>
          <w:szCs w:val="24"/>
        </w:rPr>
      </w:pPr>
    </w:p>
    <w:p w14:paraId="09A98803" w14:textId="77777777" w:rsidR="00577B18" w:rsidRDefault="00577B18" w:rsidP="00577B18">
      <w:pPr>
        <w:spacing w:after="200" w:line="276" w:lineRule="auto"/>
        <w:rPr>
          <w:rFonts w:eastAsia="PMingLiU" w:cs="Times New Roman"/>
          <w:color w:val="000000" w:themeColor="text1"/>
          <w:szCs w:val="24"/>
        </w:rPr>
      </w:pPr>
      <w:r>
        <w:br w:type="page"/>
      </w:r>
    </w:p>
    <w:p w14:paraId="47D3802E" w14:textId="77777777" w:rsidR="00577B18" w:rsidRDefault="00577B18" w:rsidP="00577B18">
      <w:pPr>
        <w:spacing w:after="60"/>
        <w:jc w:val="both"/>
        <w:rPr>
          <w:rFonts w:cs="Arial"/>
          <w:b/>
          <w:color w:val="000000" w:themeColor="text1"/>
          <w:szCs w:val="20"/>
        </w:rPr>
      </w:pPr>
      <w:r>
        <w:rPr>
          <w:b/>
          <w:color w:val="000000" w:themeColor="text1"/>
        </w:rPr>
        <w:lastRenderedPageBreak/>
        <w:t>Annexe B : Exemple de cadre de résultats et de plan de mise en œuvre du projet</w:t>
      </w:r>
    </w:p>
    <w:p w14:paraId="17E93B2E" w14:textId="77777777" w:rsidR="00577B18" w:rsidRDefault="00577B18" w:rsidP="00577B18">
      <w:pPr>
        <w:spacing w:after="60"/>
        <w:jc w:val="both"/>
        <w:rPr>
          <w:rFonts w:cs="Arial"/>
          <w:color w:val="000000" w:themeColor="text1"/>
          <w:sz w:val="18"/>
          <w:szCs w:val="18"/>
        </w:rPr>
      </w:pPr>
    </w:p>
    <w:p w14:paraId="69901EB6" w14:textId="77777777" w:rsidR="00577B18" w:rsidRDefault="00577B18" w:rsidP="00577B18">
      <w:pPr>
        <w:spacing w:after="40"/>
        <w:rPr>
          <w:rFonts w:cs="Arial"/>
          <w:b/>
          <w:color w:val="0550BF"/>
          <w:sz w:val="18"/>
          <w:szCs w:val="18"/>
        </w:rPr>
      </w:pPr>
      <w:r>
        <w:rPr>
          <w:b/>
          <w:color w:val="0550BF"/>
          <w:sz w:val="18"/>
        </w:rPr>
        <w:t>Terminologie</w:t>
      </w:r>
    </w:p>
    <w:p w14:paraId="58F72580" w14:textId="77777777" w:rsidR="00577B18" w:rsidRDefault="00577B18" w:rsidP="00577B18">
      <w:pPr>
        <w:pStyle w:val="ListParagraph"/>
        <w:numPr>
          <w:ilvl w:val="0"/>
          <w:numId w:val="13"/>
        </w:numPr>
        <w:spacing w:after="40"/>
        <w:rPr>
          <w:rFonts w:ascii="Arial" w:hAnsi="Arial"/>
          <w:color w:val="0550BF"/>
          <w:sz w:val="18"/>
        </w:rPr>
      </w:pPr>
      <w:r>
        <w:rPr>
          <w:rFonts w:ascii="Arial" w:hAnsi="Arial"/>
          <w:color w:val="0550BF"/>
          <w:sz w:val="18"/>
        </w:rPr>
        <w:t>L'objectif du projet présente les objectifs généraux auxquels le projet contribuera.</w:t>
      </w:r>
    </w:p>
    <w:p w14:paraId="1C66833B" w14:textId="77777777" w:rsidR="00577B18" w:rsidRDefault="00577B18" w:rsidP="00577B18">
      <w:pPr>
        <w:pStyle w:val="ListParagraph"/>
        <w:numPr>
          <w:ilvl w:val="0"/>
          <w:numId w:val="13"/>
        </w:numPr>
        <w:spacing w:after="40"/>
        <w:rPr>
          <w:rFonts w:ascii="Arial" w:hAnsi="Arial"/>
          <w:color w:val="0550BF"/>
          <w:sz w:val="18"/>
        </w:rPr>
      </w:pPr>
      <w:r>
        <w:rPr>
          <w:rFonts w:ascii="Arial" w:hAnsi="Arial"/>
          <w:color w:val="0550BF"/>
          <w:sz w:val="18"/>
        </w:rPr>
        <w:t>L’énoncé des résultats correspond aux changements à long terme résultant des apports dans un ou plusieurs secteurs. Pour les projets concernant un seul secteur, un résultat est recommandé. L’énoncé des résultats doit être directement lié à l'ensemble du projet ou programme dont le CERF fait partie.</w:t>
      </w:r>
    </w:p>
    <w:p w14:paraId="23C53F35" w14:textId="77777777" w:rsidR="00577B18" w:rsidRDefault="00577B18" w:rsidP="00577B18">
      <w:pPr>
        <w:pStyle w:val="ListParagraph"/>
        <w:numPr>
          <w:ilvl w:val="0"/>
          <w:numId w:val="13"/>
        </w:numPr>
        <w:spacing w:after="40"/>
        <w:rPr>
          <w:rFonts w:ascii="Arial" w:hAnsi="Arial"/>
          <w:color w:val="0550BF"/>
          <w:sz w:val="18"/>
        </w:rPr>
      </w:pPr>
      <w:r>
        <w:rPr>
          <w:rFonts w:ascii="Arial" w:hAnsi="Arial"/>
          <w:color w:val="0550BF"/>
          <w:sz w:val="18"/>
        </w:rPr>
        <w:t>Les résultats sont des produits directs et mesurables et sont le résultat des activités. Indiquer le ou les résultats escomptés à l'issue du projet CERF, qui contribueront aux résultats effectifs. Il est possible d'indiquer plusieurs résultats (de préférence, maximum cinq) à condition qu'ils soient spécifiques et réalisables dans le cadre du calendrier fixé pour le projet CERF.</w:t>
      </w:r>
    </w:p>
    <w:p w14:paraId="6116A6C0" w14:textId="77777777" w:rsidR="00577B18" w:rsidRDefault="00577B18" w:rsidP="00577B18">
      <w:pPr>
        <w:pStyle w:val="ListParagraph"/>
        <w:numPr>
          <w:ilvl w:val="0"/>
          <w:numId w:val="13"/>
        </w:numPr>
        <w:spacing w:after="40"/>
        <w:rPr>
          <w:rFonts w:ascii="Arial" w:hAnsi="Arial"/>
          <w:color w:val="0550BF"/>
          <w:sz w:val="18"/>
        </w:rPr>
      </w:pPr>
      <w:r>
        <w:rPr>
          <w:rFonts w:ascii="Arial" w:hAnsi="Arial"/>
          <w:color w:val="0550BF"/>
          <w:sz w:val="18"/>
        </w:rPr>
        <w:t>Les indicateurs et activités correspondent à des résultats spécifiques. Les indicateurs doivent être « SMART ». Les indicateurs « SMART » sont : spécifique, afin d’éviter les interprétations divergentes ; mesurable, pour permettre le suivi et l’évaluation de la réalisation ; adapté au problème défini ; réaliste et réalisable ; limité dans le temps, avec la période exacte pendant laquelle les résultats seront obtenus, qui doit être comprise dans la période de mise en œuvre du projet du CERF. Utiliser les indicateurs de groupe approuvés dans le Plan de Réponse Humanitaire si possible.</w:t>
      </w:r>
      <w:r>
        <w:rPr>
          <w:rFonts w:ascii="Arial" w:hAnsi="Arial"/>
          <w:color w:val="0550BF"/>
          <w:sz w:val="18"/>
          <w:vertAlign w:val="superscript"/>
        </w:rPr>
        <w:footnoteReference w:id="16"/>
      </w:r>
      <w:r>
        <w:rPr>
          <w:rFonts w:ascii="Arial" w:hAnsi="Arial"/>
          <w:color w:val="0550BF"/>
          <w:sz w:val="18"/>
        </w:rPr>
        <w:t xml:space="preserve"> Chaque indicateur correspond à une cible mesurable déterminée.</w:t>
      </w:r>
    </w:p>
    <w:p w14:paraId="3D07ED11" w14:textId="77777777" w:rsidR="00577B18" w:rsidRDefault="00577B18" w:rsidP="00577B18">
      <w:pPr>
        <w:pStyle w:val="ListParagraph"/>
        <w:numPr>
          <w:ilvl w:val="0"/>
          <w:numId w:val="13"/>
        </w:numPr>
        <w:spacing w:after="40"/>
        <w:rPr>
          <w:rFonts w:ascii="Arial" w:hAnsi="Arial"/>
          <w:color w:val="0550BF"/>
          <w:sz w:val="18"/>
        </w:rPr>
      </w:pPr>
      <w:r>
        <w:rPr>
          <w:rFonts w:ascii="Arial" w:hAnsi="Arial"/>
          <w:color w:val="0550BF"/>
          <w:sz w:val="18"/>
        </w:rPr>
        <w:t xml:space="preserve">Les activités sont des mesures mises en place destinées à réaliser les résultats et les objectifs, telles que la fourniture de produits et la prestation de services. Décrire les activités pour chaque résultat qui seront menées dans le cadre de la subvention CERF. </w:t>
      </w:r>
    </w:p>
    <w:p w14:paraId="741E6C6E" w14:textId="77777777" w:rsidR="00577B18" w:rsidRDefault="00577B18" w:rsidP="00577B18">
      <w:pPr>
        <w:spacing w:after="60"/>
        <w:jc w:val="both"/>
        <w:rPr>
          <w:rFonts w:cs="Arial"/>
          <w:color w:val="000000" w:themeColor="text1"/>
          <w:sz w:val="18"/>
          <w:szCs w:val="18"/>
        </w:rPr>
      </w:pPr>
    </w:p>
    <w:p w14:paraId="4E32AE32" w14:textId="77777777" w:rsidR="00577B18" w:rsidRDefault="00577B18" w:rsidP="00577B18">
      <w:pPr>
        <w:spacing w:after="60"/>
        <w:jc w:val="both"/>
        <w:rPr>
          <w:rFonts w:cs="Arial"/>
          <w:color w:val="000000" w:themeColor="text1"/>
          <w:sz w:val="18"/>
          <w:szCs w:val="18"/>
        </w:rPr>
      </w:pPr>
      <w:r>
        <w:rPr>
          <w:color w:val="000000" w:themeColor="text1"/>
          <w:sz w:val="18"/>
        </w:rPr>
        <w:t xml:space="preserve">Les tableaux ci-dessous sont des exemples fictifs de cadre de résultats et de plan de mise en œuvre de projet </w:t>
      </w:r>
    </w:p>
    <w:tbl>
      <w:tblPr>
        <w:tblStyle w:val="TableGrid1"/>
        <w:tblW w:w="10080" w:type="dxa"/>
        <w:tblCellMar>
          <w:top w:w="43" w:type="dxa"/>
          <w:left w:w="115" w:type="dxa"/>
          <w:bottom w:w="43" w:type="dxa"/>
          <w:right w:w="115" w:type="dxa"/>
        </w:tblCellMar>
        <w:tblLook w:val="04A0" w:firstRow="1" w:lastRow="0" w:firstColumn="1" w:lastColumn="0" w:noHBand="0" w:noVBand="1"/>
      </w:tblPr>
      <w:tblGrid>
        <w:gridCol w:w="1548"/>
        <w:gridCol w:w="8532"/>
      </w:tblGrid>
      <w:tr w:rsidR="00577B18" w14:paraId="1C64E423" w14:textId="77777777" w:rsidTr="00577B18">
        <w:tc>
          <w:tcPr>
            <w:tcW w:w="10080"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Mar>
              <w:top w:w="58" w:type="dxa"/>
              <w:left w:w="115" w:type="dxa"/>
              <w:bottom w:w="58" w:type="dxa"/>
              <w:right w:w="115" w:type="dxa"/>
            </w:tcMar>
            <w:vAlign w:val="center"/>
            <w:hideMark/>
          </w:tcPr>
          <w:p w14:paraId="0951A649" w14:textId="77777777" w:rsidR="00577B18" w:rsidRDefault="00577B18">
            <w:pPr>
              <w:rPr>
                <w:rFonts w:cs="Arial"/>
                <w:b/>
                <w:color w:val="FFFFFF" w:themeColor="background1"/>
                <w:sz w:val="18"/>
                <w:szCs w:val="18"/>
              </w:rPr>
            </w:pPr>
            <w:r>
              <w:rPr>
                <w:b/>
                <w:color w:val="FFFFFF" w:themeColor="background1"/>
                <w:sz w:val="18"/>
              </w:rPr>
              <w:t>Cadre de résultats du projet CERF</w:t>
            </w:r>
          </w:p>
        </w:tc>
      </w:tr>
      <w:tr w:rsidR="00577B18" w14:paraId="483C3812"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90CD3B" w14:textId="77777777" w:rsidR="00577B18" w:rsidRDefault="00577B18">
            <w:pPr>
              <w:rPr>
                <w:rFonts w:cs="Arial"/>
                <w:b/>
                <w:color w:val="000000" w:themeColor="text1"/>
                <w:sz w:val="18"/>
                <w:szCs w:val="18"/>
              </w:rPr>
            </w:pPr>
            <w:r>
              <w:rPr>
                <w:b/>
                <w:color w:val="000000" w:themeColor="text1"/>
                <w:sz w:val="18"/>
              </w:rPr>
              <w:t>Objectif du projet</w:t>
            </w:r>
          </w:p>
        </w:tc>
        <w:tc>
          <w:tcPr>
            <w:tcW w:w="8532" w:type="dxa"/>
            <w:tcBorders>
              <w:top w:val="single" w:sz="4" w:space="0" w:color="auto"/>
              <w:left w:val="single" w:sz="4" w:space="0" w:color="auto"/>
              <w:bottom w:val="single" w:sz="4" w:space="0" w:color="auto"/>
              <w:right w:val="single" w:sz="4" w:space="0" w:color="auto"/>
            </w:tcBorders>
            <w:vAlign w:val="center"/>
            <w:hideMark/>
          </w:tcPr>
          <w:p w14:paraId="7F1E4B50" w14:textId="77777777" w:rsidR="00577B18" w:rsidRDefault="00577B18">
            <w:pPr>
              <w:rPr>
                <w:rFonts w:cs="Arial"/>
                <w:color w:val="000000" w:themeColor="text1"/>
                <w:sz w:val="18"/>
                <w:szCs w:val="18"/>
              </w:rPr>
            </w:pPr>
            <w:r>
              <w:rPr>
                <w:color w:val="000000" w:themeColor="text1"/>
                <w:sz w:val="18"/>
                <w:szCs w:val="18"/>
              </w:rPr>
              <w:t>Améliorer la santé de 2,6 </w:t>
            </w:r>
            <w:r>
              <w:rPr>
                <w:color w:val="auto"/>
                <w:sz w:val="18"/>
                <w:szCs w:val="18"/>
              </w:rPr>
              <w:t>millions d'enfants et de mères présentant des risques grâce au vaccin contre la rougeole, les oreillons et la rubéole et aux premiers soins de santé, dans les gouvernorats de Zutaji et Lilango, en six mois.</w:t>
            </w:r>
          </w:p>
        </w:tc>
      </w:tr>
      <w:tr w:rsidR="00577B18" w14:paraId="60106776" w14:textId="77777777" w:rsidTr="00577B18">
        <w:tc>
          <w:tcPr>
            <w:tcW w:w="15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3FD5B1" w14:textId="77777777" w:rsidR="00577B18" w:rsidRDefault="00577B18">
            <w:pPr>
              <w:rPr>
                <w:rFonts w:cs="Arial"/>
                <w:color w:val="000000" w:themeColor="text1"/>
                <w:sz w:val="16"/>
                <w:szCs w:val="16"/>
              </w:rPr>
            </w:pPr>
            <w:r>
              <w:rPr>
                <w:b/>
                <w:color w:val="000000" w:themeColor="text1"/>
                <w:sz w:val="18"/>
              </w:rPr>
              <w:t>Énoncé des résultats</w:t>
            </w:r>
          </w:p>
        </w:tc>
        <w:tc>
          <w:tcPr>
            <w:tcW w:w="8532" w:type="dxa"/>
            <w:tcBorders>
              <w:top w:val="single" w:sz="4" w:space="0" w:color="auto"/>
              <w:left w:val="single" w:sz="4" w:space="0" w:color="auto"/>
              <w:bottom w:val="single" w:sz="4" w:space="0" w:color="auto"/>
              <w:right w:val="single" w:sz="4" w:space="0" w:color="auto"/>
            </w:tcBorders>
            <w:vAlign w:val="center"/>
            <w:hideMark/>
          </w:tcPr>
          <w:p w14:paraId="30F5C842" w14:textId="77777777" w:rsidR="00577B18" w:rsidRDefault="00577B18">
            <w:pPr>
              <w:rPr>
                <w:rFonts w:cs="Arial"/>
                <w:color w:val="000000" w:themeColor="text1"/>
                <w:sz w:val="18"/>
                <w:szCs w:val="18"/>
              </w:rPr>
            </w:pPr>
            <w:r>
              <w:rPr>
                <w:color w:val="000000" w:themeColor="text1"/>
                <w:sz w:val="18"/>
                <w:szCs w:val="18"/>
              </w:rPr>
              <w:t>Protection contre les maladies transmissibles des mères et enfant déplacés ou touchés par un conflit</w:t>
            </w:r>
          </w:p>
        </w:tc>
      </w:tr>
    </w:tbl>
    <w:p w14:paraId="705E11C0" w14:textId="77777777" w:rsidR="00577B18" w:rsidRDefault="00577B18" w:rsidP="00577B18"/>
    <w:tbl>
      <w:tblPr>
        <w:tblStyle w:val="TableGrid1"/>
        <w:tblW w:w="10080" w:type="dxa"/>
        <w:tblCellMar>
          <w:top w:w="43" w:type="dxa"/>
          <w:left w:w="115" w:type="dxa"/>
          <w:bottom w:w="43" w:type="dxa"/>
          <w:right w:w="115" w:type="dxa"/>
        </w:tblCellMar>
        <w:tblLook w:val="04A0" w:firstRow="1" w:lastRow="0" w:firstColumn="1" w:lastColumn="0" w:noHBand="0" w:noVBand="1"/>
      </w:tblPr>
      <w:tblGrid>
        <w:gridCol w:w="1537"/>
        <w:gridCol w:w="5536"/>
        <w:gridCol w:w="1341"/>
        <w:gridCol w:w="1666"/>
      </w:tblGrid>
      <w:tr w:rsidR="00577B18" w14:paraId="05DC6539" w14:textId="77777777" w:rsidTr="00577B18">
        <w:tc>
          <w:tcPr>
            <w:tcW w:w="10080" w:type="dxa"/>
            <w:gridSpan w:val="4"/>
            <w:tcBorders>
              <w:top w:val="single" w:sz="4" w:space="0" w:color="auto"/>
              <w:left w:val="single" w:sz="4" w:space="0" w:color="auto"/>
              <w:bottom w:val="nil"/>
              <w:right w:val="single" w:sz="4" w:space="0" w:color="auto"/>
            </w:tcBorders>
            <w:shd w:val="clear" w:color="auto" w:fill="244061" w:themeFill="accent1" w:themeFillShade="80"/>
            <w:tcMar>
              <w:top w:w="0" w:type="dxa"/>
              <w:left w:w="115" w:type="dxa"/>
              <w:bottom w:w="0" w:type="dxa"/>
              <w:right w:w="115" w:type="dxa"/>
            </w:tcMar>
            <w:vAlign w:val="center"/>
          </w:tcPr>
          <w:p w14:paraId="63DBE490" w14:textId="77777777" w:rsidR="00577B18" w:rsidRDefault="00577B18">
            <w:pPr>
              <w:rPr>
                <w:rFonts w:cs="Arial"/>
                <w:color w:val="auto"/>
                <w:sz w:val="4"/>
                <w:szCs w:val="4"/>
              </w:rPr>
            </w:pPr>
          </w:p>
        </w:tc>
      </w:tr>
      <w:tr w:rsidR="00577B18" w14:paraId="68D09D54" w14:textId="77777777" w:rsidTr="00577B18">
        <w:tc>
          <w:tcPr>
            <w:tcW w:w="1537" w:type="dxa"/>
            <w:tcBorders>
              <w:top w:val="nil"/>
              <w:left w:val="single" w:sz="4" w:space="0" w:color="auto"/>
              <w:bottom w:val="single" w:sz="4" w:space="0" w:color="auto"/>
              <w:right w:val="single" w:sz="4" w:space="0" w:color="auto"/>
            </w:tcBorders>
            <w:shd w:val="clear" w:color="auto" w:fill="244061" w:themeFill="accent1" w:themeFillShade="80"/>
            <w:vAlign w:val="center"/>
            <w:hideMark/>
          </w:tcPr>
          <w:p w14:paraId="7323E750" w14:textId="77777777" w:rsidR="00577B18" w:rsidRDefault="00577B18">
            <w:pPr>
              <w:spacing w:after="60"/>
              <w:rPr>
                <w:rFonts w:cs="Arial"/>
                <w:b/>
                <w:color w:val="FFFFFF" w:themeColor="background1"/>
                <w:sz w:val="18"/>
                <w:szCs w:val="18"/>
              </w:rPr>
            </w:pPr>
            <w:r>
              <w:rPr>
                <w:b/>
                <w:color w:val="FFFFFF" w:themeColor="background1"/>
                <w:sz w:val="18"/>
              </w:rPr>
              <w:t>Résultat 1</w:t>
            </w:r>
          </w:p>
        </w:tc>
        <w:tc>
          <w:tcPr>
            <w:tcW w:w="8543" w:type="dxa"/>
            <w:gridSpan w:val="3"/>
            <w:tcBorders>
              <w:top w:val="single" w:sz="4" w:space="0" w:color="auto"/>
              <w:left w:val="single" w:sz="4" w:space="0" w:color="auto"/>
              <w:bottom w:val="single" w:sz="4" w:space="0" w:color="auto"/>
              <w:right w:val="single" w:sz="4" w:space="0" w:color="auto"/>
            </w:tcBorders>
            <w:vAlign w:val="center"/>
            <w:hideMark/>
          </w:tcPr>
          <w:p w14:paraId="436DDD53" w14:textId="77777777" w:rsidR="00577B18" w:rsidRDefault="00577B18">
            <w:pPr>
              <w:rPr>
                <w:rFonts w:cs="Arial"/>
                <w:color w:val="auto"/>
                <w:sz w:val="18"/>
                <w:szCs w:val="18"/>
              </w:rPr>
            </w:pPr>
            <w:r>
              <w:rPr>
                <w:color w:val="auto"/>
                <w:sz w:val="18"/>
              </w:rPr>
              <w:t xml:space="preserve">2,5 millions d’enfants vulnérables des gouvernorats de Zutaji et Lilango auront accès au vaccin contre la rougeole, les oreillons et la rubéole </w:t>
            </w:r>
          </w:p>
        </w:tc>
      </w:tr>
      <w:tr w:rsidR="00577B18" w14:paraId="002AA33F" w14:textId="77777777" w:rsidTr="00577B18">
        <w:tc>
          <w:tcPr>
            <w:tcW w:w="153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58" w:type="dxa"/>
              <w:bottom w:w="29" w:type="dxa"/>
              <w:right w:w="115" w:type="dxa"/>
            </w:tcMar>
            <w:vAlign w:val="center"/>
            <w:hideMark/>
          </w:tcPr>
          <w:p w14:paraId="26309A1A"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Indicateurs du résultat 1</w:t>
            </w:r>
          </w:p>
        </w:tc>
        <w:tc>
          <w:tcPr>
            <w:tcW w:w="553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31949137" w14:textId="77777777" w:rsidR="00577B18" w:rsidRDefault="00577B18">
            <w:pPr>
              <w:spacing w:before="40" w:after="20"/>
              <w:rPr>
                <w:rFonts w:ascii="Arial Narrow" w:hAnsi="Arial Narrow" w:cs="Arial"/>
                <w:color w:val="auto"/>
                <w:sz w:val="16"/>
                <w:szCs w:val="16"/>
              </w:rPr>
            </w:pPr>
            <w:r>
              <w:rPr>
                <w:rFonts w:ascii="Arial Narrow" w:hAnsi="Arial Narrow"/>
                <w:color w:val="auto"/>
                <w:sz w:val="16"/>
              </w:rPr>
              <w:t>Description</w:t>
            </w:r>
          </w:p>
        </w:tc>
        <w:tc>
          <w:tcPr>
            <w:tcW w:w="134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2B93C68B"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État de référence</w:t>
            </w:r>
          </w:p>
        </w:tc>
        <w:tc>
          <w:tcPr>
            <w:tcW w:w="16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F349AFC"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Cible</w:t>
            </w:r>
          </w:p>
        </w:tc>
      </w:tr>
      <w:tr w:rsidR="00577B18" w14:paraId="0506F4BF" w14:textId="77777777" w:rsidTr="00577B18">
        <w:tc>
          <w:tcPr>
            <w:tcW w:w="1537"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15" w:type="dxa"/>
            </w:tcMar>
            <w:vAlign w:val="center"/>
            <w:hideMark/>
          </w:tcPr>
          <w:p w14:paraId="7EC5585D" w14:textId="77777777" w:rsidR="00577B18" w:rsidRDefault="00577B18">
            <w:pPr>
              <w:rPr>
                <w:rFonts w:cs="Arial"/>
                <w:color w:val="000000" w:themeColor="text1"/>
                <w:sz w:val="18"/>
                <w:szCs w:val="18"/>
              </w:rPr>
            </w:pPr>
            <w:r>
              <w:rPr>
                <w:color w:val="000000" w:themeColor="text1"/>
                <w:sz w:val="18"/>
              </w:rPr>
              <w:t>Indicateur 1.1</w:t>
            </w:r>
          </w:p>
        </w:tc>
        <w:tc>
          <w:tcPr>
            <w:tcW w:w="5536" w:type="dxa"/>
            <w:tcBorders>
              <w:top w:val="single" w:sz="4" w:space="0" w:color="auto"/>
              <w:left w:val="single" w:sz="4" w:space="0" w:color="auto"/>
              <w:bottom w:val="single" w:sz="4" w:space="0" w:color="auto"/>
              <w:right w:val="single" w:sz="4" w:space="0" w:color="auto"/>
            </w:tcBorders>
            <w:vAlign w:val="center"/>
            <w:hideMark/>
          </w:tcPr>
          <w:p w14:paraId="73DBD5A1" w14:textId="77777777" w:rsidR="00577B18" w:rsidRDefault="00577B18">
            <w:pPr>
              <w:rPr>
                <w:rFonts w:cs="Arial"/>
                <w:color w:val="auto"/>
                <w:sz w:val="18"/>
                <w:szCs w:val="18"/>
              </w:rPr>
            </w:pPr>
            <w:r>
              <w:rPr>
                <w:color w:val="auto"/>
                <w:sz w:val="18"/>
                <w:szCs w:val="18"/>
              </w:rPr>
              <w:t>Couverture en pourcentage du vaccin de la rougeole (parmi les enfants déplacés à l’intérieur de leur propre pays âgés de moins de cinq ans dans les deux gouvernorats)</w:t>
            </w:r>
          </w:p>
        </w:tc>
        <w:tc>
          <w:tcPr>
            <w:tcW w:w="1341" w:type="dxa"/>
            <w:tcBorders>
              <w:top w:val="single" w:sz="4" w:space="0" w:color="auto"/>
              <w:left w:val="single" w:sz="4" w:space="0" w:color="auto"/>
              <w:bottom w:val="single" w:sz="4" w:space="0" w:color="auto"/>
              <w:right w:val="single" w:sz="4" w:space="0" w:color="auto"/>
            </w:tcBorders>
            <w:vAlign w:val="center"/>
            <w:hideMark/>
          </w:tcPr>
          <w:p w14:paraId="539F74A7" w14:textId="77777777" w:rsidR="00577B18" w:rsidRDefault="00577B18">
            <w:pPr>
              <w:rPr>
                <w:rFonts w:cs="Arial"/>
                <w:color w:val="000000" w:themeColor="text1"/>
                <w:sz w:val="18"/>
                <w:szCs w:val="18"/>
              </w:rPr>
            </w:pPr>
            <w:r>
              <w:rPr>
                <w:color w:val="000000" w:themeColor="text1"/>
                <w:sz w:val="18"/>
                <w:szCs w:val="18"/>
              </w:rPr>
              <w:t>0</w:t>
            </w:r>
          </w:p>
        </w:tc>
        <w:tc>
          <w:tcPr>
            <w:tcW w:w="1666" w:type="dxa"/>
            <w:tcBorders>
              <w:top w:val="single" w:sz="4" w:space="0" w:color="auto"/>
              <w:left w:val="single" w:sz="4" w:space="0" w:color="auto"/>
              <w:bottom w:val="single" w:sz="4" w:space="0" w:color="auto"/>
              <w:right w:val="single" w:sz="4" w:space="0" w:color="auto"/>
            </w:tcBorders>
            <w:vAlign w:val="center"/>
            <w:hideMark/>
          </w:tcPr>
          <w:p w14:paraId="274B0B8D" w14:textId="77777777" w:rsidR="00577B18" w:rsidRDefault="00577B18">
            <w:pPr>
              <w:pStyle w:val="ListParagraph"/>
              <w:ind w:left="0"/>
              <w:rPr>
                <w:rFonts w:ascii="Arial" w:hAnsi="Arial" w:cs="Arial"/>
                <w:color w:val="000000" w:themeColor="text1"/>
                <w:sz w:val="18"/>
                <w:szCs w:val="18"/>
              </w:rPr>
            </w:pPr>
            <w:r>
              <w:rPr>
                <w:rFonts w:ascii="Arial" w:hAnsi="Arial" w:cs="Arial"/>
                <w:sz w:val="18"/>
                <w:szCs w:val="18"/>
              </w:rPr>
              <w:t>100 % (485.000 filles, 515.000 garçons)</w:t>
            </w:r>
          </w:p>
        </w:tc>
      </w:tr>
      <w:tr w:rsidR="00577B18" w14:paraId="73857B3D" w14:textId="77777777" w:rsidTr="00577B18">
        <w:tc>
          <w:tcPr>
            <w:tcW w:w="1537"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15" w:type="dxa"/>
            </w:tcMar>
            <w:vAlign w:val="center"/>
            <w:hideMark/>
          </w:tcPr>
          <w:p w14:paraId="76E7F2AA" w14:textId="77777777" w:rsidR="00577B18" w:rsidRDefault="00577B18">
            <w:pPr>
              <w:rPr>
                <w:rFonts w:cs="Arial"/>
                <w:color w:val="000000" w:themeColor="text1"/>
                <w:sz w:val="18"/>
                <w:szCs w:val="18"/>
              </w:rPr>
            </w:pPr>
            <w:r>
              <w:rPr>
                <w:color w:val="000000" w:themeColor="text1"/>
                <w:sz w:val="18"/>
              </w:rPr>
              <w:t>Indicateur 1.2</w:t>
            </w:r>
          </w:p>
        </w:tc>
        <w:tc>
          <w:tcPr>
            <w:tcW w:w="5536" w:type="dxa"/>
            <w:tcBorders>
              <w:top w:val="single" w:sz="4" w:space="0" w:color="auto"/>
              <w:left w:val="single" w:sz="4" w:space="0" w:color="auto"/>
              <w:bottom w:val="single" w:sz="4" w:space="0" w:color="auto"/>
              <w:right w:val="single" w:sz="4" w:space="0" w:color="auto"/>
            </w:tcBorders>
            <w:vAlign w:val="center"/>
            <w:hideMark/>
          </w:tcPr>
          <w:p w14:paraId="3B555533" w14:textId="77777777" w:rsidR="00577B18" w:rsidRDefault="00577B18">
            <w:pPr>
              <w:rPr>
                <w:rFonts w:cs="Arial"/>
                <w:color w:val="000000" w:themeColor="text1"/>
                <w:sz w:val="18"/>
                <w:szCs w:val="18"/>
              </w:rPr>
            </w:pPr>
            <w:r>
              <w:rPr>
                <w:color w:val="000000" w:themeColor="text1"/>
                <w:sz w:val="18"/>
                <w:szCs w:val="18"/>
              </w:rPr>
              <w:t>Couverture en pourcentage du vaccin de la rougeole (parmi les enfants scolarisés en école primaire non déplacés à l’intérieur de leur propre pays dans les deux gouvernorats)</w:t>
            </w:r>
          </w:p>
        </w:tc>
        <w:tc>
          <w:tcPr>
            <w:tcW w:w="1341" w:type="dxa"/>
            <w:tcBorders>
              <w:top w:val="single" w:sz="4" w:space="0" w:color="auto"/>
              <w:left w:val="single" w:sz="4" w:space="0" w:color="auto"/>
              <w:bottom w:val="single" w:sz="4" w:space="0" w:color="auto"/>
              <w:right w:val="single" w:sz="4" w:space="0" w:color="auto"/>
            </w:tcBorders>
            <w:vAlign w:val="center"/>
            <w:hideMark/>
          </w:tcPr>
          <w:p w14:paraId="53B25FAA" w14:textId="77777777" w:rsidR="00577B18" w:rsidRDefault="00577B18">
            <w:pPr>
              <w:rPr>
                <w:rFonts w:cs="Arial"/>
                <w:color w:val="000000" w:themeColor="text1"/>
                <w:sz w:val="18"/>
                <w:szCs w:val="18"/>
              </w:rPr>
            </w:pPr>
            <w:r>
              <w:rPr>
                <w:color w:val="000000" w:themeColor="text1"/>
                <w:sz w:val="18"/>
                <w:szCs w:val="18"/>
              </w:rPr>
              <w:t>0</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D0CEA4D" w14:textId="77777777" w:rsidR="00577B18" w:rsidRDefault="00577B18">
            <w:pPr>
              <w:pStyle w:val="ListParagraph"/>
              <w:ind w:left="0"/>
              <w:rPr>
                <w:rFonts w:ascii="Arial" w:hAnsi="Arial" w:cs="Arial"/>
                <w:color w:val="000000" w:themeColor="text1"/>
                <w:sz w:val="18"/>
                <w:szCs w:val="18"/>
              </w:rPr>
            </w:pPr>
            <w:r>
              <w:rPr>
                <w:rFonts w:ascii="Arial" w:hAnsi="Arial" w:cs="Arial"/>
                <w:color w:val="000000" w:themeColor="text1"/>
                <w:sz w:val="18"/>
                <w:szCs w:val="18"/>
              </w:rPr>
              <w:t>100 % (800.000 filles, 700.000 garçons)</w:t>
            </w:r>
          </w:p>
        </w:tc>
      </w:tr>
      <w:tr w:rsidR="00577B18" w14:paraId="17767324" w14:textId="77777777" w:rsidTr="00577B18">
        <w:tc>
          <w:tcPr>
            <w:tcW w:w="153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58" w:type="dxa"/>
              <w:bottom w:w="29" w:type="dxa"/>
              <w:right w:w="115" w:type="dxa"/>
            </w:tcMar>
            <w:vAlign w:val="center"/>
            <w:hideMark/>
          </w:tcPr>
          <w:p w14:paraId="62D5C952"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 xml:space="preserve">Activités du résultat 1 </w:t>
            </w:r>
          </w:p>
        </w:tc>
        <w:tc>
          <w:tcPr>
            <w:tcW w:w="553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3E9939DD"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 xml:space="preserve">Description </w:t>
            </w:r>
          </w:p>
        </w:tc>
        <w:tc>
          <w:tcPr>
            <w:tcW w:w="300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174D9C6B"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Mise œuvre par</w:t>
            </w:r>
          </w:p>
        </w:tc>
      </w:tr>
      <w:tr w:rsidR="00577B18" w14:paraId="3614737F" w14:textId="77777777" w:rsidTr="00577B18">
        <w:tc>
          <w:tcPr>
            <w:tcW w:w="1537"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15" w:type="dxa"/>
            </w:tcMar>
            <w:vAlign w:val="center"/>
            <w:hideMark/>
          </w:tcPr>
          <w:p w14:paraId="362BDD62" w14:textId="77777777" w:rsidR="00577B18" w:rsidRDefault="00577B18">
            <w:pPr>
              <w:rPr>
                <w:rFonts w:cs="Arial"/>
                <w:color w:val="000000" w:themeColor="text1"/>
                <w:sz w:val="18"/>
                <w:szCs w:val="18"/>
              </w:rPr>
            </w:pPr>
            <w:r>
              <w:rPr>
                <w:color w:val="000000" w:themeColor="text1"/>
                <w:sz w:val="18"/>
              </w:rPr>
              <w:t>Activité 1.1</w:t>
            </w:r>
          </w:p>
        </w:tc>
        <w:tc>
          <w:tcPr>
            <w:tcW w:w="5536" w:type="dxa"/>
            <w:tcBorders>
              <w:top w:val="single" w:sz="4" w:space="0" w:color="auto"/>
              <w:left w:val="single" w:sz="4" w:space="0" w:color="auto"/>
              <w:bottom w:val="single" w:sz="4" w:space="0" w:color="auto"/>
              <w:right w:val="single" w:sz="4" w:space="0" w:color="auto"/>
            </w:tcBorders>
            <w:vAlign w:val="center"/>
            <w:hideMark/>
          </w:tcPr>
          <w:p w14:paraId="4BD8C002"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 xml:space="preserve">Achat de 2,5 millions de doses de vaccins contre la rougeole, les oreillons et la rubéole </w:t>
            </w:r>
          </w:p>
        </w:tc>
        <w:tc>
          <w:tcPr>
            <w:tcW w:w="3007" w:type="dxa"/>
            <w:gridSpan w:val="2"/>
            <w:tcBorders>
              <w:top w:val="single" w:sz="4" w:space="0" w:color="auto"/>
              <w:left w:val="single" w:sz="4" w:space="0" w:color="auto"/>
              <w:bottom w:val="single" w:sz="4" w:space="0" w:color="auto"/>
              <w:right w:val="single" w:sz="4" w:space="0" w:color="auto"/>
            </w:tcBorders>
            <w:vAlign w:val="center"/>
            <w:hideMark/>
          </w:tcPr>
          <w:p w14:paraId="554AEA89"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Organisme de l’ONU :</w:t>
            </w:r>
          </w:p>
        </w:tc>
      </w:tr>
      <w:tr w:rsidR="00577B18" w14:paraId="59BFBF48" w14:textId="77777777" w:rsidTr="00577B18">
        <w:tc>
          <w:tcPr>
            <w:tcW w:w="1537"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15" w:type="dxa"/>
            </w:tcMar>
            <w:vAlign w:val="center"/>
            <w:hideMark/>
          </w:tcPr>
          <w:p w14:paraId="499F8DED" w14:textId="77777777" w:rsidR="00577B18" w:rsidRDefault="00577B18">
            <w:pPr>
              <w:rPr>
                <w:rFonts w:cs="Arial"/>
                <w:color w:val="000000" w:themeColor="text1"/>
                <w:sz w:val="18"/>
                <w:szCs w:val="18"/>
              </w:rPr>
            </w:pPr>
            <w:r>
              <w:rPr>
                <w:color w:val="000000" w:themeColor="text1"/>
                <w:sz w:val="18"/>
              </w:rPr>
              <w:t>Activité 1.2</w:t>
            </w:r>
          </w:p>
        </w:tc>
        <w:tc>
          <w:tcPr>
            <w:tcW w:w="5536" w:type="dxa"/>
            <w:tcBorders>
              <w:top w:val="single" w:sz="4" w:space="0" w:color="auto"/>
              <w:left w:val="single" w:sz="4" w:space="0" w:color="auto"/>
              <w:bottom w:val="single" w:sz="4" w:space="0" w:color="auto"/>
              <w:right w:val="single" w:sz="4" w:space="0" w:color="auto"/>
            </w:tcBorders>
            <w:vAlign w:val="center"/>
            <w:hideMark/>
          </w:tcPr>
          <w:p w14:paraId="09149F2F"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Distribution des vaccins contre la rougeole, les oreillons et la rubéole aux partenaires d'exécution</w:t>
            </w:r>
          </w:p>
        </w:tc>
        <w:tc>
          <w:tcPr>
            <w:tcW w:w="3007" w:type="dxa"/>
            <w:gridSpan w:val="2"/>
            <w:tcBorders>
              <w:top w:val="single" w:sz="4" w:space="0" w:color="auto"/>
              <w:left w:val="single" w:sz="4" w:space="0" w:color="auto"/>
              <w:bottom w:val="single" w:sz="4" w:space="0" w:color="auto"/>
              <w:right w:val="single" w:sz="4" w:space="0" w:color="auto"/>
            </w:tcBorders>
            <w:vAlign w:val="center"/>
            <w:hideMark/>
          </w:tcPr>
          <w:p w14:paraId="772B78A1"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Organisme de l’ONU :</w:t>
            </w:r>
          </w:p>
        </w:tc>
      </w:tr>
      <w:tr w:rsidR="00577B18" w14:paraId="5A5FA6E1" w14:textId="77777777" w:rsidTr="00577B18">
        <w:tc>
          <w:tcPr>
            <w:tcW w:w="1537"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15" w:type="dxa"/>
            </w:tcMar>
            <w:vAlign w:val="center"/>
            <w:hideMark/>
          </w:tcPr>
          <w:p w14:paraId="2C1A24AB" w14:textId="77777777" w:rsidR="00577B18" w:rsidRDefault="00577B18">
            <w:pPr>
              <w:rPr>
                <w:rFonts w:cs="Arial"/>
                <w:color w:val="000000" w:themeColor="text1"/>
                <w:sz w:val="18"/>
                <w:szCs w:val="18"/>
              </w:rPr>
            </w:pPr>
            <w:r>
              <w:rPr>
                <w:color w:val="000000" w:themeColor="text1"/>
                <w:sz w:val="18"/>
              </w:rPr>
              <w:t>Activité 1.3</w:t>
            </w:r>
          </w:p>
        </w:tc>
        <w:tc>
          <w:tcPr>
            <w:tcW w:w="5536" w:type="dxa"/>
            <w:tcBorders>
              <w:top w:val="single" w:sz="4" w:space="0" w:color="auto"/>
              <w:left w:val="single" w:sz="4" w:space="0" w:color="auto"/>
              <w:bottom w:val="single" w:sz="4" w:space="0" w:color="auto"/>
              <w:right w:val="single" w:sz="4" w:space="0" w:color="auto"/>
            </w:tcBorders>
            <w:vAlign w:val="center"/>
            <w:hideMark/>
          </w:tcPr>
          <w:p w14:paraId="01FD831A"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Mise en œuvre d'une campagne de vaccination en coopération avec les ONG locales et les groupes représentant des communautés dans chaque gouvernorat.</w:t>
            </w:r>
          </w:p>
        </w:tc>
        <w:tc>
          <w:tcPr>
            <w:tcW w:w="3007" w:type="dxa"/>
            <w:gridSpan w:val="2"/>
            <w:tcBorders>
              <w:top w:val="single" w:sz="4" w:space="0" w:color="auto"/>
              <w:left w:val="single" w:sz="4" w:space="0" w:color="auto"/>
              <w:bottom w:val="single" w:sz="4" w:space="0" w:color="auto"/>
              <w:right w:val="single" w:sz="4" w:space="0" w:color="auto"/>
            </w:tcBorders>
            <w:vAlign w:val="center"/>
            <w:hideMark/>
          </w:tcPr>
          <w:p w14:paraId="759B1ACA"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Organisme de l'ONU, ONG 1, ONG 2, Ministère de la santé</w:t>
            </w:r>
          </w:p>
        </w:tc>
      </w:tr>
      <w:tr w:rsidR="00577B18" w14:paraId="508E8A32" w14:textId="77777777" w:rsidTr="00577B18">
        <w:tc>
          <w:tcPr>
            <w:tcW w:w="10080" w:type="dxa"/>
            <w:gridSpan w:val="4"/>
            <w:tcBorders>
              <w:top w:val="single" w:sz="4" w:space="0" w:color="auto"/>
              <w:left w:val="single" w:sz="4" w:space="0" w:color="auto"/>
              <w:bottom w:val="nil"/>
              <w:right w:val="single" w:sz="4" w:space="0" w:color="auto"/>
            </w:tcBorders>
            <w:shd w:val="clear" w:color="auto" w:fill="244061" w:themeFill="accent1" w:themeFillShade="80"/>
            <w:tcMar>
              <w:top w:w="0" w:type="dxa"/>
              <w:left w:w="115" w:type="dxa"/>
              <w:bottom w:w="0" w:type="dxa"/>
              <w:right w:w="115" w:type="dxa"/>
            </w:tcMar>
            <w:vAlign w:val="center"/>
          </w:tcPr>
          <w:p w14:paraId="2291DB15" w14:textId="77777777" w:rsidR="00577B18" w:rsidRDefault="00577B18">
            <w:pPr>
              <w:rPr>
                <w:rFonts w:cs="Arial"/>
                <w:color w:val="000000" w:themeColor="text1"/>
                <w:sz w:val="4"/>
                <w:szCs w:val="4"/>
              </w:rPr>
            </w:pPr>
          </w:p>
        </w:tc>
      </w:tr>
    </w:tbl>
    <w:p w14:paraId="07588AA4" w14:textId="77777777" w:rsidR="00577B18" w:rsidRDefault="00577B18" w:rsidP="00577B18">
      <w:r>
        <w:br w:type="page"/>
      </w:r>
    </w:p>
    <w:tbl>
      <w:tblPr>
        <w:tblStyle w:val="TableGrid1"/>
        <w:tblW w:w="10080" w:type="dxa"/>
        <w:tblCellMar>
          <w:top w:w="43" w:type="dxa"/>
          <w:left w:w="115" w:type="dxa"/>
          <w:bottom w:w="43" w:type="dxa"/>
          <w:right w:w="115" w:type="dxa"/>
        </w:tblCellMar>
        <w:tblLook w:val="04A0" w:firstRow="1" w:lastRow="0" w:firstColumn="1" w:lastColumn="0" w:noHBand="0" w:noVBand="1"/>
      </w:tblPr>
      <w:tblGrid>
        <w:gridCol w:w="1537"/>
        <w:gridCol w:w="5536"/>
        <w:gridCol w:w="1341"/>
        <w:gridCol w:w="1666"/>
      </w:tblGrid>
      <w:tr w:rsidR="00577B18" w14:paraId="1138F2B6" w14:textId="77777777" w:rsidTr="00577B18">
        <w:tc>
          <w:tcPr>
            <w:tcW w:w="1537" w:type="dxa"/>
            <w:tcBorders>
              <w:top w:val="nil"/>
              <w:left w:val="single" w:sz="4" w:space="0" w:color="auto"/>
              <w:bottom w:val="single" w:sz="4" w:space="0" w:color="auto"/>
              <w:right w:val="single" w:sz="4" w:space="0" w:color="auto"/>
            </w:tcBorders>
            <w:shd w:val="clear" w:color="auto" w:fill="244061" w:themeFill="accent1" w:themeFillShade="80"/>
            <w:vAlign w:val="center"/>
            <w:hideMark/>
          </w:tcPr>
          <w:p w14:paraId="6ACB6D53" w14:textId="77777777" w:rsidR="00577B18" w:rsidRDefault="00577B18">
            <w:pPr>
              <w:spacing w:after="60"/>
              <w:rPr>
                <w:rFonts w:cs="Arial"/>
                <w:b/>
                <w:color w:val="000000" w:themeColor="text1"/>
                <w:sz w:val="18"/>
                <w:szCs w:val="18"/>
              </w:rPr>
            </w:pPr>
            <w:r>
              <w:rPr>
                <w:b/>
                <w:color w:val="FFFFFF" w:themeColor="background1"/>
                <w:sz w:val="18"/>
              </w:rPr>
              <w:lastRenderedPageBreak/>
              <w:t>Résultat 2</w:t>
            </w:r>
          </w:p>
        </w:tc>
        <w:tc>
          <w:tcPr>
            <w:tcW w:w="8543" w:type="dxa"/>
            <w:gridSpan w:val="3"/>
            <w:tcBorders>
              <w:top w:val="single" w:sz="4" w:space="0" w:color="auto"/>
              <w:left w:val="single" w:sz="4" w:space="0" w:color="auto"/>
              <w:bottom w:val="single" w:sz="4" w:space="0" w:color="auto"/>
              <w:right w:val="single" w:sz="4" w:space="0" w:color="auto"/>
            </w:tcBorders>
            <w:vAlign w:val="center"/>
            <w:hideMark/>
          </w:tcPr>
          <w:p w14:paraId="192DE864"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rPr>
              <w:t>100.000 mères et enfants déplacés à l’intérieur de leur propre pays ont accès aux services de santé pour le traitement des maladies transmises par l'eau.</w:t>
            </w:r>
          </w:p>
        </w:tc>
      </w:tr>
      <w:tr w:rsidR="00577B18" w14:paraId="25EEE114" w14:textId="77777777" w:rsidTr="00577B18">
        <w:tc>
          <w:tcPr>
            <w:tcW w:w="153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58" w:type="dxa"/>
              <w:bottom w:w="29" w:type="dxa"/>
              <w:right w:w="158" w:type="dxa"/>
            </w:tcMar>
            <w:vAlign w:val="center"/>
            <w:hideMark/>
          </w:tcPr>
          <w:p w14:paraId="50C3F44D"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Indicateur s du résultat 2</w:t>
            </w:r>
          </w:p>
        </w:tc>
        <w:tc>
          <w:tcPr>
            <w:tcW w:w="553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0880130E"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 xml:space="preserve">Description </w:t>
            </w:r>
          </w:p>
        </w:tc>
        <w:tc>
          <w:tcPr>
            <w:tcW w:w="134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3467B4D6"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État de référence</w:t>
            </w:r>
          </w:p>
        </w:tc>
        <w:tc>
          <w:tcPr>
            <w:tcW w:w="16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914ACA"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Cible</w:t>
            </w:r>
          </w:p>
        </w:tc>
      </w:tr>
      <w:tr w:rsidR="00577B18" w14:paraId="7AE5D40F" w14:textId="77777777" w:rsidTr="00577B18">
        <w:tc>
          <w:tcPr>
            <w:tcW w:w="1537"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583D90DC" w14:textId="77777777" w:rsidR="00577B18" w:rsidRDefault="00577B18">
            <w:pPr>
              <w:rPr>
                <w:rFonts w:cs="Arial"/>
                <w:color w:val="000000" w:themeColor="text1"/>
                <w:sz w:val="18"/>
                <w:szCs w:val="18"/>
              </w:rPr>
            </w:pPr>
            <w:r>
              <w:rPr>
                <w:color w:val="000000" w:themeColor="text1"/>
                <w:sz w:val="18"/>
              </w:rPr>
              <w:t>Indicateur 2.1</w:t>
            </w:r>
          </w:p>
        </w:tc>
        <w:tc>
          <w:tcPr>
            <w:tcW w:w="5536" w:type="dxa"/>
            <w:tcBorders>
              <w:top w:val="single" w:sz="4" w:space="0" w:color="auto"/>
              <w:left w:val="single" w:sz="4" w:space="0" w:color="auto"/>
              <w:bottom w:val="single" w:sz="4" w:space="0" w:color="auto"/>
              <w:right w:val="single" w:sz="4" w:space="0" w:color="auto"/>
            </w:tcBorders>
            <w:vAlign w:val="center"/>
            <w:hideMark/>
          </w:tcPr>
          <w:p w14:paraId="4CEB2488" w14:textId="77777777" w:rsidR="00577B18" w:rsidRDefault="00577B18">
            <w:pPr>
              <w:rPr>
                <w:rFonts w:cs="Arial"/>
                <w:color w:val="auto"/>
                <w:sz w:val="18"/>
                <w:szCs w:val="18"/>
              </w:rPr>
            </w:pPr>
            <w:r>
              <w:rPr>
                <w:color w:val="auto"/>
                <w:sz w:val="18"/>
                <w:szCs w:val="18"/>
              </w:rPr>
              <w:t>Nombre de mères et enfants supplémentaires déplacés à l’intérieur de leur propre pays dans tous les gouvernorats qui disposent d'un accès aux services médicaux pour le contrôle des maladies transmises par l'eau</w:t>
            </w:r>
          </w:p>
        </w:tc>
        <w:tc>
          <w:tcPr>
            <w:tcW w:w="1341" w:type="dxa"/>
            <w:tcBorders>
              <w:top w:val="single" w:sz="4" w:space="0" w:color="auto"/>
              <w:left w:val="single" w:sz="4" w:space="0" w:color="auto"/>
              <w:bottom w:val="single" w:sz="4" w:space="0" w:color="auto"/>
              <w:right w:val="single" w:sz="4" w:space="0" w:color="auto"/>
            </w:tcBorders>
            <w:vAlign w:val="center"/>
            <w:hideMark/>
          </w:tcPr>
          <w:p w14:paraId="73E562B9"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0</w:t>
            </w:r>
          </w:p>
        </w:tc>
        <w:tc>
          <w:tcPr>
            <w:tcW w:w="1666" w:type="dxa"/>
            <w:tcBorders>
              <w:top w:val="single" w:sz="4" w:space="0" w:color="auto"/>
              <w:left w:val="single" w:sz="4" w:space="0" w:color="auto"/>
              <w:bottom w:val="single" w:sz="4" w:space="0" w:color="auto"/>
              <w:right w:val="single" w:sz="4" w:space="0" w:color="auto"/>
            </w:tcBorders>
            <w:vAlign w:val="center"/>
            <w:hideMark/>
          </w:tcPr>
          <w:p w14:paraId="420953EF"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100.000 (30.000 mères, 35.000 filles, 35.000 garçons)</w:t>
            </w:r>
          </w:p>
        </w:tc>
      </w:tr>
      <w:tr w:rsidR="00577B18" w14:paraId="2904E4E0" w14:textId="77777777" w:rsidTr="00577B18">
        <w:tc>
          <w:tcPr>
            <w:tcW w:w="1537"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5E05344A" w14:textId="77777777" w:rsidR="00577B18" w:rsidRDefault="00577B18">
            <w:pPr>
              <w:rPr>
                <w:rFonts w:cs="Arial"/>
                <w:color w:val="000000" w:themeColor="text1"/>
                <w:sz w:val="18"/>
                <w:szCs w:val="18"/>
              </w:rPr>
            </w:pPr>
            <w:r>
              <w:rPr>
                <w:color w:val="000000" w:themeColor="text1"/>
                <w:sz w:val="18"/>
              </w:rPr>
              <w:t>Indicateur 2.2</w:t>
            </w:r>
          </w:p>
        </w:tc>
        <w:tc>
          <w:tcPr>
            <w:tcW w:w="5536" w:type="dxa"/>
            <w:tcBorders>
              <w:top w:val="single" w:sz="4" w:space="0" w:color="auto"/>
              <w:left w:val="single" w:sz="4" w:space="0" w:color="auto"/>
              <w:bottom w:val="single" w:sz="4" w:space="0" w:color="auto"/>
              <w:right w:val="single" w:sz="4" w:space="0" w:color="auto"/>
            </w:tcBorders>
            <w:vAlign w:val="center"/>
            <w:hideMark/>
          </w:tcPr>
          <w:p w14:paraId="08B3EA01" w14:textId="77777777" w:rsidR="00577B18" w:rsidRDefault="00577B18">
            <w:pPr>
              <w:rPr>
                <w:rFonts w:cs="Arial"/>
                <w:color w:val="auto"/>
                <w:sz w:val="18"/>
                <w:szCs w:val="18"/>
              </w:rPr>
            </w:pPr>
            <w:r>
              <w:rPr>
                <w:color w:val="auto"/>
                <w:sz w:val="18"/>
                <w:szCs w:val="18"/>
              </w:rPr>
              <w:t>Nombre d’installations médicales fonctionnelles de prestation de services compétents (traitement des maladies transmises par l'eau)</w:t>
            </w:r>
          </w:p>
        </w:tc>
        <w:tc>
          <w:tcPr>
            <w:tcW w:w="1341" w:type="dxa"/>
            <w:tcBorders>
              <w:top w:val="single" w:sz="4" w:space="0" w:color="auto"/>
              <w:left w:val="single" w:sz="4" w:space="0" w:color="auto"/>
              <w:bottom w:val="single" w:sz="4" w:space="0" w:color="auto"/>
              <w:right w:val="single" w:sz="4" w:space="0" w:color="auto"/>
            </w:tcBorders>
            <w:vAlign w:val="center"/>
            <w:hideMark/>
          </w:tcPr>
          <w:p w14:paraId="7924EA26"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1 établissement sanitaire</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837A014"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5 établissements sanitaires (1 hôpital et 4 centres médicaux)</w:t>
            </w:r>
          </w:p>
        </w:tc>
      </w:tr>
      <w:tr w:rsidR="00577B18" w14:paraId="58DA651C" w14:textId="77777777" w:rsidTr="00577B18">
        <w:tc>
          <w:tcPr>
            <w:tcW w:w="153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58" w:type="dxa"/>
              <w:bottom w:w="29" w:type="dxa"/>
              <w:right w:w="158" w:type="dxa"/>
            </w:tcMar>
            <w:vAlign w:val="center"/>
            <w:hideMark/>
          </w:tcPr>
          <w:p w14:paraId="3BCD3566"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 xml:space="preserve">Activités du résultat 2 </w:t>
            </w:r>
          </w:p>
        </w:tc>
        <w:tc>
          <w:tcPr>
            <w:tcW w:w="553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4A866398"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 xml:space="preserve">Description </w:t>
            </w:r>
          </w:p>
        </w:tc>
        <w:tc>
          <w:tcPr>
            <w:tcW w:w="300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115" w:type="dxa"/>
              <w:bottom w:w="29" w:type="dxa"/>
              <w:right w:w="115" w:type="dxa"/>
            </w:tcMar>
            <w:vAlign w:val="center"/>
            <w:hideMark/>
          </w:tcPr>
          <w:p w14:paraId="20A79A62" w14:textId="77777777" w:rsidR="00577B18" w:rsidRDefault="00577B18">
            <w:pPr>
              <w:spacing w:before="40" w:after="20"/>
              <w:rPr>
                <w:rFonts w:ascii="Arial Narrow" w:hAnsi="Arial Narrow" w:cs="Arial"/>
                <w:color w:val="000000" w:themeColor="text1"/>
                <w:sz w:val="16"/>
                <w:szCs w:val="16"/>
              </w:rPr>
            </w:pPr>
            <w:r>
              <w:rPr>
                <w:rFonts w:ascii="Arial Narrow" w:hAnsi="Arial Narrow"/>
                <w:color w:val="000000" w:themeColor="text1"/>
                <w:sz w:val="16"/>
              </w:rPr>
              <w:t>Mise œuvre par</w:t>
            </w:r>
          </w:p>
        </w:tc>
      </w:tr>
      <w:tr w:rsidR="00577B18" w14:paraId="19C2D8FE" w14:textId="77777777" w:rsidTr="00577B18">
        <w:tc>
          <w:tcPr>
            <w:tcW w:w="1537"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4D65D643" w14:textId="77777777" w:rsidR="00577B18" w:rsidRDefault="00577B18">
            <w:pPr>
              <w:rPr>
                <w:rFonts w:cs="Arial"/>
                <w:color w:val="000000" w:themeColor="text1"/>
                <w:sz w:val="18"/>
                <w:szCs w:val="18"/>
              </w:rPr>
            </w:pPr>
            <w:r>
              <w:rPr>
                <w:color w:val="000000" w:themeColor="text1"/>
                <w:sz w:val="18"/>
              </w:rPr>
              <w:t>Activité 2.1</w:t>
            </w:r>
          </w:p>
        </w:tc>
        <w:tc>
          <w:tcPr>
            <w:tcW w:w="5536" w:type="dxa"/>
            <w:tcBorders>
              <w:top w:val="single" w:sz="4" w:space="0" w:color="auto"/>
              <w:left w:val="single" w:sz="4" w:space="0" w:color="auto"/>
              <w:bottom w:val="single" w:sz="4" w:space="0" w:color="auto"/>
              <w:right w:val="single" w:sz="4" w:space="0" w:color="auto"/>
            </w:tcBorders>
            <w:vAlign w:val="center"/>
            <w:hideMark/>
          </w:tcPr>
          <w:p w14:paraId="56D9A22E"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Achat de fournitures et d'équipement médicaux destinés à la prévention et au contrôle des maladies transmises par l'eau (100 trousses interorganisations d’articles de santé d’urgence, 14 trousses pour le traitement de la diarrhée, 200 000 unités de sels de réhydratation orale)</w:t>
            </w:r>
          </w:p>
        </w:tc>
        <w:tc>
          <w:tcPr>
            <w:tcW w:w="3007" w:type="dxa"/>
            <w:gridSpan w:val="2"/>
            <w:tcBorders>
              <w:top w:val="single" w:sz="4" w:space="0" w:color="auto"/>
              <w:left w:val="single" w:sz="4" w:space="0" w:color="auto"/>
              <w:bottom w:val="single" w:sz="4" w:space="0" w:color="auto"/>
              <w:right w:val="single" w:sz="4" w:space="0" w:color="auto"/>
            </w:tcBorders>
            <w:vAlign w:val="center"/>
            <w:hideMark/>
          </w:tcPr>
          <w:p w14:paraId="762F9061"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Organisme de l'ONU :</w:t>
            </w:r>
          </w:p>
        </w:tc>
      </w:tr>
      <w:tr w:rsidR="00577B18" w14:paraId="680B8EF0" w14:textId="77777777" w:rsidTr="00577B18">
        <w:tc>
          <w:tcPr>
            <w:tcW w:w="1537"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630B5692" w14:textId="77777777" w:rsidR="00577B18" w:rsidRDefault="00577B18">
            <w:pPr>
              <w:rPr>
                <w:rFonts w:cs="Arial"/>
                <w:color w:val="000000" w:themeColor="text1"/>
                <w:sz w:val="18"/>
                <w:szCs w:val="18"/>
              </w:rPr>
            </w:pPr>
            <w:r>
              <w:rPr>
                <w:color w:val="000000" w:themeColor="text1"/>
                <w:sz w:val="18"/>
                <w:szCs w:val="18"/>
              </w:rPr>
              <w:t>Activité 2.2</w:t>
            </w:r>
          </w:p>
        </w:tc>
        <w:tc>
          <w:tcPr>
            <w:tcW w:w="5536" w:type="dxa"/>
            <w:tcBorders>
              <w:top w:val="single" w:sz="4" w:space="0" w:color="auto"/>
              <w:left w:val="single" w:sz="4" w:space="0" w:color="auto"/>
              <w:bottom w:val="single" w:sz="4" w:space="0" w:color="auto"/>
              <w:right w:val="single" w:sz="4" w:space="0" w:color="auto"/>
            </w:tcBorders>
            <w:vAlign w:val="center"/>
            <w:hideMark/>
          </w:tcPr>
          <w:p w14:paraId="45051820"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 xml:space="preserve">Distribution de </w:t>
            </w:r>
            <w:r>
              <w:rPr>
                <w:rFonts w:ascii="Arial" w:hAnsi="Arial" w:cs="Arial"/>
                <w:color w:val="000000" w:themeColor="text1"/>
                <w:sz w:val="18"/>
                <w:szCs w:val="18"/>
              </w:rPr>
              <w:t>matériel et de trousses médicales aux établissements sanitaires pour 100 0</w:t>
            </w:r>
            <w:r>
              <w:rPr>
                <w:rFonts w:ascii="Arial" w:hAnsi="Arial" w:cs="Arial"/>
                <w:sz w:val="18"/>
                <w:szCs w:val="18"/>
              </w:rPr>
              <w:t>00 mères et enfants déplacés à l'intérieur de leur propre pays</w:t>
            </w:r>
            <w:r>
              <w:rPr>
                <w:sz w:val="18"/>
                <w:szCs w:val="18"/>
              </w:rPr>
              <w:t xml:space="preserve"> </w:t>
            </w:r>
          </w:p>
        </w:tc>
        <w:tc>
          <w:tcPr>
            <w:tcW w:w="3007" w:type="dxa"/>
            <w:gridSpan w:val="2"/>
            <w:tcBorders>
              <w:top w:val="single" w:sz="4" w:space="0" w:color="auto"/>
              <w:left w:val="single" w:sz="4" w:space="0" w:color="auto"/>
              <w:bottom w:val="single" w:sz="4" w:space="0" w:color="auto"/>
              <w:right w:val="single" w:sz="4" w:space="0" w:color="auto"/>
            </w:tcBorders>
            <w:vAlign w:val="center"/>
            <w:hideMark/>
          </w:tcPr>
          <w:p w14:paraId="6F7B4B7B"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ONG 3</w:t>
            </w:r>
          </w:p>
        </w:tc>
      </w:tr>
      <w:tr w:rsidR="00577B18" w14:paraId="0FD0C709" w14:textId="77777777" w:rsidTr="00577B18">
        <w:tc>
          <w:tcPr>
            <w:tcW w:w="1537" w:type="dxa"/>
            <w:tcBorders>
              <w:top w:val="single" w:sz="4" w:space="0" w:color="auto"/>
              <w:left w:val="single" w:sz="4" w:space="0" w:color="auto"/>
              <w:bottom w:val="single" w:sz="4" w:space="0" w:color="auto"/>
              <w:right w:val="single" w:sz="4" w:space="0" w:color="auto"/>
            </w:tcBorders>
            <w:shd w:val="clear" w:color="auto" w:fill="F3F6FB"/>
            <w:tcMar>
              <w:top w:w="43" w:type="dxa"/>
              <w:left w:w="158" w:type="dxa"/>
              <w:bottom w:w="43" w:type="dxa"/>
              <w:right w:w="158" w:type="dxa"/>
            </w:tcMar>
            <w:vAlign w:val="center"/>
            <w:hideMark/>
          </w:tcPr>
          <w:p w14:paraId="1E7784B3" w14:textId="77777777" w:rsidR="00577B18" w:rsidRDefault="00577B18">
            <w:pPr>
              <w:rPr>
                <w:rFonts w:cs="Arial"/>
                <w:color w:val="000000" w:themeColor="text1"/>
                <w:sz w:val="18"/>
                <w:szCs w:val="18"/>
              </w:rPr>
            </w:pPr>
            <w:r>
              <w:rPr>
                <w:color w:val="000000" w:themeColor="text1"/>
                <w:sz w:val="18"/>
              </w:rPr>
              <w:t>Activité 2.3</w:t>
            </w:r>
          </w:p>
        </w:tc>
        <w:tc>
          <w:tcPr>
            <w:tcW w:w="5536" w:type="dxa"/>
            <w:tcBorders>
              <w:top w:val="single" w:sz="4" w:space="0" w:color="auto"/>
              <w:left w:val="single" w:sz="4" w:space="0" w:color="auto"/>
              <w:bottom w:val="single" w:sz="4" w:space="0" w:color="auto"/>
              <w:right w:val="single" w:sz="4" w:space="0" w:color="auto"/>
            </w:tcBorders>
            <w:vAlign w:val="center"/>
            <w:hideMark/>
          </w:tcPr>
          <w:p w14:paraId="6A2A9600"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 xml:space="preserve">Prestation de </w:t>
            </w:r>
            <w:r>
              <w:rPr>
                <w:rFonts w:ascii="Arial" w:hAnsi="Arial" w:cs="Arial"/>
                <w:color w:val="000000" w:themeColor="text1"/>
                <w:sz w:val="18"/>
                <w:szCs w:val="18"/>
              </w:rPr>
              <w:t xml:space="preserve">services médicaux </w:t>
            </w:r>
            <w:r>
              <w:rPr>
                <w:rFonts w:ascii="Arial" w:hAnsi="Arial" w:cs="Arial"/>
                <w:sz w:val="18"/>
                <w:szCs w:val="18"/>
              </w:rPr>
              <w:t>à 100 000 mères et enfants déplacés à l'intérieur de leur propre pays</w:t>
            </w:r>
            <w:r>
              <w:rPr>
                <w:sz w:val="18"/>
                <w:szCs w:val="18"/>
              </w:rPr>
              <w:t xml:space="preserve"> </w:t>
            </w:r>
          </w:p>
        </w:tc>
        <w:tc>
          <w:tcPr>
            <w:tcW w:w="3007" w:type="dxa"/>
            <w:gridSpan w:val="2"/>
            <w:tcBorders>
              <w:top w:val="single" w:sz="4" w:space="0" w:color="auto"/>
              <w:left w:val="single" w:sz="4" w:space="0" w:color="auto"/>
              <w:bottom w:val="single" w:sz="4" w:space="0" w:color="auto"/>
              <w:right w:val="single" w:sz="4" w:space="0" w:color="auto"/>
            </w:tcBorders>
            <w:vAlign w:val="center"/>
            <w:hideMark/>
          </w:tcPr>
          <w:p w14:paraId="7EC96912" w14:textId="77777777" w:rsidR="00577B18" w:rsidRDefault="00577B18">
            <w:pPr>
              <w:pStyle w:val="ListParagraph"/>
              <w:ind w:left="0"/>
              <w:rPr>
                <w:rFonts w:ascii="Arial" w:hAnsi="Arial" w:cs="Arial"/>
                <w:color w:val="000000" w:themeColor="text1"/>
                <w:sz w:val="18"/>
                <w:szCs w:val="18"/>
              </w:rPr>
            </w:pPr>
            <w:r>
              <w:rPr>
                <w:rFonts w:ascii="Arial" w:hAnsi="Arial"/>
                <w:color w:val="000000" w:themeColor="text1"/>
                <w:sz w:val="18"/>
                <w:szCs w:val="18"/>
              </w:rPr>
              <w:t>Ministère de la santé</w:t>
            </w:r>
          </w:p>
        </w:tc>
      </w:tr>
    </w:tbl>
    <w:p w14:paraId="57706289" w14:textId="77777777" w:rsidR="00577B18" w:rsidRDefault="00577B18" w:rsidP="00577B18">
      <w:pPr>
        <w:rPr>
          <w:rFonts w:cs="Arial"/>
          <w:b/>
          <w:color w:val="000000" w:themeColor="text1"/>
          <w:szCs w:val="20"/>
        </w:rPr>
      </w:pPr>
    </w:p>
    <w:p w14:paraId="0D80F970" w14:textId="77777777" w:rsidR="00577B18" w:rsidRDefault="00577B18" w:rsidP="00577B18">
      <w:pPr>
        <w:rPr>
          <w:rFonts w:cs="Arial"/>
          <w:b/>
          <w:color w:val="000000" w:themeColor="text1"/>
          <w:szCs w:val="20"/>
        </w:rPr>
      </w:pPr>
    </w:p>
    <w:tbl>
      <w:tblPr>
        <w:tblW w:w="10125" w:type="dxa"/>
        <w:tblInd w:w="-32" w:type="dxa"/>
        <w:tblLayout w:type="fixed"/>
        <w:tblCellMar>
          <w:left w:w="0" w:type="dxa"/>
          <w:right w:w="0" w:type="dxa"/>
        </w:tblCellMar>
        <w:tblLook w:val="04A0" w:firstRow="1" w:lastRow="0" w:firstColumn="1" w:lastColumn="0" w:noHBand="0" w:noVBand="1"/>
      </w:tblPr>
      <w:tblGrid>
        <w:gridCol w:w="321"/>
        <w:gridCol w:w="1283"/>
        <w:gridCol w:w="234"/>
        <w:gridCol w:w="234"/>
        <w:gridCol w:w="235"/>
        <w:gridCol w:w="234"/>
        <w:gridCol w:w="235"/>
        <w:gridCol w:w="234"/>
        <w:gridCol w:w="235"/>
        <w:gridCol w:w="234"/>
        <w:gridCol w:w="235"/>
        <w:gridCol w:w="234"/>
        <w:gridCol w:w="237"/>
        <w:gridCol w:w="236"/>
        <w:gridCol w:w="237"/>
        <w:gridCol w:w="236"/>
        <w:gridCol w:w="237"/>
        <w:gridCol w:w="236"/>
        <w:gridCol w:w="237"/>
        <w:gridCol w:w="236"/>
        <w:gridCol w:w="236"/>
        <w:gridCol w:w="237"/>
        <w:gridCol w:w="236"/>
        <w:gridCol w:w="237"/>
        <w:gridCol w:w="236"/>
        <w:gridCol w:w="232"/>
        <w:gridCol w:w="6"/>
        <w:gridCol w:w="236"/>
        <w:gridCol w:w="237"/>
        <w:gridCol w:w="236"/>
        <w:gridCol w:w="226"/>
        <w:gridCol w:w="11"/>
        <w:gridCol w:w="236"/>
        <w:gridCol w:w="237"/>
        <w:gridCol w:w="236"/>
        <w:gridCol w:w="221"/>
        <w:gridCol w:w="16"/>
        <w:gridCol w:w="236"/>
        <w:gridCol w:w="237"/>
        <w:gridCol w:w="236"/>
        <w:gridCol w:w="217"/>
        <w:gridCol w:w="47"/>
      </w:tblGrid>
      <w:tr w:rsidR="00577B18" w14:paraId="71464787" w14:textId="77777777" w:rsidTr="00577B18">
        <w:trPr>
          <w:gridAfter w:val="1"/>
          <w:wAfter w:w="47" w:type="dxa"/>
          <w:trHeight w:val="300"/>
        </w:trPr>
        <w:tc>
          <w:tcPr>
            <w:tcW w:w="10080" w:type="dxa"/>
            <w:gridSpan w:val="41"/>
            <w:tcBorders>
              <w:top w:val="single" w:sz="4" w:space="0" w:color="auto"/>
              <w:left w:val="single" w:sz="4" w:space="0" w:color="auto"/>
              <w:bottom w:val="nil"/>
              <w:right w:val="single" w:sz="4" w:space="0" w:color="auto"/>
            </w:tcBorders>
            <w:shd w:val="clear" w:color="auto" w:fill="244061" w:themeFill="accent1" w:themeFillShade="80"/>
            <w:tcMar>
              <w:top w:w="14" w:type="dxa"/>
              <w:left w:w="58" w:type="dxa"/>
              <w:bottom w:w="14" w:type="dxa"/>
              <w:right w:w="58" w:type="dxa"/>
            </w:tcMar>
            <w:vAlign w:val="center"/>
            <w:hideMark/>
          </w:tcPr>
          <w:p w14:paraId="27EE0519" w14:textId="77777777" w:rsidR="00577B18" w:rsidRDefault="00577B18">
            <w:pPr>
              <w:spacing w:line="276" w:lineRule="auto"/>
              <w:rPr>
                <w:rFonts w:eastAsia="Times New Roman" w:cs="Arial"/>
                <w:b/>
                <w:iCs/>
                <w:color w:val="FFFFFF" w:themeColor="background1"/>
                <w:sz w:val="18"/>
                <w:szCs w:val="18"/>
              </w:rPr>
            </w:pPr>
            <w:r>
              <w:rPr>
                <w:b/>
                <w:color w:val="FFFFFF" w:themeColor="background1"/>
                <w:sz w:val="18"/>
              </w:rPr>
              <w:t>Plan de mise en œuvre du projet CERF</w:t>
            </w:r>
          </w:p>
        </w:tc>
      </w:tr>
      <w:tr w:rsidR="00577B18" w14:paraId="0300C004" w14:textId="77777777" w:rsidTr="00577B18">
        <w:trPr>
          <w:gridAfter w:val="1"/>
          <w:wAfter w:w="47" w:type="dxa"/>
          <w:trHeight w:val="300"/>
        </w:trPr>
        <w:tc>
          <w:tcPr>
            <w:tcW w:w="1609" w:type="dxa"/>
            <w:gridSpan w:val="2"/>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3032EFC5" w14:textId="77777777" w:rsidR="00577B18" w:rsidRDefault="00577B18"/>
        </w:tc>
        <w:tc>
          <w:tcPr>
            <w:tcW w:w="8471"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25176F" w14:textId="77777777" w:rsidR="00577B18" w:rsidRDefault="00577B18">
            <w:pPr>
              <w:spacing w:line="276" w:lineRule="auto"/>
              <w:jc w:val="center"/>
              <w:rPr>
                <w:rFonts w:eastAsia="Times New Roman" w:cs="Arial"/>
                <w:iCs/>
                <w:color w:val="000000" w:themeColor="text1"/>
                <w:sz w:val="18"/>
                <w:szCs w:val="18"/>
              </w:rPr>
            </w:pPr>
            <w:r>
              <w:rPr>
                <w:color w:val="000000" w:themeColor="text1"/>
                <w:sz w:val="18"/>
              </w:rPr>
              <w:t>Durée du projet</w:t>
            </w:r>
          </w:p>
        </w:tc>
      </w:tr>
      <w:tr w:rsidR="00577B18" w14:paraId="684A9764" w14:textId="77777777" w:rsidTr="00577B18">
        <w:trPr>
          <w:gridAfter w:val="1"/>
          <w:wAfter w:w="47" w:type="dxa"/>
          <w:trHeight w:val="300"/>
        </w:trPr>
        <w:tc>
          <w:tcPr>
            <w:tcW w:w="600" w:type="dxa"/>
            <w:gridSpan w:val="2"/>
            <w:vMerge/>
            <w:tcBorders>
              <w:top w:val="single" w:sz="4" w:space="0" w:color="auto"/>
              <w:left w:val="single" w:sz="4" w:space="0" w:color="auto"/>
              <w:bottom w:val="nil"/>
              <w:right w:val="single" w:sz="4" w:space="0" w:color="auto"/>
            </w:tcBorders>
            <w:vAlign w:val="center"/>
            <w:hideMark/>
          </w:tcPr>
          <w:p w14:paraId="4ED2FFE4" w14:textId="77777777" w:rsidR="00577B18" w:rsidRDefault="00577B18">
            <w:pPr>
              <w:spacing w:line="276" w:lineRule="auto"/>
            </w:pPr>
          </w:p>
        </w:tc>
        <w:tc>
          <w:tcPr>
            <w:tcW w:w="941" w:type="dxa"/>
            <w:gridSpan w:val="4"/>
            <w:tcBorders>
              <w:top w:val="nil"/>
              <w:left w:val="single" w:sz="4" w:space="0" w:color="auto"/>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0FAFAEA4"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Sept. 2015</w:t>
            </w:r>
          </w:p>
        </w:tc>
        <w:tc>
          <w:tcPr>
            <w:tcW w:w="941" w:type="dxa"/>
            <w:gridSpan w:val="4"/>
            <w:tcBorders>
              <w:top w:val="nil"/>
              <w:left w:val="nil"/>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61CB87C4"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Oct. 2015</w:t>
            </w:r>
          </w:p>
        </w:tc>
        <w:tc>
          <w:tcPr>
            <w:tcW w:w="941" w:type="dxa"/>
            <w:gridSpan w:val="4"/>
            <w:tcBorders>
              <w:top w:val="nil"/>
              <w:left w:val="nil"/>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58246143"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Nov. 2015</w:t>
            </w:r>
          </w:p>
        </w:tc>
        <w:tc>
          <w:tcPr>
            <w:tcW w:w="941" w:type="dxa"/>
            <w:gridSpan w:val="4"/>
            <w:tcBorders>
              <w:top w:val="nil"/>
              <w:left w:val="nil"/>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06B4393C"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Déc. 2015</w:t>
            </w:r>
          </w:p>
        </w:tc>
        <w:tc>
          <w:tcPr>
            <w:tcW w:w="942" w:type="dxa"/>
            <w:gridSpan w:val="4"/>
            <w:tcBorders>
              <w:top w:val="nil"/>
              <w:left w:val="nil"/>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4B0469DE"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Janv. 2016</w:t>
            </w:r>
          </w:p>
        </w:tc>
        <w:tc>
          <w:tcPr>
            <w:tcW w:w="941" w:type="dxa"/>
            <w:gridSpan w:val="4"/>
            <w:tcBorders>
              <w:top w:val="nil"/>
              <w:left w:val="nil"/>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035E56E6"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rPr>
              <w:t>Févr. 2016</w:t>
            </w:r>
          </w:p>
        </w:tc>
        <w:tc>
          <w:tcPr>
            <w:tcW w:w="941" w:type="dxa"/>
            <w:gridSpan w:val="5"/>
            <w:tcBorders>
              <w:top w:val="nil"/>
              <w:left w:val="nil"/>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55386296" w14:textId="77777777" w:rsidR="00577B18" w:rsidRDefault="00577B18">
            <w:pPr>
              <w:rPr>
                <w:rFonts w:eastAsia="Times New Roman" w:cs="Arial"/>
                <w:iCs/>
                <w:color w:val="000000" w:themeColor="text1"/>
                <w:sz w:val="16"/>
                <w:szCs w:val="16"/>
              </w:rPr>
            </w:pPr>
          </w:p>
        </w:tc>
        <w:tc>
          <w:tcPr>
            <w:tcW w:w="941" w:type="dxa"/>
            <w:gridSpan w:val="5"/>
            <w:tcBorders>
              <w:top w:val="single" w:sz="4" w:space="0" w:color="auto"/>
              <w:left w:val="nil"/>
              <w:bottom w:val="single" w:sz="4" w:space="0" w:color="auto"/>
              <w:right w:val="single" w:sz="4" w:space="0" w:color="auto"/>
            </w:tcBorders>
            <w:shd w:val="clear" w:color="auto" w:fill="BFBFBF" w:themeFill="background1" w:themeFillShade="BF"/>
            <w:tcMar>
              <w:top w:w="0" w:type="dxa"/>
              <w:left w:w="43" w:type="dxa"/>
              <w:bottom w:w="0" w:type="dxa"/>
              <w:right w:w="43" w:type="dxa"/>
            </w:tcMar>
            <w:vAlign w:val="center"/>
          </w:tcPr>
          <w:p w14:paraId="6F2AF4B3" w14:textId="77777777" w:rsidR="00577B18" w:rsidRDefault="00577B18">
            <w:pPr>
              <w:spacing w:line="276" w:lineRule="auto"/>
              <w:jc w:val="center"/>
              <w:rPr>
                <w:rFonts w:eastAsia="Times New Roman" w:cs="Arial"/>
                <w:iCs/>
                <w:color w:val="000000" w:themeColor="text1"/>
                <w:sz w:val="16"/>
                <w:szCs w:val="16"/>
              </w:rPr>
            </w:pPr>
          </w:p>
        </w:tc>
        <w:tc>
          <w:tcPr>
            <w:tcW w:w="942" w:type="dxa"/>
            <w:gridSpan w:val="5"/>
            <w:tcBorders>
              <w:top w:val="nil"/>
              <w:left w:val="single" w:sz="4" w:space="0" w:color="auto"/>
              <w:bottom w:val="single" w:sz="4" w:space="0" w:color="auto"/>
              <w:right w:val="single" w:sz="4" w:space="0" w:color="auto"/>
            </w:tcBorders>
            <w:shd w:val="clear" w:color="auto" w:fill="BFBFBF" w:themeFill="background1" w:themeFillShade="BF"/>
            <w:noWrap/>
            <w:tcMar>
              <w:top w:w="0" w:type="dxa"/>
              <w:left w:w="43" w:type="dxa"/>
              <w:bottom w:w="0" w:type="dxa"/>
              <w:right w:w="43" w:type="dxa"/>
            </w:tcMar>
            <w:vAlign w:val="center"/>
            <w:hideMark/>
          </w:tcPr>
          <w:p w14:paraId="5DFA598E" w14:textId="77777777" w:rsidR="00577B18" w:rsidRDefault="00577B18">
            <w:pPr>
              <w:rPr>
                <w:rFonts w:eastAsia="Times New Roman" w:cs="Arial"/>
                <w:iCs/>
                <w:color w:val="000000" w:themeColor="text1"/>
                <w:sz w:val="16"/>
                <w:szCs w:val="16"/>
              </w:rPr>
            </w:pPr>
          </w:p>
        </w:tc>
      </w:tr>
      <w:tr w:rsidR="00577B18" w14:paraId="5B57030B" w14:textId="77777777" w:rsidTr="00577B18">
        <w:trPr>
          <w:gridAfter w:val="1"/>
          <w:wAfter w:w="47" w:type="dxa"/>
          <w:trHeight w:val="119"/>
        </w:trPr>
        <w:tc>
          <w:tcPr>
            <w:tcW w:w="600" w:type="dxa"/>
            <w:gridSpan w:val="2"/>
            <w:vMerge/>
            <w:tcBorders>
              <w:top w:val="single" w:sz="4" w:space="0" w:color="auto"/>
              <w:left w:val="single" w:sz="4" w:space="0" w:color="auto"/>
              <w:bottom w:val="nil"/>
              <w:right w:val="single" w:sz="4" w:space="0" w:color="auto"/>
            </w:tcBorders>
            <w:vAlign w:val="center"/>
            <w:hideMark/>
          </w:tcPr>
          <w:p w14:paraId="109ECC5F" w14:textId="77777777" w:rsidR="00577B18" w:rsidRDefault="00577B18">
            <w:pPr>
              <w:spacing w:line="276" w:lineRule="auto"/>
            </w:pPr>
          </w:p>
        </w:tc>
        <w:tc>
          <w:tcPr>
            <w:tcW w:w="5666" w:type="dxa"/>
            <w:gridSpan w:val="25"/>
            <w:tcBorders>
              <w:top w:val="nil"/>
              <w:left w:val="single" w:sz="4" w:space="0" w:color="auto"/>
              <w:bottom w:val="single" w:sz="4" w:space="0" w:color="auto"/>
              <w:right w:val="single" w:sz="4" w:space="0" w:color="auto"/>
            </w:tcBorders>
            <w:shd w:val="clear" w:color="auto" w:fill="C6D9F1" w:themeFill="text2" w:themeFillTint="33"/>
            <w:tcMar>
              <w:top w:w="43" w:type="dxa"/>
              <w:left w:w="115" w:type="dxa"/>
              <w:bottom w:w="43" w:type="dxa"/>
              <w:right w:w="115" w:type="dxa"/>
            </w:tcMar>
            <w:vAlign w:val="center"/>
            <w:hideMark/>
          </w:tcPr>
          <w:p w14:paraId="37130159"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shd w:val="clear" w:color="auto" w:fill="C6D9F1" w:themeFill="text2" w:themeFillTint="33"/>
              </w:rPr>
              <w:t xml:space="preserve">Période de mise en </w:t>
            </w:r>
            <w:r>
              <w:rPr>
                <w:color w:val="000000" w:themeColor="text1"/>
                <w:sz w:val="16"/>
                <w:szCs w:val="16"/>
                <w:shd w:val="clear" w:color="auto" w:fill="C6D9F1" w:themeFill="text2" w:themeFillTint="33"/>
              </w:rPr>
              <w:t xml:space="preserve">œuvre </w:t>
            </w:r>
            <w:r>
              <w:rPr>
                <w:color w:val="auto"/>
                <w:sz w:val="16"/>
                <w:szCs w:val="16"/>
                <w:shd w:val="clear" w:color="auto" w:fill="C6D9F1" w:themeFill="text2" w:themeFillTint="33"/>
              </w:rPr>
              <w:t>de l</w:t>
            </w:r>
            <w:r>
              <w:rPr>
                <w:color w:val="auto"/>
                <w:sz w:val="16"/>
                <w:szCs w:val="16"/>
              </w:rPr>
              <w:t>a réponse rapide</w:t>
            </w:r>
          </w:p>
        </w:tc>
        <w:tc>
          <w:tcPr>
            <w:tcW w:w="2805" w:type="dxa"/>
            <w:gridSpan w:val="14"/>
            <w:tcBorders>
              <w:top w:val="single" w:sz="4" w:space="0" w:color="auto"/>
              <w:left w:val="single" w:sz="4" w:space="0" w:color="auto"/>
              <w:bottom w:val="single" w:sz="4" w:space="0" w:color="auto"/>
              <w:right w:val="single" w:sz="4" w:space="0" w:color="auto"/>
            </w:tcBorders>
            <w:vAlign w:val="center"/>
          </w:tcPr>
          <w:p w14:paraId="6F278CF2" w14:textId="77777777" w:rsidR="00577B18" w:rsidRDefault="00577B18">
            <w:pPr>
              <w:spacing w:line="276" w:lineRule="auto"/>
              <w:rPr>
                <w:rFonts w:eastAsia="Times New Roman" w:cs="Arial"/>
                <w:iCs/>
                <w:color w:val="000000" w:themeColor="text1"/>
                <w:sz w:val="16"/>
                <w:szCs w:val="16"/>
              </w:rPr>
            </w:pPr>
          </w:p>
        </w:tc>
      </w:tr>
      <w:tr w:rsidR="00577B18" w14:paraId="7F4F2766" w14:textId="77777777" w:rsidTr="00577B18">
        <w:trPr>
          <w:gridAfter w:val="1"/>
          <w:wAfter w:w="47" w:type="dxa"/>
          <w:trHeight w:val="64"/>
        </w:trPr>
        <w:tc>
          <w:tcPr>
            <w:tcW w:w="600" w:type="dxa"/>
            <w:gridSpan w:val="2"/>
            <w:vMerge/>
            <w:tcBorders>
              <w:top w:val="single" w:sz="4" w:space="0" w:color="auto"/>
              <w:left w:val="single" w:sz="4" w:space="0" w:color="auto"/>
              <w:bottom w:val="nil"/>
              <w:right w:val="single" w:sz="4" w:space="0" w:color="auto"/>
            </w:tcBorders>
            <w:vAlign w:val="center"/>
            <w:hideMark/>
          </w:tcPr>
          <w:p w14:paraId="341CA2D3" w14:textId="77777777" w:rsidR="00577B18" w:rsidRDefault="00577B18">
            <w:pPr>
              <w:spacing w:line="276" w:lineRule="auto"/>
            </w:pPr>
          </w:p>
        </w:tc>
        <w:tc>
          <w:tcPr>
            <w:tcW w:w="8471" w:type="dxa"/>
            <w:gridSpan w:val="39"/>
            <w:tcBorders>
              <w:top w:val="single" w:sz="4" w:space="0" w:color="auto"/>
              <w:left w:val="single" w:sz="4" w:space="0" w:color="auto"/>
              <w:bottom w:val="single" w:sz="4" w:space="0" w:color="auto"/>
              <w:right w:val="single" w:sz="4" w:space="0" w:color="auto"/>
            </w:tcBorders>
            <w:shd w:val="clear" w:color="auto" w:fill="C6D9F1" w:themeFill="text2" w:themeFillTint="33"/>
            <w:tcMar>
              <w:top w:w="43" w:type="dxa"/>
              <w:left w:w="115" w:type="dxa"/>
              <w:bottom w:w="43" w:type="dxa"/>
              <w:right w:w="115" w:type="dxa"/>
            </w:tcMar>
            <w:vAlign w:val="center"/>
            <w:hideMark/>
          </w:tcPr>
          <w:p w14:paraId="499F4CB9" w14:textId="77777777" w:rsidR="00577B18" w:rsidRDefault="00577B18">
            <w:pPr>
              <w:spacing w:line="276" w:lineRule="auto"/>
              <w:jc w:val="center"/>
              <w:rPr>
                <w:rFonts w:eastAsia="Times New Roman" w:cs="Arial"/>
                <w:iCs/>
                <w:color w:val="000000" w:themeColor="text1"/>
                <w:sz w:val="16"/>
                <w:szCs w:val="16"/>
              </w:rPr>
            </w:pPr>
            <w:r>
              <w:rPr>
                <w:color w:val="000000" w:themeColor="text1"/>
                <w:sz w:val="16"/>
                <w:shd w:val="clear" w:color="auto" w:fill="C6D9F1" w:themeFill="text2" w:themeFillTint="33"/>
              </w:rPr>
              <w:t xml:space="preserve">Période </w:t>
            </w:r>
            <w:r>
              <w:rPr>
                <w:color w:val="000000" w:themeColor="text1"/>
                <w:sz w:val="16"/>
              </w:rPr>
              <w:t xml:space="preserve">de mise en </w:t>
            </w:r>
            <w:r>
              <w:rPr>
                <w:color w:val="auto"/>
                <w:sz w:val="16"/>
              </w:rPr>
              <w:t xml:space="preserve">œuvre </w:t>
            </w:r>
            <w:r>
              <w:rPr>
                <w:color w:val="auto"/>
                <w:sz w:val="16"/>
                <w:szCs w:val="16"/>
              </w:rPr>
              <w:t>de l'urgence sous-financée</w:t>
            </w:r>
          </w:p>
        </w:tc>
      </w:tr>
      <w:tr w:rsidR="00577B18" w14:paraId="35E2C7FB" w14:textId="77777777" w:rsidTr="00577B18">
        <w:trPr>
          <w:trHeight w:val="323"/>
        </w:trPr>
        <w:tc>
          <w:tcPr>
            <w:tcW w:w="1609"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noWrap/>
            <w:tcMar>
              <w:top w:w="0" w:type="dxa"/>
              <w:left w:w="58" w:type="dxa"/>
              <w:bottom w:w="0" w:type="dxa"/>
              <w:right w:w="43" w:type="dxa"/>
            </w:tcMar>
            <w:vAlign w:val="center"/>
            <w:hideMark/>
          </w:tcPr>
          <w:p w14:paraId="1AA77E3A" w14:textId="77777777" w:rsidR="00577B18" w:rsidRDefault="00577B18">
            <w:pPr>
              <w:spacing w:line="276" w:lineRule="auto"/>
              <w:rPr>
                <w:rFonts w:eastAsia="Times New Roman" w:cs="Arial"/>
                <w:b/>
                <w:iCs/>
                <w:color w:val="000000" w:themeColor="text1"/>
                <w:sz w:val="18"/>
                <w:szCs w:val="18"/>
              </w:rPr>
            </w:pPr>
            <w:r>
              <w:rPr>
                <w:b/>
                <w:color w:val="FFFFFF" w:themeColor="background1"/>
                <w:sz w:val="18"/>
              </w:rPr>
              <w:t>Résultat 1</w:t>
            </w:r>
          </w:p>
        </w:tc>
        <w:tc>
          <w:tcPr>
            <w:tcW w:w="23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tcPr>
          <w:p w14:paraId="26A2287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35F6922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4F51BBD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0DA0AAA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67BFD0A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44B4D73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68B1EB9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0CA7F50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2270842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5189DDB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310BE61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3086B8B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3B689BA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3727E30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103C83F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7C9E819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67DDDA1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4505722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7CF970B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0867582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FACD6D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4BB8CD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A16E28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8"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6AFE423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7402A8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3AB529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E8BEF0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695EA62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F191D9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1918B5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79A6B5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3A146B9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C70D6F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FF3FB1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DF4FCD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51"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1A93DF1B" w14:textId="77777777" w:rsidR="00577B18" w:rsidRDefault="00577B18">
            <w:pPr>
              <w:spacing w:line="276" w:lineRule="auto"/>
              <w:jc w:val="center"/>
              <w:rPr>
                <w:rFonts w:ascii="Arial Narrow" w:eastAsia="Times New Roman" w:hAnsi="Arial Narrow" w:cs="Arial"/>
                <w:iCs/>
                <w:color w:val="000000" w:themeColor="text1"/>
                <w:sz w:val="2"/>
                <w:szCs w:val="2"/>
              </w:rPr>
            </w:pPr>
          </w:p>
        </w:tc>
      </w:tr>
      <w:tr w:rsidR="00577B18" w14:paraId="2440B1B3" w14:textId="77777777" w:rsidTr="00577B18">
        <w:trPr>
          <w:trHeight w:val="300"/>
        </w:trPr>
        <w:tc>
          <w:tcPr>
            <w:tcW w:w="323" w:type="dxa"/>
            <w:tcBorders>
              <w:top w:val="nil"/>
              <w:left w:val="single" w:sz="4" w:space="0" w:color="auto"/>
              <w:bottom w:val="single" w:sz="4" w:space="0" w:color="auto"/>
              <w:right w:val="nil"/>
            </w:tcBorders>
            <w:shd w:val="clear" w:color="auto" w:fill="DBE5F1" w:themeFill="accent1" w:themeFillTint="33"/>
            <w:noWrap/>
            <w:vAlign w:val="center"/>
            <w:hideMark/>
          </w:tcPr>
          <w:p w14:paraId="581EB25D" w14:textId="77777777" w:rsidR="00577B18" w:rsidRDefault="00577B18">
            <w:pPr>
              <w:spacing w:line="276" w:lineRule="auto"/>
              <w:rPr>
                <w:rFonts w:eastAsia="Times New Roman" w:cs="Arial"/>
                <w:iCs/>
                <w:color w:val="000000" w:themeColor="text1"/>
                <w:sz w:val="18"/>
                <w:szCs w:val="18"/>
              </w:rPr>
            </w:pPr>
            <w:r>
              <w:rPr>
                <w:color w:val="000000" w:themeColor="text1"/>
                <w:sz w:val="18"/>
              </w:rPr>
              <w:t> </w:t>
            </w:r>
          </w:p>
        </w:tc>
        <w:tc>
          <w:tcPr>
            <w:tcW w:w="1286" w:type="dxa"/>
            <w:tcBorders>
              <w:top w:val="nil"/>
              <w:left w:val="nil"/>
              <w:bottom w:val="single" w:sz="4" w:space="0" w:color="auto"/>
              <w:right w:val="single" w:sz="4" w:space="0" w:color="auto"/>
            </w:tcBorders>
            <w:shd w:val="clear" w:color="auto" w:fill="DBE5F1" w:themeFill="accent1" w:themeFillTint="33"/>
            <w:noWrap/>
            <w:tcMar>
              <w:top w:w="0" w:type="dxa"/>
              <w:left w:w="58" w:type="dxa"/>
              <w:bottom w:w="0" w:type="dxa"/>
              <w:right w:w="43" w:type="dxa"/>
            </w:tcMar>
            <w:vAlign w:val="center"/>
            <w:hideMark/>
          </w:tcPr>
          <w:p w14:paraId="2CAD6CE2"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1.1</w:t>
            </w:r>
          </w:p>
        </w:tc>
        <w:tc>
          <w:tcPr>
            <w:tcW w:w="235" w:type="dxa"/>
            <w:tcBorders>
              <w:top w:val="single" w:sz="4" w:space="0" w:color="auto"/>
              <w:left w:val="single" w:sz="4" w:space="0" w:color="auto"/>
              <w:bottom w:val="single" w:sz="4" w:space="0" w:color="auto"/>
              <w:right w:val="single" w:sz="4" w:space="0" w:color="BFBFBF" w:themeColor="background1" w:themeShade="BF"/>
            </w:tcBorders>
            <w:shd w:val="clear" w:color="auto" w:fill="FFFFFF" w:themeFill="background1"/>
            <w:noWrap/>
            <w:tcMar>
              <w:top w:w="0" w:type="dxa"/>
              <w:left w:w="29" w:type="dxa"/>
              <w:bottom w:w="0" w:type="dxa"/>
              <w:right w:w="29" w:type="dxa"/>
            </w:tcMar>
            <w:vAlign w:val="center"/>
            <w:hideMark/>
          </w:tcPr>
          <w:p w14:paraId="1436DE70" w14:textId="77777777" w:rsidR="00577B18" w:rsidRDefault="00577B18">
            <w:pPr>
              <w:rPr>
                <w:rFonts w:eastAsia="Times New Roman" w:cs="Arial"/>
                <w:iCs/>
                <w:color w:val="000000" w:themeColor="text1"/>
                <w:sz w:val="18"/>
                <w:szCs w:val="18"/>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18003B5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5BF14B7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52E95D1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5DA5FA8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4389C4F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17563E7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62A6B23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010E70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137B4CE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7C4252E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1773FE2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7E8FC1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201C293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73651C0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08F159F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E142FE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577F1B2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42412CF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5965CC8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163381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466CCD2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5706835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8" w:type="dxa"/>
            <w:gridSpan w:val="2"/>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2FE89ED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A22142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586B7CD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2EA16D8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01F3553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F1A01C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53C298A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6B67A83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02AD4CD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4D6A1F3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7B3D2B0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vAlign w:val="center"/>
          </w:tcPr>
          <w:p w14:paraId="74A94B9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51" w:type="dxa"/>
            <w:gridSpan w:val="2"/>
            <w:tcBorders>
              <w:top w:val="single" w:sz="4" w:space="0" w:color="F2F2F2" w:themeColor="background1" w:themeShade="F2"/>
              <w:left w:val="single" w:sz="4" w:space="0" w:color="BFBFBF" w:themeColor="background1" w:themeShade="BF"/>
              <w:bottom w:val="single" w:sz="4" w:space="0" w:color="auto"/>
              <w:right w:val="single" w:sz="4" w:space="0" w:color="auto"/>
            </w:tcBorders>
            <w:vAlign w:val="center"/>
          </w:tcPr>
          <w:p w14:paraId="1DC4DC35" w14:textId="77777777" w:rsidR="00577B18" w:rsidRDefault="00577B18">
            <w:pPr>
              <w:spacing w:line="276" w:lineRule="auto"/>
              <w:jc w:val="center"/>
              <w:rPr>
                <w:rFonts w:ascii="Arial Narrow" w:eastAsia="Times New Roman" w:hAnsi="Arial Narrow" w:cs="Arial"/>
                <w:iCs/>
                <w:color w:val="000000" w:themeColor="text1"/>
                <w:sz w:val="2"/>
                <w:szCs w:val="2"/>
              </w:rPr>
            </w:pPr>
          </w:p>
        </w:tc>
      </w:tr>
      <w:tr w:rsidR="00577B18" w14:paraId="44F76037" w14:textId="77777777" w:rsidTr="00577B18">
        <w:trPr>
          <w:trHeight w:val="300"/>
        </w:trPr>
        <w:tc>
          <w:tcPr>
            <w:tcW w:w="323" w:type="dxa"/>
            <w:tcBorders>
              <w:top w:val="nil"/>
              <w:left w:val="single" w:sz="4" w:space="0" w:color="auto"/>
              <w:bottom w:val="single" w:sz="4" w:space="0" w:color="auto"/>
              <w:right w:val="nil"/>
            </w:tcBorders>
            <w:shd w:val="clear" w:color="auto" w:fill="DBE5F1" w:themeFill="accent1" w:themeFillTint="33"/>
            <w:noWrap/>
            <w:vAlign w:val="center"/>
          </w:tcPr>
          <w:p w14:paraId="60EDEEB3" w14:textId="77777777" w:rsidR="00577B18" w:rsidRDefault="00577B18">
            <w:pPr>
              <w:spacing w:line="276" w:lineRule="auto"/>
              <w:rPr>
                <w:rFonts w:eastAsia="Times New Roman" w:cs="Arial"/>
                <w:iCs/>
                <w:color w:val="000000" w:themeColor="text1"/>
                <w:sz w:val="18"/>
                <w:szCs w:val="18"/>
              </w:rPr>
            </w:pPr>
          </w:p>
        </w:tc>
        <w:tc>
          <w:tcPr>
            <w:tcW w:w="1286" w:type="dxa"/>
            <w:tcBorders>
              <w:top w:val="nil"/>
              <w:left w:val="nil"/>
              <w:bottom w:val="single" w:sz="4" w:space="0" w:color="auto"/>
              <w:right w:val="single" w:sz="4" w:space="0" w:color="auto"/>
            </w:tcBorders>
            <w:shd w:val="clear" w:color="auto" w:fill="DBE5F1" w:themeFill="accent1" w:themeFillTint="33"/>
            <w:noWrap/>
            <w:tcMar>
              <w:top w:w="0" w:type="dxa"/>
              <w:left w:w="58" w:type="dxa"/>
              <w:bottom w:w="0" w:type="dxa"/>
              <w:right w:w="43" w:type="dxa"/>
            </w:tcMar>
            <w:vAlign w:val="center"/>
            <w:hideMark/>
          </w:tcPr>
          <w:p w14:paraId="22EB3E98"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1.2</w:t>
            </w:r>
          </w:p>
        </w:tc>
        <w:tc>
          <w:tcPr>
            <w:tcW w:w="23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tcPr>
          <w:p w14:paraId="35CD007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497DEB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14844F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vAlign w:val="center"/>
          </w:tcPr>
          <w:p w14:paraId="6C8A5E7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356F7E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0A71891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40A4792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00C9233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FFFFFF" w:themeFill="background1"/>
            <w:tcMar>
              <w:top w:w="0" w:type="dxa"/>
              <w:left w:w="29" w:type="dxa"/>
              <w:bottom w:w="0" w:type="dxa"/>
              <w:right w:w="29" w:type="dxa"/>
            </w:tcMar>
            <w:vAlign w:val="center"/>
          </w:tcPr>
          <w:p w14:paraId="3F59B2F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6F33F62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37778A4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shd w:val="clear" w:color="auto" w:fill="FFFFFF" w:themeFill="background1"/>
            <w:vAlign w:val="center"/>
          </w:tcPr>
          <w:p w14:paraId="00011B6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FFFFFF" w:themeFill="background1"/>
            <w:tcMar>
              <w:top w:w="0" w:type="dxa"/>
              <w:left w:w="29" w:type="dxa"/>
              <w:bottom w:w="0" w:type="dxa"/>
              <w:right w:w="29" w:type="dxa"/>
            </w:tcMar>
            <w:vAlign w:val="center"/>
          </w:tcPr>
          <w:p w14:paraId="458585E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2E6DD07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45E2869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shd w:val="clear" w:color="auto" w:fill="FFFFFF" w:themeFill="background1"/>
            <w:vAlign w:val="center"/>
          </w:tcPr>
          <w:p w14:paraId="1E52659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FFFFFF" w:themeFill="background1"/>
            <w:tcMar>
              <w:top w:w="0" w:type="dxa"/>
              <w:left w:w="29" w:type="dxa"/>
              <w:bottom w:w="0" w:type="dxa"/>
              <w:right w:w="29" w:type="dxa"/>
            </w:tcMar>
            <w:vAlign w:val="center"/>
          </w:tcPr>
          <w:p w14:paraId="5A10FD3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58CE33B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79A3CBE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auto"/>
            </w:tcBorders>
            <w:shd w:val="clear" w:color="auto" w:fill="FFFFFF" w:themeFill="background1"/>
            <w:vAlign w:val="center"/>
          </w:tcPr>
          <w:p w14:paraId="1BD31D0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FFFFFF" w:themeFill="background1"/>
            <w:tcMar>
              <w:top w:w="0" w:type="dxa"/>
              <w:left w:w="29" w:type="dxa"/>
              <w:bottom w:w="0" w:type="dxa"/>
              <w:right w:w="29" w:type="dxa"/>
            </w:tcMar>
            <w:vAlign w:val="center"/>
          </w:tcPr>
          <w:p w14:paraId="0D0CD4B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4049DF3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6D049C7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8" w:type="dxa"/>
            <w:gridSpan w:val="2"/>
            <w:tcBorders>
              <w:top w:val="single" w:sz="4" w:space="0" w:color="auto"/>
              <w:left w:val="single" w:sz="4" w:space="0" w:color="BFBFBF" w:themeColor="background1" w:themeShade="BF"/>
              <w:bottom w:val="single" w:sz="4" w:space="0" w:color="auto"/>
              <w:right w:val="single" w:sz="4" w:space="0" w:color="auto"/>
            </w:tcBorders>
            <w:shd w:val="clear" w:color="auto" w:fill="FFFFFF" w:themeFill="background1"/>
            <w:vAlign w:val="center"/>
          </w:tcPr>
          <w:p w14:paraId="64F4560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C94421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EB89BD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B3F4A0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46075D2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38DC25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065524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A12635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4E7A73A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4AB4709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7511CC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DCA3E7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51"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62CBF15D" w14:textId="77777777" w:rsidR="00577B18" w:rsidRDefault="00577B18">
            <w:pPr>
              <w:spacing w:line="276" w:lineRule="auto"/>
              <w:jc w:val="center"/>
              <w:rPr>
                <w:rFonts w:ascii="Arial Narrow" w:eastAsia="Times New Roman" w:hAnsi="Arial Narrow" w:cs="Arial"/>
                <w:iCs/>
                <w:color w:val="000000" w:themeColor="text1"/>
                <w:sz w:val="2"/>
                <w:szCs w:val="2"/>
              </w:rPr>
            </w:pPr>
          </w:p>
        </w:tc>
      </w:tr>
      <w:tr w:rsidR="00577B18" w14:paraId="351189D8" w14:textId="77777777" w:rsidTr="00577B18">
        <w:trPr>
          <w:trHeight w:val="300"/>
        </w:trPr>
        <w:tc>
          <w:tcPr>
            <w:tcW w:w="323" w:type="dxa"/>
            <w:tcBorders>
              <w:top w:val="nil"/>
              <w:left w:val="single" w:sz="4" w:space="0" w:color="auto"/>
              <w:bottom w:val="single" w:sz="4" w:space="0" w:color="auto"/>
              <w:right w:val="nil"/>
            </w:tcBorders>
            <w:shd w:val="clear" w:color="auto" w:fill="DBE5F1" w:themeFill="accent1" w:themeFillTint="33"/>
            <w:noWrap/>
            <w:vAlign w:val="center"/>
            <w:hideMark/>
          </w:tcPr>
          <w:p w14:paraId="6132F93E" w14:textId="77777777" w:rsidR="00577B18" w:rsidRDefault="00577B18">
            <w:pPr>
              <w:spacing w:line="276" w:lineRule="auto"/>
              <w:rPr>
                <w:rFonts w:eastAsia="Times New Roman" w:cs="Arial"/>
                <w:iCs/>
                <w:color w:val="000000" w:themeColor="text1"/>
                <w:sz w:val="18"/>
                <w:szCs w:val="18"/>
              </w:rPr>
            </w:pPr>
            <w:r>
              <w:rPr>
                <w:color w:val="000000" w:themeColor="text1"/>
                <w:sz w:val="18"/>
              </w:rPr>
              <w:t> </w:t>
            </w:r>
          </w:p>
        </w:tc>
        <w:tc>
          <w:tcPr>
            <w:tcW w:w="1286" w:type="dxa"/>
            <w:tcBorders>
              <w:top w:val="nil"/>
              <w:left w:val="nil"/>
              <w:bottom w:val="single" w:sz="4" w:space="0" w:color="auto"/>
              <w:right w:val="single" w:sz="4" w:space="0" w:color="auto"/>
            </w:tcBorders>
            <w:shd w:val="clear" w:color="auto" w:fill="DBE5F1" w:themeFill="accent1" w:themeFillTint="33"/>
            <w:noWrap/>
            <w:tcMar>
              <w:top w:w="0" w:type="dxa"/>
              <w:left w:w="58" w:type="dxa"/>
              <w:bottom w:w="0" w:type="dxa"/>
              <w:right w:w="43" w:type="dxa"/>
            </w:tcMar>
            <w:vAlign w:val="center"/>
            <w:hideMark/>
          </w:tcPr>
          <w:p w14:paraId="7B90A280"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1.3</w:t>
            </w:r>
          </w:p>
        </w:tc>
        <w:tc>
          <w:tcPr>
            <w:tcW w:w="23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76B706AD" w14:textId="77777777" w:rsidR="00577B18" w:rsidRDefault="00577B18">
            <w:pPr>
              <w:rPr>
                <w:rFonts w:eastAsia="Times New Roman" w:cs="Arial"/>
                <w:iCs/>
                <w:color w:val="000000" w:themeColor="text1"/>
                <w:sz w:val="18"/>
                <w:szCs w:val="18"/>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688168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DD61B3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vAlign w:val="center"/>
          </w:tcPr>
          <w:p w14:paraId="69DF718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C12889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2E0E756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7BB9B50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shd w:val="clear" w:color="auto" w:fill="FFFFFF" w:themeFill="background1"/>
            <w:vAlign w:val="center"/>
          </w:tcPr>
          <w:p w14:paraId="1E62762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425BA16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504B506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74580F1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71474AA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5708DBF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09EA613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7FA0BC2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545EBB9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5150970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1BBFDB3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2A4897E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3DF76B9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FFFFFF" w:themeFill="background1"/>
            <w:tcMar>
              <w:top w:w="0" w:type="dxa"/>
              <w:left w:w="29" w:type="dxa"/>
              <w:bottom w:w="0" w:type="dxa"/>
              <w:right w:w="29" w:type="dxa"/>
            </w:tcMar>
            <w:vAlign w:val="center"/>
          </w:tcPr>
          <w:p w14:paraId="57E7DD1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751AB07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1BF1E7D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8" w:type="dxa"/>
            <w:gridSpan w:val="2"/>
            <w:tcBorders>
              <w:top w:val="single" w:sz="4" w:space="0" w:color="auto"/>
              <w:left w:val="single" w:sz="4" w:space="0" w:color="BFBFBF" w:themeColor="background1" w:themeShade="BF"/>
              <w:bottom w:val="single" w:sz="4" w:space="0" w:color="auto"/>
              <w:right w:val="single" w:sz="4" w:space="0" w:color="auto"/>
            </w:tcBorders>
            <w:shd w:val="clear" w:color="auto" w:fill="FFFFFF" w:themeFill="background1"/>
            <w:vAlign w:val="center"/>
          </w:tcPr>
          <w:p w14:paraId="2A588FC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291A41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8518A9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B3E49B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1FA0198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BFF19B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48B6A7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380F66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157ABC9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0A0E20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70B770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DE28E5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51"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277B023C" w14:textId="77777777" w:rsidR="00577B18" w:rsidRDefault="00577B18">
            <w:pPr>
              <w:spacing w:line="276" w:lineRule="auto"/>
              <w:jc w:val="center"/>
              <w:rPr>
                <w:rFonts w:ascii="Arial Narrow" w:eastAsia="Times New Roman" w:hAnsi="Arial Narrow" w:cs="Arial"/>
                <w:iCs/>
                <w:color w:val="000000" w:themeColor="text1"/>
                <w:sz w:val="2"/>
                <w:szCs w:val="2"/>
              </w:rPr>
            </w:pPr>
          </w:p>
        </w:tc>
      </w:tr>
      <w:tr w:rsidR="00577B18" w14:paraId="4F694982" w14:textId="77777777" w:rsidTr="00577B18">
        <w:trPr>
          <w:trHeight w:val="300"/>
        </w:trPr>
        <w:tc>
          <w:tcPr>
            <w:tcW w:w="1609"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noWrap/>
            <w:tcMar>
              <w:top w:w="0" w:type="dxa"/>
              <w:left w:w="58" w:type="dxa"/>
              <w:bottom w:w="0" w:type="dxa"/>
              <w:right w:w="43" w:type="dxa"/>
            </w:tcMar>
            <w:vAlign w:val="center"/>
            <w:hideMark/>
          </w:tcPr>
          <w:p w14:paraId="7CE1F955" w14:textId="77777777" w:rsidR="00577B18" w:rsidRDefault="00577B18">
            <w:pPr>
              <w:spacing w:line="276" w:lineRule="auto"/>
              <w:rPr>
                <w:rFonts w:eastAsia="Times New Roman" w:cs="Arial"/>
                <w:b/>
                <w:iCs/>
                <w:color w:val="000000" w:themeColor="text1"/>
                <w:sz w:val="18"/>
                <w:szCs w:val="18"/>
              </w:rPr>
            </w:pPr>
            <w:r>
              <w:rPr>
                <w:b/>
                <w:color w:val="FFFFFF" w:themeColor="background1"/>
                <w:sz w:val="18"/>
              </w:rPr>
              <w:t>Résultat 2</w:t>
            </w:r>
          </w:p>
        </w:tc>
        <w:tc>
          <w:tcPr>
            <w:tcW w:w="23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0427383B" w14:textId="77777777" w:rsidR="00577B18" w:rsidRDefault="00577B18">
            <w:pPr>
              <w:rPr>
                <w:rFonts w:eastAsia="Times New Roman" w:cs="Arial"/>
                <w:b/>
                <w:iCs/>
                <w:color w:val="000000" w:themeColor="text1"/>
                <w:sz w:val="18"/>
                <w:szCs w:val="18"/>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6FA4D6C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21D02B4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4A18B88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316BF14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1515042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624CCBD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3735E7F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2A1143F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7369A5B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3707136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2581346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68C464A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51554F1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50C77CE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100F33B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3240854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704576F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33F1C5D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5D3F6FF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65B8478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699CE13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4279707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8" w:type="dxa"/>
            <w:gridSpan w:val="2"/>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47DBA15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4FC9CEA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C0A28D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CCDE58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01EC081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6FF71A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0B749C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296B77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5B09AF2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D90E08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A027CD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C7B861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51"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19D304BB" w14:textId="77777777" w:rsidR="00577B18" w:rsidRDefault="00577B18">
            <w:pPr>
              <w:spacing w:line="276" w:lineRule="auto"/>
              <w:jc w:val="center"/>
              <w:rPr>
                <w:rFonts w:ascii="Arial Narrow" w:eastAsia="Times New Roman" w:hAnsi="Arial Narrow" w:cs="Arial"/>
                <w:iCs/>
                <w:color w:val="000000" w:themeColor="text1"/>
                <w:sz w:val="2"/>
                <w:szCs w:val="2"/>
              </w:rPr>
            </w:pPr>
          </w:p>
        </w:tc>
      </w:tr>
      <w:tr w:rsidR="00577B18" w14:paraId="6D5DFE38" w14:textId="77777777" w:rsidTr="00577B18">
        <w:trPr>
          <w:trHeight w:val="300"/>
        </w:trPr>
        <w:tc>
          <w:tcPr>
            <w:tcW w:w="323" w:type="dxa"/>
            <w:tcBorders>
              <w:top w:val="nil"/>
              <w:left w:val="single" w:sz="4" w:space="0" w:color="auto"/>
              <w:bottom w:val="single" w:sz="4" w:space="0" w:color="auto"/>
              <w:right w:val="nil"/>
            </w:tcBorders>
            <w:shd w:val="clear" w:color="auto" w:fill="DBE5F1" w:themeFill="accent1" w:themeFillTint="33"/>
            <w:noWrap/>
            <w:vAlign w:val="center"/>
            <w:hideMark/>
          </w:tcPr>
          <w:p w14:paraId="1535D652" w14:textId="77777777" w:rsidR="00577B18" w:rsidRDefault="00577B18">
            <w:pPr>
              <w:spacing w:line="276" w:lineRule="auto"/>
              <w:rPr>
                <w:rFonts w:eastAsia="Times New Roman" w:cs="Arial"/>
                <w:iCs/>
                <w:color w:val="000000" w:themeColor="text1"/>
                <w:sz w:val="18"/>
                <w:szCs w:val="18"/>
              </w:rPr>
            </w:pPr>
            <w:r>
              <w:rPr>
                <w:color w:val="000000" w:themeColor="text1"/>
                <w:sz w:val="18"/>
              </w:rPr>
              <w:t> </w:t>
            </w:r>
          </w:p>
        </w:tc>
        <w:tc>
          <w:tcPr>
            <w:tcW w:w="1286" w:type="dxa"/>
            <w:tcBorders>
              <w:top w:val="nil"/>
              <w:left w:val="nil"/>
              <w:bottom w:val="single" w:sz="4" w:space="0" w:color="auto"/>
              <w:right w:val="single" w:sz="4" w:space="0" w:color="auto"/>
            </w:tcBorders>
            <w:shd w:val="clear" w:color="auto" w:fill="DBE5F1" w:themeFill="accent1" w:themeFillTint="33"/>
            <w:noWrap/>
            <w:tcMar>
              <w:top w:w="0" w:type="dxa"/>
              <w:left w:w="58" w:type="dxa"/>
              <w:bottom w:w="0" w:type="dxa"/>
              <w:right w:w="43" w:type="dxa"/>
            </w:tcMar>
            <w:vAlign w:val="center"/>
            <w:hideMark/>
          </w:tcPr>
          <w:p w14:paraId="4D6BD650"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2.1</w:t>
            </w:r>
          </w:p>
        </w:tc>
        <w:tc>
          <w:tcPr>
            <w:tcW w:w="235" w:type="dxa"/>
            <w:tcBorders>
              <w:top w:val="single" w:sz="4" w:space="0" w:color="F2F2F2" w:themeColor="background1" w:themeShade="F2"/>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3D09A2B0" w14:textId="77777777" w:rsidR="00577B18" w:rsidRDefault="00577B18">
            <w:pPr>
              <w:rPr>
                <w:rFonts w:eastAsia="Times New Roman" w:cs="Arial"/>
                <w:iCs/>
                <w:color w:val="000000" w:themeColor="text1"/>
                <w:sz w:val="18"/>
                <w:szCs w:val="18"/>
              </w:rPr>
            </w:pPr>
          </w:p>
        </w:tc>
        <w:tc>
          <w:tcPr>
            <w:tcW w:w="235"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35B31BC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333E1D2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F2F2F2" w:themeColor="background1" w:themeShade="F2"/>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70F0416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4C0A9C2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4E1689B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1AE3F1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vAlign w:val="center"/>
          </w:tcPr>
          <w:p w14:paraId="24B7611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A14CCB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AFE004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D5EDE9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vAlign w:val="center"/>
          </w:tcPr>
          <w:p w14:paraId="3B8F406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1A72DC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594DEA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B2E639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vAlign w:val="center"/>
          </w:tcPr>
          <w:p w14:paraId="7DAF82A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134701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3BC6B4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E6C95F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auto"/>
            </w:tcBorders>
            <w:vAlign w:val="center"/>
          </w:tcPr>
          <w:p w14:paraId="36C1819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895506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33B45E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3F4B23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8"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7D669E6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64D7EA3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A41830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E4C296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5ADC9B3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C3CA96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E3B0B3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A2A050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1911069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D3779A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4437DA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C380BB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51"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0D255C98" w14:textId="77777777" w:rsidR="00577B18" w:rsidRDefault="00577B18">
            <w:pPr>
              <w:spacing w:line="276" w:lineRule="auto"/>
              <w:jc w:val="center"/>
              <w:rPr>
                <w:rFonts w:ascii="Arial Narrow" w:eastAsia="Times New Roman" w:hAnsi="Arial Narrow" w:cs="Arial"/>
                <w:iCs/>
                <w:color w:val="000000" w:themeColor="text1"/>
                <w:sz w:val="2"/>
                <w:szCs w:val="2"/>
              </w:rPr>
            </w:pPr>
          </w:p>
        </w:tc>
      </w:tr>
      <w:tr w:rsidR="00577B18" w14:paraId="1859B10E" w14:textId="77777777" w:rsidTr="00577B18">
        <w:trPr>
          <w:trHeight w:val="300"/>
        </w:trPr>
        <w:tc>
          <w:tcPr>
            <w:tcW w:w="323" w:type="dxa"/>
            <w:tcBorders>
              <w:top w:val="nil"/>
              <w:left w:val="single" w:sz="4" w:space="0" w:color="auto"/>
              <w:bottom w:val="single" w:sz="4" w:space="0" w:color="auto"/>
              <w:right w:val="nil"/>
            </w:tcBorders>
            <w:shd w:val="clear" w:color="auto" w:fill="DBE5F1" w:themeFill="accent1" w:themeFillTint="33"/>
            <w:noWrap/>
            <w:vAlign w:val="center"/>
            <w:hideMark/>
          </w:tcPr>
          <w:p w14:paraId="49EEA3BA" w14:textId="77777777" w:rsidR="00577B18" w:rsidRDefault="00577B18">
            <w:pPr>
              <w:spacing w:line="276" w:lineRule="auto"/>
              <w:rPr>
                <w:rFonts w:eastAsia="Times New Roman" w:cs="Arial"/>
                <w:iCs/>
                <w:color w:val="000000" w:themeColor="text1"/>
                <w:sz w:val="18"/>
                <w:szCs w:val="18"/>
              </w:rPr>
            </w:pPr>
            <w:r>
              <w:rPr>
                <w:color w:val="000000" w:themeColor="text1"/>
                <w:sz w:val="18"/>
              </w:rPr>
              <w:t> </w:t>
            </w:r>
          </w:p>
        </w:tc>
        <w:tc>
          <w:tcPr>
            <w:tcW w:w="1286" w:type="dxa"/>
            <w:tcBorders>
              <w:top w:val="nil"/>
              <w:left w:val="nil"/>
              <w:bottom w:val="single" w:sz="4" w:space="0" w:color="auto"/>
              <w:right w:val="single" w:sz="4" w:space="0" w:color="auto"/>
            </w:tcBorders>
            <w:shd w:val="clear" w:color="auto" w:fill="DBE5F1" w:themeFill="accent1" w:themeFillTint="33"/>
            <w:noWrap/>
            <w:tcMar>
              <w:top w:w="0" w:type="dxa"/>
              <w:left w:w="58" w:type="dxa"/>
              <w:bottom w:w="0" w:type="dxa"/>
              <w:right w:w="43" w:type="dxa"/>
            </w:tcMar>
            <w:vAlign w:val="center"/>
            <w:hideMark/>
          </w:tcPr>
          <w:p w14:paraId="630BFA4C"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2.2</w:t>
            </w:r>
          </w:p>
        </w:tc>
        <w:tc>
          <w:tcPr>
            <w:tcW w:w="23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5D8E2CBE" w14:textId="77777777" w:rsidR="00577B18" w:rsidRDefault="00577B18">
            <w:pPr>
              <w:rPr>
                <w:rFonts w:eastAsia="Times New Roman" w:cs="Arial"/>
                <w:iCs/>
                <w:color w:val="000000" w:themeColor="text1"/>
                <w:sz w:val="18"/>
                <w:szCs w:val="18"/>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2576DE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F1F506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vAlign w:val="center"/>
          </w:tcPr>
          <w:p w14:paraId="4F5CE02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390F21D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1492E6E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62B076D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26CD0BC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23497EB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558E75B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5546BB6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15905B0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5E00D1A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60775FF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EA942F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vAlign w:val="center"/>
          </w:tcPr>
          <w:p w14:paraId="1E7B25C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565C6B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C846E5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F8A953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auto"/>
            </w:tcBorders>
            <w:vAlign w:val="center"/>
          </w:tcPr>
          <w:p w14:paraId="628B37F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1F0036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FBEA6F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1017F57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8"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0230EF1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A50E77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CCBF30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7384D7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0601490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7A5AF66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EAC4A2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2A58793"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234EB7DE"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DF0929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3134C4F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075C36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51"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50D50CD2" w14:textId="77777777" w:rsidR="00577B18" w:rsidRDefault="00577B18">
            <w:pPr>
              <w:spacing w:line="276" w:lineRule="auto"/>
              <w:jc w:val="center"/>
              <w:rPr>
                <w:rFonts w:ascii="Arial Narrow" w:eastAsia="Times New Roman" w:hAnsi="Arial Narrow" w:cs="Arial"/>
                <w:iCs/>
                <w:color w:val="000000" w:themeColor="text1"/>
                <w:sz w:val="2"/>
                <w:szCs w:val="2"/>
              </w:rPr>
            </w:pPr>
          </w:p>
        </w:tc>
      </w:tr>
      <w:tr w:rsidR="00577B18" w14:paraId="3F55304D" w14:textId="77777777" w:rsidTr="00577B18">
        <w:trPr>
          <w:trHeight w:val="300"/>
        </w:trPr>
        <w:tc>
          <w:tcPr>
            <w:tcW w:w="323" w:type="dxa"/>
            <w:tcBorders>
              <w:top w:val="nil"/>
              <w:left w:val="single" w:sz="4" w:space="0" w:color="auto"/>
              <w:bottom w:val="single" w:sz="4" w:space="0" w:color="auto"/>
              <w:right w:val="nil"/>
            </w:tcBorders>
            <w:shd w:val="clear" w:color="auto" w:fill="DBE5F1" w:themeFill="accent1" w:themeFillTint="33"/>
            <w:noWrap/>
            <w:vAlign w:val="center"/>
            <w:hideMark/>
          </w:tcPr>
          <w:p w14:paraId="43EA149E" w14:textId="77777777" w:rsidR="00577B18" w:rsidRDefault="00577B18">
            <w:pPr>
              <w:spacing w:line="276" w:lineRule="auto"/>
              <w:rPr>
                <w:rFonts w:eastAsia="Times New Roman" w:cs="Arial"/>
                <w:iCs/>
                <w:color w:val="000000" w:themeColor="text1"/>
                <w:sz w:val="18"/>
                <w:szCs w:val="18"/>
              </w:rPr>
            </w:pPr>
            <w:r>
              <w:rPr>
                <w:color w:val="000000" w:themeColor="text1"/>
                <w:sz w:val="18"/>
              </w:rPr>
              <w:t> </w:t>
            </w:r>
          </w:p>
        </w:tc>
        <w:tc>
          <w:tcPr>
            <w:tcW w:w="1286" w:type="dxa"/>
            <w:tcBorders>
              <w:top w:val="nil"/>
              <w:left w:val="nil"/>
              <w:bottom w:val="single" w:sz="4" w:space="0" w:color="auto"/>
              <w:right w:val="single" w:sz="4" w:space="0" w:color="auto"/>
            </w:tcBorders>
            <w:shd w:val="clear" w:color="auto" w:fill="DBE5F1" w:themeFill="accent1" w:themeFillTint="33"/>
            <w:noWrap/>
            <w:tcMar>
              <w:top w:w="0" w:type="dxa"/>
              <w:left w:w="58" w:type="dxa"/>
              <w:bottom w:w="0" w:type="dxa"/>
              <w:right w:w="43" w:type="dxa"/>
            </w:tcMar>
            <w:vAlign w:val="center"/>
            <w:hideMark/>
          </w:tcPr>
          <w:p w14:paraId="0625C386" w14:textId="77777777" w:rsidR="00577B18" w:rsidRDefault="00577B18">
            <w:pPr>
              <w:spacing w:line="276" w:lineRule="auto"/>
              <w:rPr>
                <w:rFonts w:eastAsia="Times New Roman" w:cs="Arial"/>
                <w:iCs/>
                <w:color w:val="000000" w:themeColor="text1"/>
                <w:sz w:val="18"/>
                <w:szCs w:val="18"/>
              </w:rPr>
            </w:pPr>
            <w:r>
              <w:rPr>
                <w:color w:val="000000" w:themeColor="text1"/>
                <w:sz w:val="18"/>
              </w:rPr>
              <w:t>Activité 2.3</w:t>
            </w:r>
          </w:p>
        </w:tc>
        <w:tc>
          <w:tcPr>
            <w:tcW w:w="235" w:type="dxa"/>
            <w:tcBorders>
              <w:top w:val="single" w:sz="4" w:space="0" w:color="auto"/>
              <w:left w:val="single" w:sz="4" w:space="0" w:color="auto"/>
              <w:bottom w:val="single" w:sz="4" w:space="0" w:color="auto"/>
              <w:right w:val="single" w:sz="4" w:space="0" w:color="BFBFBF" w:themeColor="background1" w:themeShade="BF"/>
            </w:tcBorders>
            <w:noWrap/>
            <w:tcMar>
              <w:top w:w="0" w:type="dxa"/>
              <w:left w:w="29" w:type="dxa"/>
              <w:bottom w:w="0" w:type="dxa"/>
              <w:right w:w="29" w:type="dxa"/>
            </w:tcMar>
            <w:vAlign w:val="center"/>
            <w:hideMark/>
          </w:tcPr>
          <w:p w14:paraId="71CAA226" w14:textId="77777777" w:rsidR="00577B18" w:rsidRDefault="00577B18">
            <w:pPr>
              <w:rPr>
                <w:rFonts w:eastAsia="Times New Roman" w:cs="Arial"/>
                <w:iCs/>
                <w:color w:val="000000" w:themeColor="text1"/>
                <w:sz w:val="18"/>
                <w:szCs w:val="18"/>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05BB8E0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0744970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shd w:val="clear" w:color="auto" w:fill="FFFFFF" w:themeFill="background1"/>
            <w:vAlign w:val="center"/>
          </w:tcPr>
          <w:p w14:paraId="6D63DF3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FFFFFF" w:themeFill="background1"/>
            <w:tcMar>
              <w:top w:w="0" w:type="dxa"/>
              <w:left w:w="29" w:type="dxa"/>
              <w:bottom w:w="0" w:type="dxa"/>
              <w:right w:w="29" w:type="dxa"/>
            </w:tcMar>
            <w:vAlign w:val="center"/>
          </w:tcPr>
          <w:p w14:paraId="2B77D0E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2E95C1C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4237A7F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auto"/>
            </w:tcBorders>
            <w:shd w:val="clear" w:color="auto" w:fill="FFFFFF" w:themeFill="background1"/>
            <w:vAlign w:val="center"/>
          </w:tcPr>
          <w:p w14:paraId="6C32885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69A4550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605DEF9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0EBD40B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0D692DB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170B688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2BB69D0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17B1D02F"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1B8C63FB"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73E463E8"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1BD99F5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06C1866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494EA63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shd w:val="clear" w:color="auto" w:fill="BFBFBF" w:themeFill="background1" w:themeFillShade="BF"/>
            <w:tcMar>
              <w:top w:w="0" w:type="dxa"/>
              <w:left w:w="29" w:type="dxa"/>
              <w:bottom w:w="0" w:type="dxa"/>
              <w:right w:w="29" w:type="dxa"/>
            </w:tcMar>
            <w:vAlign w:val="center"/>
          </w:tcPr>
          <w:p w14:paraId="694B62A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0C15406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2654295A"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8" w:type="dxa"/>
            <w:gridSpan w:val="2"/>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center"/>
          </w:tcPr>
          <w:p w14:paraId="05C3203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29B697A6"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CE47659"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39D1344"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7BF8F6DC"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192349FD"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9DA3052"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427CA99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43829345"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auto"/>
              <w:bottom w:val="single" w:sz="4" w:space="0" w:color="auto"/>
              <w:right w:val="single" w:sz="4" w:space="0" w:color="BFBFBF" w:themeColor="background1" w:themeShade="BF"/>
            </w:tcBorders>
            <w:tcMar>
              <w:top w:w="0" w:type="dxa"/>
              <w:left w:w="29" w:type="dxa"/>
              <w:bottom w:w="0" w:type="dxa"/>
              <w:right w:w="29" w:type="dxa"/>
            </w:tcMar>
            <w:vAlign w:val="center"/>
          </w:tcPr>
          <w:p w14:paraId="03588541"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7"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5FCB127"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36"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A251B40" w14:textId="77777777" w:rsidR="00577B18" w:rsidRDefault="00577B18">
            <w:pPr>
              <w:spacing w:line="276" w:lineRule="auto"/>
              <w:jc w:val="center"/>
              <w:rPr>
                <w:rFonts w:ascii="Arial Narrow" w:eastAsia="Times New Roman" w:hAnsi="Arial Narrow" w:cs="Arial"/>
                <w:iCs/>
                <w:color w:val="000000" w:themeColor="text1"/>
                <w:sz w:val="2"/>
                <w:szCs w:val="2"/>
              </w:rPr>
            </w:pPr>
          </w:p>
        </w:tc>
        <w:tc>
          <w:tcPr>
            <w:tcW w:w="251" w:type="dxa"/>
            <w:gridSpan w:val="2"/>
            <w:tcBorders>
              <w:top w:val="single" w:sz="4" w:space="0" w:color="auto"/>
              <w:left w:val="single" w:sz="4" w:space="0" w:color="BFBFBF" w:themeColor="background1" w:themeShade="BF"/>
              <w:bottom w:val="single" w:sz="4" w:space="0" w:color="auto"/>
              <w:right w:val="single" w:sz="4" w:space="0" w:color="auto"/>
            </w:tcBorders>
            <w:vAlign w:val="center"/>
          </w:tcPr>
          <w:p w14:paraId="7C9370A4" w14:textId="77777777" w:rsidR="00577B18" w:rsidRDefault="00577B18">
            <w:pPr>
              <w:spacing w:line="276" w:lineRule="auto"/>
              <w:jc w:val="center"/>
              <w:rPr>
                <w:rFonts w:ascii="Arial Narrow" w:eastAsia="Times New Roman" w:hAnsi="Arial Narrow" w:cs="Arial"/>
                <w:iCs/>
                <w:color w:val="000000" w:themeColor="text1"/>
                <w:sz w:val="2"/>
                <w:szCs w:val="2"/>
              </w:rPr>
            </w:pPr>
          </w:p>
        </w:tc>
      </w:tr>
    </w:tbl>
    <w:p w14:paraId="422AC307" w14:textId="77777777" w:rsidR="00577B18" w:rsidRDefault="00577B18" w:rsidP="00577B18">
      <w:pPr>
        <w:rPr>
          <w:color w:val="000000" w:themeColor="text1"/>
        </w:rPr>
      </w:pPr>
    </w:p>
    <w:p w14:paraId="7D88C133" w14:textId="77777777" w:rsidR="00577B18" w:rsidRDefault="00577B18" w:rsidP="00577B18">
      <w:pPr>
        <w:spacing w:after="200" w:line="276" w:lineRule="auto"/>
        <w:rPr>
          <w:color w:val="000000" w:themeColor="text1"/>
        </w:rPr>
      </w:pPr>
    </w:p>
    <w:p w14:paraId="0268C3AF" w14:textId="77777777" w:rsidR="00577B18" w:rsidRDefault="00577B18" w:rsidP="00577B18">
      <w:pPr>
        <w:spacing w:after="200" w:line="276" w:lineRule="auto"/>
        <w:rPr>
          <w:color w:val="000000" w:themeColor="text1"/>
        </w:rPr>
      </w:pPr>
    </w:p>
    <w:p w14:paraId="60870EEA" w14:textId="77777777" w:rsidR="001A6A58" w:rsidRPr="00577B18" w:rsidRDefault="001A6A58" w:rsidP="00577B18">
      <w:bookmarkStart w:id="2" w:name="_GoBack"/>
      <w:bookmarkEnd w:id="2"/>
    </w:p>
    <w:sectPr w:rsidR="001A6A58" w:rsidRPr="00577B18" w:rsidSect="00574383">
      <w:headerReference w:type="default" r:id="rId14"/>
      <w:footerReference w:type="default" r:id="rId15"/>
      <w:footerReference w:type="first" r:id="rId16"/>
      <w:pgSz w:w="12240" w:h="15840" w:code="1"/>
      <w:pgMar w:top="567" w:right="1350" w:bottom="1276" w:left="1260"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70EF1" w14:textId="77777777" w:rsidR="0070617C" w:rsidRDefault="0070617C" w:rsidP="00244D64">
      <w:r>
        <w:separator/>
      </w:r>
    </w:p>
    <w:p w14:paraId="60870EF2" w14:textId="77777777" w:rsidR="0070617C" w:rsidRDefault="0070617C"/>
  </w:endnote>
  <w:endnote w:type="continuationSeparator" w:id="0">
    <w:p w14:paraId="60870EF3" w14:textId="77777777" w:rsidR="0070617C" w:rsidRDefault="0070617C" w:rsidP="00244D64">
      <w:r>
        <w:continuationSeparator/>
      </w:r>
    </w:p>
    <w:p w14:paraId="60870EF4" w14:textId="77777777" w:rsidR="0070617C" w:rsidRDefault="00706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70F0A" w14:textId="77777777" w:rsidR="0070617C" w:rsidRPr="007C2C24" w:rsidRDefault="0070617C" w:rsidP="004B0DEE">
    <w:pPr>
      <w:pStyle w:val="Footer"/>
      <w:pBdr>
        <w:top w:val="single" w:sz="4" w:space="0" w:color="4F81BD" w:themeColor="accent1"/>
      </w:pBdr>
      <w:spacing w:before="20"/>
      <w:jc w:val="center"/>
      <w:rPr>
        <w:rFonts w:cs="Arial"/>
        <w:sz w:val="16"/>
      </w:rPr>
    </w:pPr>
    <w:r>
      <w:rPr>
        <w:rFonts w:cs="Arial"/>
        <w:sz w:val="16"/>
      </w:rPr>
      <w:br/>
    </w:r>
    <w:r>
      <w:rPr>
        <w:sz w:val="16"/>
      </w:rPr>
      <w:t xml:space="preserve">Page </w:t>
    </w:r>
    <w:r>
      <w:rPr>
        <w:rFonts w:ascii="Times New Roman" w:hAnsi="Times New Roman" w:cs="Helv"/>
        <w:sz w:val="24"/>
      </w:rPr>
      <w:fldChar w:fldCharType="begin"/>
    </w:r>
    <w:r>
      <w:instrText xml:space="preserve"> PAGE   \* MERGEFORMAT </w:instrText>
    </w:r>
    <w:r>
      <w:rPr>
        <w:rFonts w:ascii="Times New Roman" w:hAnsi="Times New Roman" w:cs="Helv"/>
        <w:sz w:val="24"/>
      </w:rPr>
      <w:fldChar w:fldCharType="separate"/>
    </w:r>
    <w:r w:rsidR="00577B18" w:rsidRPr="00577B18">
      <w:rPr>
        <w:rFonts w:cs="Arial"/>
        <w:noProof/>
        <w:sz w:val="16"/>
      </w:rPr>
      <w:t>20</w:t>
    </w:r>
    <w:r>
      <w:rPr>
        <w:rFonts w:cs="Arial"/>
        <w:noProof/>
        <w:sz w:val="16"/>
      </w:rPr>
      <w:fldChar w:fldCharType="end"/>
    </w:r>
    <w:r>
      <w:rPr>
        <w:sz w:val="16"/>
      </w:rPr>
      <w:t xml:space="preserve"> | Demande de subvention CERF | </w:t>
    </w:r>
    <w:r>
      <w:rPr>
        <w:b/>
        <w:color w:val="026CB6"/>
        <w:sz w:val="16"/>
      </w:rPr>
      <w:t>cerf@un.org</w:t>
    </w:r>
    <w:r>
      <w:rPr>
        <w:sz w:val="16"/>
      </w:rPr>
      <w:t xml:space="preserve"> |</w:t>
    </w:r>
    <w:r>
      <w:rPr>
        <w:b/>
        <w:color w:val="026CB6"/>
        <w:sz w:val="16"/>
      </w:rPr>
      <w:t xml:space="preserve"> cerf.un.org</w:t>
    </w:r>
  </w:p>
  <w:p w14:paraId="60870F0B" w14:textId="77777777" w:rsidR="0070617C" w:rsidRPr="00F869D9" w:rsidRDefault="0070617C" w:rsidP="00F86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70F0C" w14:textId="77777777" w:rsidR="0070617C" w:rsidRPr="007C2C24" w:rsidRDefault="0070617C" w:rsidP="00F869D9">
    <w:pPr>
      <w:pStyle w:val="Footer"/>
      <w:pBdr>
        <w:top w:val="single" w:sz="4" w:space="0" w:color="4F81BD" w:themeColor="accent1"/>
      </w:pBdr>
      <w:jc w:val="center"/>
      <w:rPr>
        <w:rFonts w:cs="Arial"/>
        <w:sz w:val="16"/>
      </w:rPr>
    </w:pPr>
    <w:r>
      <w:rPr>
        <w:sz w:val="16"/>
      </w:rPr>
      <w:t xml:space="preserve">Page </w:t>
    </w:r>
    <w:r>
      <w:rPr>
        <w:rFonts w:ascii="Times New Roman" w:hAnsi="Times New Roman" w:cs="Helv"/>
        <w:sz w:val="24"/>
      </w:rPr>
      <w:fldChar w:fldCharType="begin"/>
    </w:r>
    <w:r>
      <w:instrText xml:space="preserve"> PAGE   \* MERGEFORMAT </w:instrText>
    </w:r>
    <w:r>
      <w:rPr>
        <w:rFonts w:ascii="Times New Roman" w:hAnsi="Times New Roman" w:cs="Helv"/>
        <w:sz w:val="24"/>
      </w:rPr>
      <w:fldChar w:fldCharType="separate"/>
    </w:r>
    <w:r w:rsidR="00577B18" w:rsidRPr="00577B18">
      <w:rPr>
        <w:rFonts w:cs="Arial"/>
        <w:noProof/>
        <w:sz w:val="16"/>
      </w:rPr>
      <w:t>7</w:t>
    </w:r>
    <w:r>
      <w:rPr>
        <w:rFonts w:cs="Arial"/>
        <w:noProof/>
        <w:sz w:val="16"/>
      </w:rPr>
      <w:fldChar w:fldCharType="end"/>
    </w:r>
    <w:r>
      <w:rPr>
        <w:sz w:val="16"/>
      </w:rPr>
      <w:t xml:space="preserve"> | Demande de subvention CERF | </w:t>
    </w:r>
    <w:r>
      <w:rPr>
        <w:b/>
        <w:color w:val="026CB6"/>
        <w:sz w:val="16"/>
      </w:rPr>
      <w:t>cerf@un.org</w:t>
    </w:r>
    <w:r>
      <w:rPr>
        <w:sz w:val="16"/>
      </w:rPr>
      <w:t xml:space="preserve"> |</w:t>
    </w:r>
    <w:r>
      <w:rPr>
        <w:b/>
        <w:color w:val="026CB6"/>
        <w:sz w:val="16"/>
      </w:rPr>
      <w:t xml:space="preserve"> cerf.un.org</w:t>
    </w:r>
  </w:p>
  <w:p w14:paraId="60870F0D" w14:textId="77777777" w:rsidR="0070617C" w:rsidRPr="00F869D9" w:rsidRDefault="0070617C" w:rsidP="00F86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70EED" w14:textId="77777777" w:rsidR="0070617C" w:rsidRDefault="0070617C" w:rsidP="00244D64">
      <w:r>
        <w:separator/>
      </w:r>
    </w:p>
    <w:p w14:paraId="60870EEE" w14:textId="77777777" w:rsidR="0070617C" w:rsidRDefault="0070617C"/>
  </w:footnote>
  <w:footnote w:type="continuationSeparator" w:id="0">
    <w:p w14:paraId="60870EEF" w14:textId="77777777" w:rsidR="0070617C" w:rsidRDefault="0070617C" w:rsidP="00244D64">
      <w:r>
        <w:continuationSeparator/>
      </w:r>
    </w:p>
    <w:p w14:paraId="60870EF0" w14:textId="77777777" w:rsidR="0070617C" w:rsidRDefault="0070617C"/>
  </w:footnote>
  <w:footnote w:id="1">
    <w:p w14:paraId="0827B152" w14:textId="77777777" w:rsidR="00577B18" w:rsidRDefault="00577B18" w:rsidP="00577B18">
      <w:pPr>
        <w:pStyle w:val="FootnoteText"/>
        <w:jc w:val="both"/>
        <w:rPr>
          <w:rFonts w:ascii="Arial" w:hAnsi="Arial" w:cs="Arial"/>
          <w:sz w:val="16"/>
          <w:szCs w:val="16"/>
        </w:rPr>
      </w:pPr>
      <w:r>
        <w:rPr>
          <w:rStyle w:val="FootnoteReference"/>
          <w:rFonts w:ascii="Arial" w:hAnsi="Arial"/>
          <w:sz w:val="16"/>
        </w:rPr>
        <w:footnoteRef/>
      </w:r>
      <w:r>
        <w:rPr>
          <w:rFonts w:ascii="Arial" w:hAnsi="Arial"/>
          <w:sz w:val="16"/>
        </w:rPr>
        <w:t xml:space="preserve"> Le premier niveau administratif correspond aux provinces, états, gouvernorats ou régions. Le second niveau administratif correspond aux districts, préfectures, municipalités, cantons ou communes.</w:t>
      </w:r>
    </w:p>
  </w:footnote>
  <w:footnote w:id="2">
    <w:p w14:paraId="75CA58BA" w14:textId="77777777" w:rsidR="00577B18" w:rsidRDefault="00577B18" w:rsidP="00577B18">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Indiquer le nombre estimatif total des bénéficiaires de cette soumission au CERF.  Dans la plupart des cas, ce ne sera pas la somme des bénéficiaires par secteur indiquée sous 7c car les bénéficiaires peuvent recevoir l’assistance dans plusieurs secteurs.</w:t>
      </w:r>
    </w:p>
  </w:footnote>
  <w:footnote w:id="3">
    <w:p w14:paraId="6EBAC268" w14:textId="77777777" w:rsidR="00577B18" w:rsidRDefault="00577B18" w:rsidP="00577B18">
      <w:pPr>
        <w:pStyle w:val="FootnoteText"/>
        <w:jc w:val="both"/>
        <w:rPr>
          <w:rFonts w:ascii="Arial" w:hAnsi="Arial" w:cs="Arial"/>
          <w:sz w:val="16"/>
          <w:szCs w:val="16"/>
        </w:rPr>
      </w:pPr>
      <w:r>
        <w:rPr>
          <w:rStyle w:val="FootnoteReference"/>
          <w:rFonts w:ascii="Arial" w:hAnsi="Arial"/>
          <w:sz w:val="16"/>
        </w:rPr>
        <w:footnoteRef/>
      </w:r>
      <w:r>
        <w:rPr>
          <w:rFonts w:ascii="Arial" w:hAnsi="Arial"/>
          <w:sz w:val="16"/>
        </w:rPr>
        <w:t xml:space="preserve"> Consulter les « Principes de partenariat » visés par le Dispositif mondial d'aide humanitaire en 2007 pour plus d'orientations. (www.globalhumanitarianplatform.org/doc00002628.doc)</w:t>
      </w:r>
    </w:p>
  </w:footnote>
  <w:footnote w:id="4">
    <w:p w14:paraId="0DC1019A" w14:textId="77777777" w:rsidR="00577B18" w:rsidRDefault="00577B18" w:rsidP="00577B18">
      <w:pPr>
        <w:pStyle w:val="FootnoteText"/>
        <w:rPr>
          <w:rFonts w:ascii="Arial" w:hAnsi="Arial" w:cs="Arial"/>
          <w:sz w:val="16"/>
          <w:szCs w:val="16"/>
        </w:rPr>
      </w:pPr>
      <w:r>
        <w:rPr>
          <w:rStyle w:val="FootnoteReference"/>
          <w:rFonts w:ascii="Arial" w:hAnsi="Arial"/>
          <w:sz w:val="16"/>
        </w:rPr>
        <w:footnoteRef/>
      </w:r>
      <w:r>
        <w:rPr>
          <w:rFonts w:ascii="Arial" w:hAnsi="Arial"/>
          <w:sz w:val="16"/>
        </w:rPr>
        <w:t xml:space="preserve"> Conformément aux cinq engagements relatifs à la responsabilité à l’égard des populations touchées du Comité permanent interorganisations (http://www.humanitarianinfo.org/iasc/)</w:t>
      </w:r>
    </w:p>
  </w:footnote>
  <w:footnote w:id="5">
    <w:p w14:paraId="40672120" w14:textId="77777777" w:rsidR="00577B18" w:rsidRDefault="00577B18" w:rsidP="00577B18">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Le secrétariat du CERF peut fournir un document de base, comme modèle à suivre, afin de faciliter  la transmission  des  rapports intermédiaires entre les agences et CERF. </w:t>
      </w:r>
    </w:p>
  </w:footnote>
  <w:footnote w:id="6">
    <w:p w14:paraId="4F6E9A99" w14:textId="77777777" w:rsidR="00577B18" w:rsidRDefault="00577B18" w:rsidP="00577B18">
      <w:pPr>
        <w:pStyle w:val="FootnoteText"/>
        <w:jc w:val="both"/>
        <w:rPr>
          <w:rFonts w:ascii="Arial" w:hAnsi="Arial" w:cs="Arial"/>
          <w:sz w:val="16"/>
          <w:szCs w:val="16"/>
        </w:rPr>
      </w:pPr>
      <w:r>
        <w:rPr>
          <w:rStyle w:val="FootnoteReference"/>
          <w:rFonts w:ascii="Arial" w:hAnsi="Arial"/>
          <w:sz w:val="16"/>
        </w:rPr>
        <w:footnoteRef/>
      </w:r>
      <w:r>
        <w:rPr>
          <w:rFonts w:ascii="Arial" w:hAnsi="Arial"/>
          <w:sz w:val="16"/>
        </w:rPr>
        <w:t xml:space="preserve"> Préciser le type de secteur géographique ciblé par ce projet. Le premier niveau administratif correspond aux provinces, États, gouvernorats ou régions. Le second niveau administratif correspond aux districts, préfectures, municipalités, cantons ou communes.</w:t>
      </w:r>
    </w:p>
  </w:footnote>
  <w:footnote w:id="7">
    <w:p w14:paraId="612DAE7B" w14:textId="77777777" w:rsidR="00577B18" w:rsidRDefault="00577B18" w:rsidP="00577B18">
      <w:pPr>
        <w:pStyle w:val="FootnoteText"/>
        <w:jc w:val="both"/>
        <w:rPr>
          <w:rFonts w:ascii="Arial" w:hAnsi="Arial" w:cs="Arial"/>
          <w:sz w:val="16"/>
          <w:szCs w:val="16"/>
        </w:rPr>
      </w:pPr>
      <w:r>
        <w:rPr>
          <w:rStyle w:val="FootnoteReference"/>
          <w:rFonts w:ascii="Arial" w:hAnsi="Arial"/>
          <w:sz w:val="16"/>
        </w:rPr>
        <w:footnoteRef/>
      </w:r>
      <w:r>
        <w:rPr>
          <w:rFonts w:ascii="Arial" w:hAnsi="Arial"/>
          <w:sz w:val="16"/>
        </w:rPr>
        <w:t xml:space="preserve"> Seules les personnes bénéficiant directement de la subvention CERF doivent être prises en compte. La population bénéficiant indirectement du financement CERF ne doit pas être incluse même si l'équipe de pays peut choisir de décrire la population bénéficiant indirectement du projet dans la rubrique 10 de cette proposition.</w:t>
      </w:r>
    </w:p>
  </w:footnote>
  <w:footnote w:id="8">
    <w:p w14:paraId="308B88CA" w14:textId="77777777" w:rsidR="00577B18" w:rsidRDefault="00577B18" w:rsidP="00577B18">
      <w:pPr>
        <w:pStyle w:val="FootnoteText"/>
        <w:jc w:val="both"/>
        <w:rPr>
          <w:rFonts w:ascii="Arial" w:hAnsi="Arial" w:cs="Arial"/>
          <w:sz w:val="16"/>
          <w:szCs w:val="16"/>
        </w:rPr>
      </w:pPr>
      <w:r>
        <w:rPr>
          <w:rStyle w:val="FootnoteReference"/>
          <w:rFonts w:ascii="Arial" w:hAnsi="Arial"/>
          <w:sz w:val="16"/>
        </w:rPr>
        <w:footnoteRef/>
      </w:r>
      <w:r>
        <w:rPr>
          <w:rFonts w:ascii="Arial" w:hAnsi="Arial"/>
          <w:sz w:val="16"/>
        </w:rPr>
        <w:t xml:space="preserve"> Les personnes déplacées à l'intérieur de leur propre pays sont des « personnes [...] qui ont été forcées ou contraintes à fuir ou à quitter leur foyer ou leur lieu de résidence habituel, notamment en raison d'un conflit armé, de situations de violence généralisée, de violations des droits de l'homme ou de catastrophes naturelles ou provoquées par l'homme ou pour en éviter les effets, et qui n'ont pas franchi les frontières internationalement reconnues d'un État » (Principes directeurs relatifs au déplacement de personnes à l'intérieur de leur propre pays de l'ONU)</w:t>
      </w:r>
    </w:p>
  </w:footnote>
  <w:footnote w:id="9">
    <w:p w14:paraId="740B7AA2" w14:textId="77777777" w:rsidR="00577B18" w:rsidRDefault="00577B18" w:rsidP="00577B18">
      <w:pPr>
        <w:pStyle w:val="FootnoteText"/>
        <w:jc w:val="both"/>
        <w:rPr>
          <w:rFonts w:ascii="Arial" w:hAnsi="Arial" w:cs="Arial"/>
          <w:sz w:val="16"/>
          <w:szCs w:val="16"/>
        </w:rPr>
      </w:pPr>
      <w:r>
        <w:rPr>
          <w:rStyle w:val="FootnoteReference"/>
          <w:rFonts w:ascii="Arial" w:hAnsi="Arial"/>
          <w:sz w:val="16"/>
        </w:rPr>
        <w:footnoteRef/>
      </w:r>
      <w:r>
        <w:rPr>
          <w:rFonts w:ascii="Arial" w:hAnsi="Arial"/>
          <w:sz w:val="16"/>
        </w:rPr>
        <w:t xml:space="preserve"> Conformément aux cinq engagements relatifs à la responsabilité à l’égard des populations touchées Comité permanent interorganisations (http://www.humanitarianinfo.org/iasc/</w:t>
      </w:r>
    </w:p>
  </w:footnote>
  <w:footnote w:id="10">
    <w:p w14:paraId="776C7D1A" w14:textId="77777777" w:rsidR="00577B18" w:rsidRDefault="00577B18" w:rsidP="00577B18">
      <w:pPr>
        <w:pStyle w:val="FootnoteText"/>
        <w:jc w:val="both"/>
        <w:rPr>
          <w:rFonts w:ascii="Arial" w:hAnsi="Arial" w:cs="Arial"/>
          <w:sz w:val="16"/>
          <w:szCs w:val="16"/>
        </w:rPr>
      </w:pPr>
      <w:r>
        <w:rPr>
          <w:rStyle w:val="FootnoteReference"/>
          <w:rFonts w:ascii="Arial" w:hAnsi="Arial"/>
          <w:sz w:val="16"/>
        </w:rPr>
        <w:footnoteRef/>
      </w:r>
      <w:r>
        <w:rPr>
          <w:rFonts w:ascii="Arial" w:hAnsi="Arial"/>
          <w:sz w:val="16"/>
        </w:rPr>
        <w:t xml:space="preserve"> Les critères de sauvetage de vies humaines du CERF, qui définissent les activités qui peuvent être financées par ce dernier, peuvent être consultés sur le site http://cerf.un.org</w:t>
      </w:r>
    </w:p>
  </w:footnote>
  <w:footnote w:id="11">
    <w:p w14:paraId="18085026" w14:textId="77777777" w:rsidR="00577B18" w:rsidRDefault="00577B18" w:rsidP="00577B18">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L’ « Indicators Registry » est disponible sur le site </w:t>
      </w:r>
      <w:hyperlink r:id="rId1" w:history="1">
        <w:r>
          <w:rPr>
            <w:rStyle w:val="Hyperlink"/>
            <w:rFonts w:ascii="Arial" w:hAnsi="Arial" w:cs="Arial"/>
            <w:sz w:val="16"/>
            <w:szCs w:val="16"/>
          </w:rPr>
          <w:t>https://ir.humanitarianresponse.info/</w:t>
        </w:r>
      </w:hyperlink>
    </w:p>
  </w:footnote>
  <w:footnote w:id="12">
    <w:p w14:paraId="11F78578" w14:textId="77777777" w:rsidR="00577B18" w:rsidRDefault="00577B18" w:rsidP="00577B18">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sz w:val="16"/>
        </w:rPr>
        <w:t>Veuillez utiliser les indicateurs standards du Plan de Réponse Humanitaire ou du « Indicators Registry », si possible. Le « registry » est disponible sur le site</w:t>
      </w:r>
      <w:r>
        <w:rPr>
          <w:rFonts w:ascii="Arial" w:hAnsi="Arial" w:cs="Arial"/>
          <w:color w:val="0550BF"/>
          <w:sz w:val="16"/>
          <w:szCs w:val="16"/>
        </w:rPr>
        <w:t xml:space="preserve"> </w:t>
      </w:r>
      <w:hyperlink r:id="rId2" w:history="1">
        <w:r>
          <w:rPr>
            <w:rStyle w:val="Hyperlink"/>
            <w:rFonts w:ascii="Arial" w:hAnsi="Arial" w:cs="Arial"/>
            <w:sz w:val="16"/>
            <w:szCs w:val="16"/>
          </w:rPr>
          <w:t>https://ir.humanitarianresponse.info</w:t>
        </w:r>
      </w:hyperlink>
    </w:p>
  </w:footnote>
  <w:footnote w:id="13">
    <w:p w14:paraId="5FC800E4" w14:textId="77777777" w:rsidR="00577B18" w:rsidRDefault="00577B18" w:rsidP="00577B18">
      <w:pPr>
        <w:pStyle w:val="FootnoteText"/>
        <w:jc w:val="both"/>
        <w:rPr>
          <w:rFonts w:ascii="Arial" w:hAnsi="Arial" w:cs="Arial"/>
          <w:sz w:val="16"/>
          <w:szCs w:val="16"/>
        </w:rPr>
      </w:pPr>
      <w:r>
        <w:rPr>
          <w:rStyle w:val="FootnoteReference"/>
          <w:rFonts w:ascii="Arial" w:hAnsi="Arial"/>
          <w:sz w:val="16"/>
        </w:rPr>
        <w:footnoteRef/>
      </w:r>
      <w:r>
        <w:rPr>
          <w:rFonts w:ascii="Arial" w:hAnsi="Arial"/>
          <w:sz w:val="16"/>
        </w:rPr>
        <w:t xml:space="preserve"> Pour les projets conjoints, indiquer pour chaque activité l'agence en charge, y compris si l'activité sera mise en œuvre par un partenaire.</w:t>
      </w:r>
    </w:p>
  </w:footnote>
  <w:footnote w:id="14">
    <w:p w14:paraId="16D722CB" w14:textId="77777777" w:rsidR="00577B18" w:rsidRDefault="00577B18" w:rsidP="00577B18">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La notation genre est basée sur trois composantes importantes: 1) l’évaluation des besoins contient une analyse des aspects genre et des statistiques décomposés par le sexe et l’âge ; 2) cette évaluation des besoins est utilisée pour l’identification des activités ; et 3) des résultats relevant au genre. Pour de plus amples informations, voir https://www.humanitarianresponse.info/themes/gender/the-iasc-gender-marker</w:t>
      </w:r>
    </w:p>
  </w:footnote>
  <w:footnote w:id="15">
    <w:p w14:paraId="565E71CE" w14:textId="77777777" w:rsidR="00577B18" w:rsidRDefault="00577B18" w:rsidP="00577B18">
      <w:pPr>
        <w:pStyle w:val="Footer"/>
        <w:jc w:val="both"/>
        <w:rPr>
          <w:rFonts w:cs="Arial"/>
          <w:sz w:val="16"/>
          <w:szCs w:val="16"/>
        </w:rPr>
      </w:pPr>
      <w:r>
        <w:rPr>
          <w:rStyle w:val="FootnoteReference"/>
          <w:sz w:val="16"/>
        </w:rPr>
        <w:footnoteRef/>
      </w:r>
      <w:r>
        <w:rPr>
          <w:sz w:val="16"/>
        </w:rPr>
        <w:t xml:space="preserve"> Les organismes requérants peuvent également définir leur propre format à condition de préciser le calendrier du projet CERF nécessaire pour effectuer les activités et atteindre les résultats, tel qu'indiqué.</w:t>
      </w:r>
    </w:p>
    <w:p w14:paraId="0040BE30" w14:textId="77777777" w:rsidR="00577B18" w:rsidRDefault="00577B18" w:rsidP="00577B18">
      <w:pPr>
        <w:pStyle w:val="FootnoteText"/>
        <w:jc w:val="both"/>
        <w:rPr>
          <w:rFonts w:ascii="Arial" w:hAnsi="Arial" w:cs="Arial"/>
          <w:sz w:val="16"/>
          <w:szCs w:val="16"/>
        </w:rPr>
      </w:pPr>
    </w:p>
  </w:footnote>
  <w:footnote w:id="16">
    <w:p w14:paraId="4ECCDC74" w14:textId="77777777" w:rsidR="00577B18" w:rsidRDefault="00577B18" w:rsidP="00577B18">
      <w:pPr>
        <w:pStyle w:val="FootnoteText"/>
        <w:jc w:val="both"/>
        <w:rPr>
          <w:rFonts w:ascii="Arial" w:hAnsi="Arial" w:cs="Arial"/>
          <w:sz w:val="16"/>
          <w:szCs w:val="16"/>
        </w:rPr>
      </w:pPr>
      <w:r>
        <w:rPr>
          <w:rStyle w:val="FootnoteReference"/>
          <w:rFonts w:ascii="Arial" w:hAnsi="Arial"/>
          <w:sz w:val="16"/>
        </w:rPr>
        <w:footnoteRef/>
      </w:r>
      <w:r>
        <w:rPr>
          <w:rFonts w:ascii="Arial" w:hAnsi="Arial"/>
          <w:sz w:val="16"/>
        </w:rPr>
        <w:t xml:space="preserve"> Si aucun Plan de Réponse n'existe, utiliser les indicateurs du service d'enregistrement des indicateurs tenu par l'ensemble des groupes, disponible sur</w:t>
      </w:r>
      <w:r>
        <w:t xml:space="preserve"> </w:t>
      </w:r>
      <w:hyperlink r:id="rId3" w:history="1">
        <w:r>
          <w:rPr>
            <w:rStyle w:val="Hyperlink"/>
            <w:rFonts w:ascii="Arial" w:hAnsi="Arial"/>
            <w:sz w:val="16"/>
          </w:rPr>
          <w:t>https://ir.humanitarianresponse.info/</w:t>
        </w:r>
      </w:hyperlink>
      <w:r>
        <w:rPr>
          <w:rFonts w:ascii="Arial" w:hAnsi="Arial"/>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70F09" w14:textId="77777777" w:rsidR="0070617C" w:rsidRPr="00574383" w:rsidRDefault="0070617C" w:rsidP="00574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C52"/>
    <w:multiLevelType w:val="hybridMultilevel"/>
    <w:tmpl w:val="E4505B0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42897"/>
    <w:multiLevelType w:val="hybridMultilevel"/>
    <w:tmpl w:val="B0A2C240"/>
    <w:lvl w:ilvl="0" w:tplc="0834143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Symbo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ymbo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ymbo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4E514E76"/>
    <w:multiLevelType w:val="hybridMultilevel"/>
    <w:tmpl w:val="85904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1F3100"/>
    <w:multiLevelType w:val="hybridMultilevel"/>
    <w:tmpl w:val="752E0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0A57B6"/>
    <w:multiLevelType w:val="hybridMultilevel"/>
    <w:tmpl w:val="4A9223EA"/>
    <w:lvl w:ilvl="0" w:tplc="EA267266">
      <w:start w:val="1"/>
      <w:numFmt w:val="decimal"/>
      <w:lvlText w:val="(%1)"/>
      <w:lvlJc w:val="left"/>
      <w:pPr>
        <w:tabs>
          <w:tab w:val="num" w:pos="396"/>
        </w:tabs>
        <w:ind w:left="396" w:hanging="216"/>
      </w:pPr>
      <w:rPr>
        <w:rFonts w:hint="default"/>
      </w:rPr>
    </w:lvl>
    <w:lvl w:ilvl="1" w:tplc="08090011">
      <w:start w:val="1"/>
      <w:numFmt w:val="decimal"/>
      <w:lvlText w:val="%2)"/>
      <w:lvlJc w:val="left"/>
      <w:pPr>
        <w:tabs>
          <w:tab w:val="num" w:pos="1476"/>
        </w:tabs>
        <w:ind w:left="1476" w:hanging="360"/>
      </w:pPr>
      <w:rPr>
        <w:rFonts w:hint="default"/>
      </w:rPr>
    </w:lvl>
    <w:lvl w:ilvl="2" w:tplc="04090005">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Symbol"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Symbol"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7" w15:restartNumberingAfterBreak="0">
    <w:nsid w:val="7A295961"/>
    <w:multiLevelType w:val="hybridMultilevel"/>
    <w:tmpl w:val="935E0F92"/>
    <w:lvl w:ilvl="0" w:tplc="AA20F8E2">
      <w:start w:val="12"/>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FA2522"/>
    <w:multiLevelType w:val="hybridMultilevel"/>
    <w:tmpl w:val="861EC532"/>
    <w:lvl w:ilvl="0" w:tplc="40D6DD7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9D1C07"/>
    <w:multiLevelType w:val="hybridMultilevel"/>
    <w:tmpl w:val="DCF06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9"/>
  </w:num>
  <w:num w:numId="6">
    <w:abstractNumId w:val="7"/>
  </w:num>
  <w:num w:numId="7">
    <w:abstractNumId w:val="5"/>
  </w:num>
  <w:num w:numId="8">
    <w:abstractNumId w:val="6"/>
  </w:num>
  <w:num w:numId="9">
    <w:abstractNumId w:val="4"/>
  </w:num>
  <w:num w:numId="10">
    <w:abstractNumId w:val="0"/>
  </w:num>
  <w:num w:numId="11">
    <w:abstractNumId w:val="2"/>
    <w:lvlOverride w:ilvl="0"/>
    <w:lvlOverride w:ilvl="1"/>
    <w:lvlOverride w:ilvl="2"/>
    <w:lvlOverride w:ilvl="3"/>
    <w:lvlOverride w:ilvl="4"/>
    <w:lvlOverride w:ilvl="5"/>
    <w:lvlOverride w:ilvl="6"/>
    <w:lvlOverride w:ilvl="7"/>
    <w:lvlOverride w:ilvl="8"/>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87"/>
    <w:rsid w:val="00004510"/>
    <w:rsid w:val="0001276B"/>
    <w:rsid w:val="000173C3"/>
    <w:rsid w:val="000223A5"/>
    <w:rsid w:val="00036217"/>
    <w:rsid w:val="00036C30"/>
    <w:rsid w:val="00040738"/>
    <w:rsid w:val="000409EC"/>
    <w:rsid w:val="000530BF"/>
    <w:rsid w:val="0005361A"/>
    <w:rsid w:val="000641A9"/>
    <w:rsid w:val="000702D9"/>
    <w:rsid w:val="0007243A"/>
    <w:rsid w:val="0008353F"/>
    <w:rsid w:val="000873AC"/>
    <w:rsid w:val="000878FD"/>
    <w:rsid w:val="00090778"/>
    <w:rsid w:val="00091D5D"/>
    <w:rsid w:val="00094E47"/>
    <w:rsid w:val="000A10ED"/>
    <w:rsid w:val="000B19F0"/>
    <w:rsid w:val="000B21CE"/>
    <w:rsid w:val="000B4BE5"/>
    <w:rsid w:val="000B60DB"/>
    <w:rsid w:val="000C7A9D"/>
    <w:rsid w:val="000D3AA1"/>
    <w:rsid w:val="000D4366"/>
    <w:rsid w:val="000F3569"/>
    <w:rsid w:val="000F38DF"/>
    <w:rsid w:val="000F3B28"/>
    <w:rsid w:val="00106642"/>
    <w:rsid w:val="00111587"/>
    <w:rsid w:val="00126514"/>
    <w:rsid w:val="001367C6"/>
    <w:rsid w:val="00137383"/>
    <w:rsid w:val="001547E6"/>
    <w:rsid w:val="00165BDD"/>
    <w:rsid w:val="00166FF7"/>
    <w:rsid w:val="001850E1"/>
    <w:rsid w:val="00187447"/>
    <w:rsid w:val="001907CC"/>
    <w:rsid w:val="00192C7D"/>
    <w:rsid w:val="00194024"/>
    <w:rsid w:val="001A2DB4"/>
    <w:rsid w:val="001A432A"/>
    <w:rsid w:val="001A435D"/>
    <w:rsid w:val="001A6A58"/>
    <w:rsid w:val="001C00C3"/>
    <w:rsid w:val="001C0281"/>
    <w:rsid w:val="001C21E3"/>
    <w:rsid w:val="001C6A9D"/>
    <w:rsid w:val="001D095D"/>
    <w:rsid w:val="001D2EF1"/>
    <w:rsid w:val="001D3F9C"/>
    <w:rsid w:val="001E1F3F"/>
    <w:rsid w:val="001E4366"/>
    <w:rsid w:val="001F0DD1"/>
    <w:rsid w:val="001F5269"/>
    <w:rsid w:val="001F7C52"/>
    <w:rsid w:val="002001AA"/>
    <w:rsid w:val="00201238"/>
    <w:rsid w:val="00201BF1"/>
    <w:rsid w:val="002021ED"/>
    <w:rsid w:val="002033EF"/>
    <w:rsid w:val="00206B68"/>
    <w:rsid w:val="00210C04"/>
    <w:rsid w:val="00216E39"/>
    <w:rsid w:val="00224310"/>
    <w:rsid w:val="002249B3"/>
    <w:rsid w:val="00233587"/>
    <w:rsid w:val="00244D64"/>
    <w:rsid w:val="00247AEA"/>
    <w:rsid w:val="002520D3"/>
    <w:rsid w:val="00254E12"/>
    <w:rsid w:val="0026271C"/>
    <w:rsid w:val="0026725C"/>
    <w:rsid w:val="00267DFB"/>
    <w:rsid w:val="00274411"/>
    <w:rsid w:val="00282890"/>
    <w:rsid w:val="0028500F"/>
    <w:rsid w:val="00292D08"/>
    <w:rsid w:val="0029627B"/>
    <w:rsid w:val="00296D7A"/>
    <w:rsid w:val="002A3F07"/>
    <w:rsid w:val="002B23BF"/>
    <w:rsid w:val="002B45D0"/>
    <w:rsid w:val="002C033B"/>
    <w:rsid w:val="002D17B0"/>
    <w:rsid w:val="002E7B81"/>
    <w:rsid w:val="002F24B9"/>
    <w:rsid w:val="00302D57"/>
    <w:rsid w:val="00303187"/>
    <w:rsid w:val="00305F9F"/>
    <w:rsid w:val="00312BCC"/>
    <w:rsid w:val="00320D3A"/>
    <w:rsid w:val="003218BB"/>
    <w:rsid w:val="0032617F"/>
    <w:rsid w:val="00326264"/>
    <w:rsid w:val="003338C7"/>
    <w:rsid w:val="00342663"/>
    <w:rsid w:val="003449DE"/>
    <w:rsid w:val="00351815"/>
    <w:rsid w:val="00357178"/>
    <w:rsid w:val="003602C7"/>
    <w:rsid w:val="00362EFB"/>
    <w:rsid w:val="003642DF"/>
    <w:rsid w:val="00374208"/>
    <w:rsid w:val="00374F8D"/>
    <w:rsid w:val="00376B6C"/>
    <w:rsid w:val="00382FB7"/>
    <w:rsid w:val="003836A5"/>
    <w:rsid w:val="003915C7"/>
    <w:rsid w:val="00393088"/>
    <w:rsid w:val="003A55B7"/>
    <w:rsid w:val="003B576A"/>
    <w:rsid w:val="003B7643"/>
    <w:rsid w:val="003C578E"/>
    <w:rsid w:val="003D2E3A"/>
    <w:rsid w:val="003D4F95"/>
    <w:rsid w:val="003D553A"/>
    <w:rsid w:val="003D65A8"/>
    <w:rsid w:val="003D72BD"/>
    <w:rsid w:val="003E162C"/>
    <w:rsid w:val="003E19BE"/>
    <w:rsid w:val="00401107"/>
    <w:rsid w:val="004054B7"/>
    <w:rsid w:val="0041447C"/>
    <w:rsid w:val="004225B0"/>
    <w:rsid w:val="00426233"/>
    <w:rsid w:val="0043467B"/>
    <w:rsid w:val="00435969"/>
    <w:rsid w:val="0043599A"/>
    <w:rsid w:val="00440047"/>
    <w:rsid w:val="004435B0"/>
    <w:rsid w:val="00445880"/>
    <w:rsid w:val="0045148B"/>
    <w:rsid w:val="00452755"/>
    <w:rsid w:val="00453E32"/>
    <w:rsid w:val="004740C1"/>
    <w:rsid w:val="004748EA"/>
    <w:rsid w:val="004837A4"/>
    <w:rsid w:val="00483BA5"/>
    <w:rsid w:val="00483E31"/>
    <w:rsid w:val="004857AB"/>
    <w:rsid w:val="004937F9"/>
    <w:rsid w:val="004A4EB9"/>
    <w:rsid w:val="004A792A"/>
    <w:rsid w:val="004A7AE4"/>
    <w:rsid w:val="004B0DEE"/>
    <w:rsid w:val="004B1948"/>
    <w:rsid w:val="004B1C66"/>
    <w:rsid w:val="004B51DB"/>
    <w:rsid w:val="004C7E86"/>
    <w:rsid w:val="004D026A"/>
    <w:rsid w:val="004D3BBB"/>
    <w:rsid w:val="004D3E3E"/>
    <w:rsid w:val="004D6BA3"/>
    <w:rsid w:val="004E1C9A"/>
    <w:rsid w:val="004E4DD1"/>
    <w:rsid w:val="004E6A6D"/>
    <w:rsid w:val="004F02A7"/>
    <w:rsid w:val="004F0FD1"/>
    <w:rsid w:val="004F70BF"/>
    <w:rsid w:val="005064E5"/>
    <w:rsid w:val="00507B04"/>
    <w:rsid w:val="00511F29"/>
    <w:rsid w:val="005139EF"/>
    <w:rsid w:val="00513DF1"/>
    <w:rsid w:val="005141B1"/>
    <w:rsid w:val="0051694E"/>
    <w:rsid w:val="005270A0"/>
    <w:rsid w:val="00527885"/>
    <w:rsid w:val="00536E31"/>
    <w:rsid w:val="0054167F"/>
    <w:rsid w:val="005431FA"/>
    <w:rsid w:val="00545585"/>
    <w:rsid w:val="005557C7"/>
    <w:rsid w:val="00563C9C"/>
    <w:rsid w:val="005663B8"/>
    <w:rsid w:val="005729E1"/>
    <w:rsid w:val="00574383"/>
    <w:rsid w:val="0057481D"/>
    <w:rsid w:val="00577B18"/>
    <w:rsid w:val="00581966"/>
    <w:rsid w:val="005845E2"/>
    <w:rsid w:val="0058770E"/>
    <w:rsid w:val="005924BB"/>
    <w:rsid w:val="005A5A4A"/>
    <w:rsid w:val="005A6215"/>
    <w:rsid w:val="005A6342"/>
    <w:rsid w:val="005A6F5E"/>
    <w:rsid w:val="005A7544"/>
    <w:rsid w:val="005B0658"/>
    <w:rsid w:val="005B114E"/>
    <w:rsid w:val="005B7CF9"/>
    <w:rsid w:val="005C7A0A"/>
    <w:rsid w:val="005D20B0"/>
    <w:rsid w:val="005D3A96"/>
    <w:rsid w:val="005D62B2"/>
    <w:rsid w:val="005D67E0"/>
    <w:rsid w:val="005F1A3E"/>
    <w:rsid w:val="005F6BDB"/>
    <w:rsid w:val="006003B6"/>
    <w:rsid w:val="00602383"/>
    <w:rsid w:val="006047DF"/>
    <w:rsid w:val="00614A15"/>
    <w:rsid w:val="0062260F"/>
    <w:rsid w:val="006339C7"/>
    <w:rsid w:val="006339F3"/>
    <w:rsid w:val="006366EF"/>
    <w:rsid w:val="0064371F"/>
    <w:rsid w:val="006524E5"/>
    <w:rsid w:val="00653BF8"/>
    <w:rsid w:val="006551AE"/>
    <w:rsid w:val="00660753"/>
    <w:rsid w:val="00671BD2"/>
    <w:rsid w:val="0067478D"/>
    <w:rsid w:val="00677C6E"/>
    <w:rsid w:val="0068109F"/>
    <w:rsid w:val="006827FC"/>
    <w:rsid w:val="00692809"/>
    <w:rsid w:val="00694C55"/>
    <w:rsid w:val="006960B6"/>
    <w:rsid w:val="0069708C"/>
    <w:rsid w:val="006A6D0C"/>
    <w:rsid w:val="006D1D18"/>
    <w:rsid w:val="006D2346"/>
    <w:rsid w:val="006D5344"/>
    <w:rsid w:val="006E297E"/>
    <w:rsid w:val="006E7017"/>
    <w:rsid w:val="006E732C"/>
    <w:rsid w:val="006F44B7"/>
    <w:rsid w:val="007017D9"/>
    <w:rsid w:val="0070617C"/>
    <w:rsid w:val="0071141F"/>
    <w:rsid w:val="0071331C"/>
    <w:rsid w:val="00727A10"/>
    <w:rsid w:val="00740646"/>
    <w:rsid w:val="00740E03"/>
    <w:rsid w:val="0074595E"/>
    <w:rsid w:val="00747240"/>
    <w:rsid w:val="00757A7C"/>
    <w:rsid w:val="0076380D"/>
    <w:rsid w:val="007645B1"/>
    <w:rsid w:val="0076781E"/>
    <w:rsid w:val="007703D6"/>
    <w:rsid w:val="0077101A"/>
    <w:rsid w:val="00772D71"/>
    <w:rsid w:val="00783C8F"/>
    <w:rsid w:val="00787494"/>
    <w:rsid w:val="007A1611"/>
    <w:rsid w:val="007B71EA"/>
    <w:rsid w:val="007C0305"/>
    <w:rsid w:val="007C2666"/>
    <w:rsid w:val="007C3CC7"/>
    <w:rsid w:val="007C6A1B"/>
    <w:rsid w:val="007D0ADC"/>
    <w:rsid w:val="007D33B0"/>
    <w:rsid w:val="007E4FEA"/>
    <w:rsid w:val="007E7C9F"/>
    <w:rsid w:val="007F3339"/>
    <w:rsid w:val="007F6CFE"/>
    <w:rsid w:val="00812D2A"/>
    <w:rsid w:val="0081432A"/>
    <w:rsid w:val="00816065"/>
    <w:rsid w:val="00827BB0"/>
    <w:rsid w:val="0084350A"/>
    <w:rsid w:val="0084711A"/>
    <w:rsid w:val="008501AB"/>
    <w:rsid w:val="0085060C"/>
    <w:rsid w:val="00852F59"/>
    <w:rsid w:val="0085507E"/>
    <w:rsid w:val="00860BAC"/>
    <w:rsid w:val="00863DC6"/>
    <w:rsid w:val="0087796B"/>
    <w:rsid w:val="00877EF7"/>
    <w:rsid w:val="00881776"/>
    <w:rsid w:val="00882650"/>
    <w:rsid w:val="00885E1A"/>
    <w:rsid w:val="00892E90"/>
    <w:rsid w:val="00897505"/>
    <w:rsid w:val="008A2196"/>
    <w:rsid w:val="008A221C"/>
    <w:rsid w:val="008A419A"/>
    <w:rsid w:val="008B2B79"/>
    <w:rsid w:val="008B425C"/>
    <w:rsid w:val="008B7CAF"/>
    <w:rsid w:val="008C5E15"/>
    <w:rsid w:val="008D316B"/>
    <w:rsid w:val="008E1B12"/>
    <w:rsid w:val="008E6717"/>
    <w:rsid w:val="008F1491"/>
    <w:rsid w:val="008F632D"/>
    <w:rsid w:val="008F7B95"/>
    <w:rsid w:val="00907466"/>
    <w:rsid w:val="00912698"/>
    <w:rsid w:val="009134B2"/>
    <w:rsid w:val="009170A6"/>
    <w:rsid w:val="0093262E"/>
    <w:rsid w:val="00935CDC"/>
    <w:rsid w:val="00935FFC"/>
    <w:rsid w:val="00936F57"/>
    <w:rsid w:val="009434B1"/>
    <w:rsid w:val="00944A81"/>
    <w:rsid w:val="00950653"/>
    <w:rsid w:val="00955724"/>
    <w:rsid w:val="00967D58"/>
    <w:rsid w:val="0097132B"/>
    <w:rsid w:val="00972BB4"/>
    <w:rsid w:val="0097321C"/>
    <w:rsid w:val="0097512B"/>
    <w:rsid w:val="009841A0"/>
    <w:rsid w:val="009A30FB"/>
    <w:rsid w:val="009A67FE"/>
    <w:rsid w:val="009B25F3"/>
    <w:rsid w:val="009C1BBF"/>
    <w:rsid w:val="009C4838"/>
    <w:rsid w:val="009D5368"/>
    <w:rsid w:val="009D60DB"/>
    <w:rsid w:val="009E113C"/>
    <w:rsid w:val="009E1CD2"/>
    <w:rsid w:val="00A05DDA"/>
    <w:rsid w:val="00A17344"/>
    <w:rsid w:val="00A26D99"/>
    <w:rsid w:val="00A33839"/>
    <w:rsid w:val="00A36DAA"/>
    <w:rsid w:val="00A408BE"/>
    <w:rsid w:val="00A43F40"/>
    <w:rsid w:val="00A44EF2"/>
    <w:rsid w:val="00A50F7A"/>
    <w:rsid w:val="00A57492"/>
    <w:rsid w:val="00A61BAE"/>
    <w:rsid w:val="00A6431D"/>
    <w:rsid w:val="00A65CDC"/>
    <w:rsid w:val="00A66F23"/>
    <w:rsid w:val="00A67ADB"/>
    <w:rsid w:val="00A804D3"/>
    <w:rsid w:val="00A80E8C"/>
    <w:rsid w:val="00A835F0"/>
    <w:rsid w:val="00A85C6C"/>
    <w:rsid w:val="00A860A9"/>
    <w:rsid w:val="00A92607"/>
    <w:rsid w:val="00A94FE3"/>
    <w:rsid w:val="00AA0640"/>
    <w:rsid w:val="00AB212B"/>
    <w:rsid w:val="00AB38AB"/>
    <w:rsid w:val="00AC4A83"/>
    <w:rsid w:val="00AD09AE"/>
    <w:rsid w:val="00AD1A24"/>
    <w:rsid w:val="00AD2B97"/>
    <w:rsid w:val="00AE168C"/>
    <w:rsid w:val="00AF0343"/>
    <w:rsid w:val="00AF2E8B"/>
    <w:rsid w:val="00AF5B1F"/>
    <w:rsid w:val="00B011D5"/>
    <w:rsid w:val="00B0341B"/>
    <w:rsid w:val="00B06744"/>
    <w:rsid w:val="00B1239E"/>
    <w:rsid w:val="00B134CD"/>
    <w:rsid w:val="00B23C45"/>
    <w:rsid w:val="00B24601"/>
    <w:rsid w:val="00B26236"/>
    <w:rsid w:val="00B317EA"/>
    <w:rsid w:val="00B34297"/>
    <w:rsid w:val="00B347FC"/>
    <w:rsid w:val="00B36DC0"/>
    <w:rsid w:val="00B40716"/>
    <w:rsid w:val="00B41575"/>
    <w:rsid w:val="00B419E9"/>
    <w:rsid w:val="00B45498"/>
    <w:rsid w:val="00B45B89"/>
    <w:rsid w:val="00B46BBF"/>
    <w:rsid w:val="00B5736D"/>
    <w:rsid w:val="00B57A00"/>
    <w:rsid w:val="00B607F5"/>
    <w:rsid w:val="00B64E2F"/>
    <w:rsid w:val="00B72C22"/>
    <w:rsid w:val="00B73629"/>
    <w:rsid w:val="00B807DE"/>
    <w:rsid w:val="00B84F51"/>
    <w:rsid w:val="00B86B27"/>
    <w:rsid w:val="00B92975"/>
    <w:rsid w:val="00B96CA8"/>
    <w:rsid w:val="00BB2C9F"/>
    <w:rsid w:val="00BB30BE"/>
    <w:rsid w:val="00BC269C"/>
    <w:rsid w:val="00BF16E0"/>
    <w:rsid w:val="00BF289F"/>
    <w:rsid w:val="00C000BD"/>
    <w:rsid w:val="00C00D44"/>
    <w:rsid w:val="00C02ED9"/>
    <w:rsid w:val="00C03BC6"/>
    <w:rsid w:val="00C03DE0"/>
    <w:rsid w:val="00C103FE"/>
    <w:rsid w:val="00C13314"/>
    <w:rsid w:val="00C32A48"/>
    <w:rsid w:val="00C360F9"/>
    <w:rsid w:val="00C365ED"/>
    <w:rsid w:val="00C4420B"/>
    <w:rsid w:val="00C6575E"/>
    <w:rsid w:val="00C70332"/>
    <w:rsid w:val="00C70E35"/>
    <w:rsid w:val="00C74794"/>
    <w:rsid w:val="00C76899"/>
    <w:rsid w:val="00C77D39"/>
    <w:rsid w:val="00C81687"/>
    <w:rsid w:val="00C819EE"/>
    <w:rsid w:val="00C825FD"/>
    <w:rsid w:val="00C8358F"/>
    <w:rsid w:val="00C926BA"/>
    <w:rsid w:val="00C93EDC"/>
    <w:rsid w:val="00CA3CF3"/>
    <w:rsid w:val="00CA5E55"/>
    <w:rsid w:val="00CA67E7"/>
    <w:rsid w:val="00CB1940"/>
    <w:rsid w:val="00CB1BBE"/>
    <w:rsid w:val="00CB4248"/>
    <w:rsid w:val="00CD3C06"/>
    <w:rsid w:val="00CD4415"/>
    <w:rsid w:val="00CE1227"/>
    <w:rsid w:val="00D22653"/>
    <w:rsid w:val="00D2638D"/>
    <w:rsid w:val="00D30ECF"/>
    <w:rsid w:val="00D3446C"/>
    <w:rsid w:val="00D360E3"/>
    <w:rsid w:val="00D42981"/>
    <w:rsid w:val="00D44C5A"/>
    <w:rsid w:val="00D462EE"/>
    <w:rsid w:val="00D52A4A"/>
    <w:rsid w:val="00D567A3"/>
    <w:rsid w:val="00D625B4"/>
    <w:rsid w:val="00D6799B"/>
    <w:rsid w:val="00D72FEA"/>
    <w:rsid w:val="00D86352"/>
    <w:rsid w:val="00D9047C"/>
    <w:rsid w:val="00D91B86"/>
    <w:rsid w:val="00DA3314"/>
    <w:rsid w:val="00DA3B8D"/>
    <w:rsid w:val="00DA546C"/>
    <w:rsid w:val="00DA672B"/>
    <w:rsid w:val="00DA6FF2"/>
    <w:rsid w:val="00DB2AD1"/>
    <w:rsid w:val="00DB2C74"/>
    <w:rsid w:val="00DB3387"/>
    <w:rsid w:val="00DC00B4"/>
    <w:rsid w:val="00DC5870"/>
    <w:rsid w:val="00DC6C76"/>
    <w:rsid w:val="00DC74B7"/>
    <w:rsid w:val="00DC76DC"/>
    <w:rsid w:val="00DD1C13"/>
    <w:rsid w:val="00DD47E8"/>
    <w:rsid w:val="00DE3D3D"/>
    <w:rsid w:val="00DF03B5"/>
    <w:rsid w:val="00E0239B"/>
    <w:rsid w:val="00E0686D"/>
    <w:rsid w:val="00E10DC2"/>
    <w:rsid w:val="00E143E6"/>
    <w:rsid w:val="00E1722A"/>
    <w:rsid w:val="00E3503F"/>
    <w:rsid w:val="00E41CB7"/>
    <w:rsid w:val="00E461C8"/>
    <w:rsid w:val="00E46362"/>
    <w:rsid w:val="00E505B0"/>
    <w:rsid w:val="00E641E5"/>
    <w:rsid w:val="00E65B53"/>
    <w:rsid w:val="00E6654A"/>
    <w:rsid w:val="00E66723"/>
    <w:rsid w:val="00E71565"/>
    <w:rsid w:val="00E834B0"/>
    <w:rsid w:val="00E8716D"/>
    <w:rsid w:val="00E877FB"/>
    <w:rsid w:val="00E8788D"/>
    <w:rsid w:val="00E94CC4"/>
    <w:rsid w:val="00E97025"/>
    <w:rsid w:val="00EA27C9"/>
    <w:rsid w:val="00EB2E58"/>
    <w:rsid w:val="00EB333B"/>
    <w:rsid w:val="00EB7937"/>
    <w:rsid w:val="00EC1459"/>
    <w:rsid w:val="00EC534A"/>
    <w:rsid w:val="00EE7C58"/>
    <w:rsid w:val="00EF3387"/>
    <w:rsid w:val="00EF41C9"/>
    <w:rsid w:val="00EF7BE6"/>
    <w:rsid w:val="00F02BA3"/>
    <w:rsid w:val="00F06A50"/>
    <w:rsid w:val="00F13550"/>
    <w:rsid w:val="00F14133"/>
    <w:rsid w:val="00F21C7C"/>
    <w:rsid w:val="00F3196C"/>
    <w:rsid w:val="00F338C4"/>
    <w:rsid w:val="00F33EA4"/>
    <w:rsid w:val="00F37421"/>
    <w:rsid w:val="00F5214B"/>
    <w:rsid w:val="00F575A4"/>
    <w:rsid w:val="00F6025A"/>
    <w:rsid w:val="00F6039D"/>
    <w:rsid w:val="00F6751F"/>
    <w:rsid w:val="00F72961"/>
    <w:rsid w:val="00F81158"/>
    <w:rsid w:val="00F8223D"/>
    <w:rsid w:val="00F863E4"/>
    <w:rsid w:val="00F869C4"/>
    <w:rsid w:val="00F869D9"/>
    <w:rsid w:val="00F90361"/>
    <w:rsid w:val="00F93B76"/>
    <w:rsid w:val="00FA5A63"/>
    <w:rsid w:val="00FA62A5"/>
    <w:rsid w:val="00FC562C"/>
    <w:rsid w:val="00FC7995"/>
    <w:rsid w:val="00FC7B41"/>
    <w:rsid w:val="00FD136C"/>
    <w:rsid w:val="00FD2CB5"/>
    <w:rsid w:val="00FD3056"/>
    <w:rsid w:val="00FD32F3"/>
    <w:rsid w:val="00FE28C2"/>
    <w:rsid w:val="00FE2BEE"/>
    <w:rsid w:val="00FE6BDA"/>
    <w:rsid w:val="00FE6E73"/>
    <w:rsid w:val="00FE749F"/>
    <w:rsid w:val="00FF0E50"/>
    <w:rsid w:val="00FF3E4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87061D"/>
  <w15:docId w15:val="{57E9CE15-85B8-4977-9E8A-453A519F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8D"/>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11587"/>
    <w:pPr>
      <w:keepNext/>
      <w:widowControl w:val="0"/>
      <w:shd w:val="pct15" w:color="auto" w:fill="FFFFFF"/>
      <w:jc w:val="center"/>
      <w:outlineLvl w:val="2"/>
    </w:pPr>
    <w:rPr>
      <w:rFonts w:eastAsia="Times New Roman" w:cs="Times New Roman"/>
      <w:bCs/>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A62A5"/>
    <w:rPr>
      <w:rFonts w:ascii="Tahoma" w:hAnsi="Tahoma" w:cs="Tahoma"/>
      <w:sz w:val="16"/>
      <w:szCs w:val="16"/>
    </w:rPr>
  </w:style>
  <w:style w:type="character" w:customStyle="1" w:styleId="BalloonTextChar">
    <w:name w:val="Balloon Text Char"/>
    <w:basedOn w:val="DefaultParagraphFont"/>
    <w:link w:val="BalloonText"/>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1"/>
      </w:numPr>
      <w:spacing w:before="100" w:after="100" w:line="240" w:lineRule="auto"/>
      <w:ind w:left="284" w:hanging="284"/>
      <w:contextualSpacing/>
    </w:pPr>
    <w:rPr>
      <w:rFonts w:ascii="Arial" w:eastAsia="PMingLiU" w:hAnsi="Arial" w:cs="Times New Roman"/>
      <w:color w:val="404040"/>
      <w:sz w:val="20"/>
      <w:szCs w:val="24"/>
    </w:rPr>
  </w:style>
  <w:style w:type="character" w:customStyle="1" w:styleId="ochared">
    <w:name w:val="ocha_red"/>
    <w:uiPriority w:val="1"/>
    <w:qFormat/>
    <w:rsid w:val="00F02BA3"/>
    <w:rPr>
      <w:color w:val="BA1222"/>
    </w:rPr>
  </w:style>
  <w:style w:type="paragraph" w:styleId="Header">
    <w:name w:val="header"/>
    <w:basedOn w:val="Normal"/>
    <w:link w:val="HeaderChar"/>
    <w:unhideWhenUsed/>
    <w:rsid w:val="00244D64"/>
    <w:pPr>
      <w:tabs>
        <w:tab w:val="center" w:pos="4680"/>
        <w:tab w:val="right" w:pos="9360"/>
      </w:tabs>
    </w:pPr>
  </w:style>
  <w:style w:type="character" w:customStyle="1" w:styleId="HeaderChar">
    <w:name w:val="Header Char"/>
    <w:basedOn w:val="DefaultParagraphFont"/>
    <w:link w:val="Header"/>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character" w:customStyle="1" w:styleId="Heading3Char">
    <w:name w:val="Heading 3 Char"/>
    <w:basedOn w:val="DefaultParagraphFont"/>
    <w:link w:val="Heading3"/>
    <w:rsid w:val="00111587"/>
    <w:rPr>
      <w:rFonts w:ascii="Arial" w:eastAsia="Times New Roman" w:hAnsi="Arial" w:cs="Times New Roman"/>
      <w:bCs/>
      <w:sz w:val="24"/>
      <w:szCs w:val="20"/>
      <w:shd w:val="pct15" w:color="auto" w:fill="FFFFFF"/>
    </w:rPr>
  </w:style>
  <w:style w:type="paragraph" w:styleId="FootnoteText">
    <w:name w:val="footnote text"/>
    <w:basedOn w:val="Normal"/>
    <w:link w:val="FootnoteTextChar"/>
    <w:semiHidden/>
    <w:rsid w:val="00111587"/>
    <w:rPr>
      <w:rFonts w:ascii="Times New Roman" w:eastAsia="MS Mincho" w:hAnsi="Times New Roman" w:cs="Times New Roman"/>
      <w:color w:val="auto"/>
      <w:szCs w:val="20"/>
    </w:rPr>
  </w:style>
  <w:style w:type="character" w:customStyle="1" w:styleId="FootnoteTextChar">
    <w:name w:val="Footnote Text Char"/>
    <w:basedOn w:val="DefaultParagraphFont"/>
    <w:link w:val="FootnoteText"/>
    <w:semiHidden/>
    <w:rsid w:val="00111587"/>
    <w:rPr>
      <w:rFonts w:ascii="Times New Roman" w:eastAsia="MS Mincho" w:hAnsi="Times New Roman" w:cs="Times New Roman"/>
      <w:sz w:val="20"/>
      <w:szCs w:val="20"/>
      <w:lang w:val="fr-FR" w:eastAsia="fr-FR"/>
    </w:rPr>
  </w:style>
  <w:style w:type="character" w:styleId="FootnoteReference">
    <w:name w:val="footnote reference"/>
    <w:basedOn w:val="DefaultParagraphFont"/>
    <w:semiHidden/>
    <w:rsid w:val="00111587"/>
    <w:rPr>
      <w:vertAlign w:val="superscript"/>
    </w:rPr>
  </w:style>
  <w:style w:type="character" w:styleId="CommentReference">
    <w:name w:val="annotation reference"/>
    <w:basedOn w:val="DefaultParagraphFont"/>
    <w:uiPriority w:val="99"/>
    <w:semiHidden/>
    <w:rsid w:val="00111587"/>
    <w:rPr>
      <w:sz w:val="16"/>
      <w:szCs w:val="16"/>
    </w:rPr>
  </w:style>
  <w:style w:type="paragraph" w:styleId="CommentText">
    <w:name w:val="annotation text"/>
    <w:basedOn w:val="Normal"/>
    <w:link w:val="CommentTextChar"/>
    <w:semiHidden/>
    <w:rsid w:val="00111587"/>
    <w:rPr>
      <w:rFonts w:ascii="Times New Roman" w:eastAsia="SimSun" w:hAnsi="Times New Roman" w:cs="Times New Roman"/>
      <w:color w:val="auto"/>
      <w:szCs w:val="20"/>
    </w:rPr>
  </w:style>
  <w:style w:type="character" w:customStyle="1" w:styleId="CommentTextChar">
    <w:name w:val="Comment Text Char"/>
    <w:basedOn w:val="DefaultParagraphFont"/>
    <w:link w:val="CommentText"/>
    <w:semiHidden/>
    <w:rsid w:val="00111587"/>
    <w:rPr>
      <w:rFonts w:ascii="Times New Roman" w:eastAsia="SimSun" w:hAnsi="Times New Roman" w:cs="Times New Roman"/>
      <w:sz w:val="20"/>
      <w:szCs w:val="20"/>
      <w:lang w:val="fr-FR" w:eastAsia="fr-FR"/>
    </w:rPr>
  </w:style>
  <w:style w:type="paragraph" w:styleId="CommentSubject">
    <w:name w:val="annotation subject"/>
    <w:basedOn w:val="CommentText"/>
    <w:next w:val="CommentText"/>
    <w:link w:val="CommentSubjectChar"/>
    <w:semiHidden/>
    <w:rsid w:val="00111587"/>
    <w:rPr>
      <w:b/>
      <w:bCs/>
    </w:rPr>
  </w:style>
  <w:style w:type="character" w:customStyle="1" w:styleId="CommentSubjectChar">
    <w:name w:val="Comment Subject Char"/>
    <w:basedOn w:val="CommentTextChar"/>
    <w:link w:val="CommentSubject"/>
    <w:semiHidden/>
    <w:rsid w:val="00111587"/>
    <w:rPr>
      <w:rFonts w:ascii="Times New Roman" w:eastAsia="SimSun" w:hAnsi="Times New Roman" w:cs="Times New Roman"/>
      <w:b/>
      <w:bCs/>
      <w:sz w:val="20"/>
      <w:szCs w:val="20"/>
      <w:lang w:val="fr-FR" w:eastAsia="fr-FR"/>
    </w:rPr>
  </w:style>
  <w:style w:type="paragraph" w:styleId="EndnoteText">
    <w:name w:val="endnote text"/>
    <w:basedOn w:val="Normal"/>
    <w:link w:val="EndnoteTextChar"/>
    <w:semiHidden/>
    <w:rsid w:val="00111587"/>
    <w:rPr>
      <w:rFonts w:ascii="Times New Roman" w:eastAsia="SimSun" w:hAnsi="Times New Roman" w:cs="Times New Roman"/>
      <w:color w:val="auto"/>
      <w:szCs w:val="20"/>
    </w:rPr>
  </w:style>
  <w:style w:type="character" w:customStyle="1" w:styleId="EndnoteTextChar">
    <w:name w:val="Endnote Text Char"/>
    <w:basedOn w:val="DefaultParagraphFont"/>
    <w:link w:val="EndnoteText"/>
    <w:semiHidden/>
    <w:rsid w:val="00111587"/>
    <w:rPr>
      <w:rFonts w:ascii="Times New Roman" w:eastAsia="SimSun" w:hAnsi="Times New Roman" w:cs="Times New Roman"/>
      <w:sz w:val="20"/>
      <w:szCs w:val="20"/>
      <w:lang w:val="fr-FR" w:eastAsia="fr-FR"/>
    </w:rPr>
  </w:style>
  <w:style w:type="character" w:styleId="EndnoteReference">
    <w:name w:val="endnote reference"/>
    <w:basedOn w:val="DefaultParagraphFont"/>
    <w:semiHidden/>
    <w:rsid w:val="00111587"/>
    <w:rPr>
      <w:vertAlign w:val="superscript"/>
    </w:rPr>
  </w:style>
  <w:style w:type="character" w:styleId="PageNumber">
    <w:name w:val="page number"/>
    <w:basedOn w:val="DefaultParagraphFont"/>
    <w:rsid w:val="00111587"/>
  </w:style>
  <w:style w:type="paragraph" w:customStyle="1" w:styleId="CharChar2CharCharCharChar">
    <w:name w:val="Char Char2 Char Char Char Char"/>
    <w:basedOn w:val="Normal"/>
    <w:rsid w:val="00111587"/>
    <w:pPr>
      <w:spacing w:after="160" w:line="240" w:lineRule="exact"/>
    </w:pPr>
    <w:rPr>
      <w:rFonts w:eastAsia="Times New Roman" w:cs="Arial"/>
      <w:color w:val="auto"/>
      <w:sz w:val="22"/>
    </w:rPr>
  </w:style>
  <w:style w:type="paragraph" w:styleId="DocumentMap">
    <w:name w:val="Document Map"/>
    <w:basedOn w:val="Normal"/>
    <w:link w:val="DocumentMapChar"/>
    <w:semiHidden/>
    <w:rsid w:val="00111587"/>
    <w:pPr>
      <w:shd w:val="clear" w:color="auto" w:fill="000080"/>
    </w:pPr>
    <w:rPr>
      <w:rFonts w:ascii="Tahoma" w:eastAsia="SimSun" w:hAnsi="Tahoma" w:cs="Tahoma"/>
      <w:color w:val="auto"/>
      <w:szCs w:val="20"/>
    </w:rPr>
  </w:style>
  <w:style w:type="character" w:customStyle="1" w:styleId="DocumentMapChar">
    <w:name w:val="Document Map Char"/>
    <w:basedOn w:val="DefaultParagraphFont"/>
    <w:link w:val="DocumentMap"/>
    <w:semiHidden/>
    <w:rsid w:val="00111587"/>
    <w:rPr>
      <w:rFonts w:ascii="Tahoma" w:eastAsia="SimSun" w:hAnsi="Tahoma" w:cs="Tahoma"/>
      <w:sz w:val="20"/>
      <w:szCs w:val="20"/>
      <w:shd w:val="clear" w:color="auto" w:fill="000080"/>
      <w:lang w:val="fr-FR" w:eastAsia="fr-FR"/>
    </w:rPr>
  </w:style>
  <w:style w:type="character" w:styleId="FollowedHyperlink">
    <w:name w:val="FollowedHyperlink"/>
    <w:basedOn w:val="DefaultParagraphFont"/>
    <w:rsid w:val="00111587"/>
    <w:rPr>
      <w:color w:val="800080"/>
      <w:u w:val="single"/>
    </w:rPr>
  </w:style>
  <w:style w:type="paragraph" w:customStyle="1" w:styleId="H4">
    <w:name w:val="_ H_4"/>
    <w:basedOn w:val="Normal"/>
    <w:next w:val="Normal"/>
    <w:rsid w:val="00111587"/>
    <w:pPr>
      <w:keepNext/>
      <w:keepLines/>
      <w:tabs>
        <w:tab w:val="right" w:pos="360"/>
      </w:tabs>
      <w:outlineLvl w:val="3"/>
    </w:pPr>
    <w:rPr>
      <w:rFonts w:ascii="Times New Roman" w:eastAsia="SimSun" w:hAnsi="Times New Roman" w:cs="Times New Roman"/>
      <w:i/>
      <w:color w:val="auto"/>
      <w:spacing w:val="3"/>
      <w:sz w:val="24"/>
      <w:szCs w:val="24"/>
    </w:rPr>
  </w:style>
  <w:style w:type="paragraph" w:customStyle="1" w:styleId="7P">
    <w:name w:val="_ 7_ P"/>
    <w:basedOn w:val="H4"/>
    <w:next w:val="Normal"/>
    <w:rsid w:val="00111587"/>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111587"/>
    <w:pPr>
      <w:keepNext/>
      <w:keepLines/>
      <w:spacing w:line="270" w:lineRule="exact"/>
      <w:outlineLvl w:val="0"/>
    </w:pPr>
    <w:rPr>
      <w:rFonts w:ascii="Times New Roman" w:eastAsia="SimSun" w:hAnsi="Times New Roman" w:cs="Times New Roman"/>
      <w:b/>
      <w:color w:val="auto"/>
      <w:sz w:val="24"/>
      <w:szCs w:val="24"/>
    </w:rPr>
  </w:style>
  <w:style w:type="paragraph" w:customStyle="1" w:styleId="HCh">
    <w:name w:val="_ H _Ch"/>
    <w:basedOn w:val="H1"/>
    <w:next w:val="Normal"/>
    <w:rsid w:val="00111587"/>
    <w:pPr>
      <w:spacing w:line="300" w:lineRule="exact"/>
    </w:pPr>
    <w:rPr>
      <w:spacing w:val="-2"/>
      <w:sz w:val="28"/>
    </w:rPr>
  </w:style>
  <w:style w:type="paragraph" w:customStyle="1" w:styleId="HM">
    <w:name w:val="_ H __M"/>
    <w:basedOn w:val="HCh"/>
    <w:next w:val="Normal"/>
    <w:rsid w:val="00111587"/>
    <w:pPr>
      <w:spacing w:line="360" w:lineRule="exact"/>
    </w:pPr>
    <w:rPr>
      <w:spacing w:val="-3"/>
      <w:w w:val="99"/>
      <w:sz w:val="34"/>
    </w:rPr>
  </w:style>
  <w:style w:type="paragraph" w:customStyle="1" w:styleId="H23">
    <w:name w:val="_ H_2/3"/>
    <w:basedOn w:val="H1"/>
    <w:next w:val="Normal"/>
    <w:rsid w:val="00111587"/>
    <w:pPr>
      <w:spacing w:line="240" w:lineRule="exact"/>
      <w:outlineLvl w:val="1"/>
    </w:pPr>
    <w:rPr>
      <w:spacing w:val="2"/>
      <w:sz w:val="20"/>
    </w:rPr>
  </w:style>
  <w:style w:type="paragraph" w:customStyle="1" w:styleId="H56">
    <w:name w:val="_ H_5/6"/>
    <w:basedOn w:val="Normal"/>
    <w:next w:val="Normal"/>
    <w:rsid w:val="00111587"/>
    <w:pPr>
      <w:keepNext/>
      <w:keepLines/>
      <w:tabs>
        <w:tab w:val="right" w:pos="360"/>
      </w:tabs>
      <w:outlineLvl w:val="4"/>
    </w:pPr>
    <w:rPr>
      <w:rFonts w:ascii="Times New Roman" w:eastAsia="SimSun" w:hAnsi="Times New Roman" w:cs="Times New Roman"/>
      <w:color w:val="auto"/>
      <w:sz w:val="24"/>
      <w:szCs w:val="24"/>
    </w:rPr>
  </w:style>
  <w:style w:type="paragraph" w:customStyle="1" w:styleId="DualTxt">
    <w:name w:val="__Dual Txt"/>
    <w:basedOn w:val="Normal"/>
    <w:rsid w:val="00111587"/>
    <w:pPr>
      <w:tabs>
        <w:tab w:val="left" w:pos="480"/>
        <w:tab w:val="left" w:pos="960"/>
        <w:tab w:val="left" w:pos="1440"/>
        <w:tab w:val="left" w:pos="1915"/>
        <w:tab w:val="left" w:pos="2405"/>
        <w:tab w:val="left" w:pos="2880"/>
        <w:tab w:val="left" w:pos="3355"/>
      </w:tabs>
      <w:spacing w:after="120"/>
      <w:jc w:val="both"/>
    </w:pPr>
    <w:rPr>
      <w:rFonts w:ascii="Times New Roman" w:eastAsia="SimSun" w:hAnsi="Times New Roman" w:cs="Times New Roman"/>
      <w:color w:val="auto"/>
      <w:sz w:val="24"/>
      <w:szCs w:val="24"/>
    </w:rPr>
  </w:style>
  <w:style w:type="paragraph" w:customStyle="1" w:styleId="SM">
    <w:name w:val="__S_M"/>
    <w:basedOn w:val="Normal"/>
    <w:next w:val="Normal"/>
    <w:rsid w:val="00111587"/>
    <w:pPr>
      <w:keepNext/>
      <w:keepLines/>
      <w:tabs>
        <w:tab w:val="right" w:leader="dot" w:pos="360"/>
      </w:tabs>
      <w:spacing w:line="390" w:lineRule="exact"/>
      <w:ind w:left="1267" w:right="1267"/>
      <w:outlineLvl w:val="0"/>
    </w:pPr>
    <w:rPr>
      <w:rFonts w:ascii="Times New Roman" w:eastAsia="SimSun" w:hAnsi="Times New Roman" w:cs="Times New Roman"/>
      <w:b/>
      <w:color w:val="auto"/>
      <w:spacing w:val="-4"/>
      <w:w w:val="98"/>
      <w:sz w:val="40"/>
      <w:szCs w:val="24"/>
    </w:rPr>
  </w:style>
  <w:style w:type="paragraph" w:customStyle="1" w:styleId="SL">
    <w:name w:val="__S_L"/>
    <w:basedOn w:val="SM"/>
    <w:next w:val="Normal"/>
    <w:rsid w:val="00111587"/>
    <w:pPr>
      <w:spacing w:line="540" w:lineRule="exact"/>
    </w:pPr>
    <w:rPr>
      <w:spacing w:val="-8"/>
      <w:w w:val="96"/>
      <w:sz w:val="57"/>
    </w:rPr>
  </w:style>
  <w:style w:type="paragraph" w:customStyle="1" w:styleId="SS">
    <w:name w:val="__S_S"/>
    <w:basedOn w:val="HCh"/>
    <w:next w:val="Normal"/>
    <w:rsid w:val="00111587"/>
    <w:pPr>
      <w:ind w:left="1267" w:right="1267"/>
    </w:pPr>
  </w:style>
  <w:style w:type="paragraph" w:customStyle="1" w:styleId="SingleTxt">
    <w:name w:val="__Single Txt"/>
    <w:basedOn w:val="Normal"/>
    <w:rsid w:val="0011158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ascii="Times New Roman" w:eastAsia="SimSun" w:hAnsi="Times New Roman" w:cs="Times New Roman"/>
      <w:color w:val="auto"/>
      <w:sz w:val="24"/>
      <w:szCs w:val="24"/>
    </w:rPr>
  </w:style>
  <w:style w:type="character" w:styleId="LineNumber">
    <w:name w:val="line number"/>
    <w:basedOn w:val="DefaultParagraphFont"/>
    <w:rsid w:val="00111587"/>
    <w:rPr>
      <w:sz w:val="14"/>
    </w:rPr>
  </w:style>
  <w:style w:type="paragraph" w:customStyle="1" w:styleId="Small">
    <w:name w:val="Small"/>
    <w:basedOn w:val="Normal"/>
    <w:next w:val="Normal"/>
    <w:rsid w:val="00111587"/>
    <w:pPr>
      <w:tabs>
        <w:tab w:val="right" w:pos="9965"/>
      </w:tabs>
      <w:spacing w:line="210" w:lineRule="exact"/>
    </w:pPr>
    <w:rPr>
      <w:rFonts w:ascii="Times New Roman" w:eastAsia="SimSun" w:hAnsi="Times New Roman" w:cs="Times New Roman"/>
      <w:color w:val="auto"/>
      <w:spacing w:val="5"/>
      <w:w w:val="104"/>
      <w:sz w:val="17"/>
      <w:szCs w:val="24"/>
    </w:rPr>
  </w:style>
  <w:style w:type="paragraph" w:customStyle="1" w:styleId="SmallX">
    <w:name w:val="SmallX"/>
    <w:basedOn w:val="Small"/>
    <w:next w:val="Normal"/>
    <w:rsid w:val="00111587"/>
    <w:pPr>
      <w:spacing w:line="180" w:lineRule="exact"/>
      <w:jc w:val="right"/>
    </w:pPr>
    <w:rPr>
      <w:spacing w:val="6"/>
      <w:w w:val="106"/>
      <w:sz w:val="14"/>
    </w:rPr>
  </w:style>
  <w:style w:type="paragraph" w:customStyle="1" w:styleId="XLarge">
    <w:name w:val="XLarge"/>
    <w:basedOn w:val="HM"/>
    <w:rsid w:val="00111587"/>
    <w:pPr>
      <w:tabs>
        <w:tab w:val="right" w:leader="dot" w:pos="360"/>
      </w:tabs>
      <w:spacing w:line="390" w:lineRule="exact"/>
    </w:pPr>
    <w:rPr>
      <w:spacing w:val="-4"/>
      <w:w w:val="98"/>
      <w:sz w:val="40"/>
    </w:rPr>
  </w:style>
  <w:style w:type="paragraph" w:customStyle="1" w:styleId="NormalBullet">
    <w:name w:val="Normal Bullet"/>
    <w:basedOn w:val="Normal"/>
    <w:next w:val="Normal"/>
    <w:rsid w:val="00111587"/>
    <w:pPr>
      <w:keepLines/>
      <w:numPr>
        <w:numId w:val="4"/>
      </w:numPr>
      <w:tabs>
        <w:tab w:val="left" w:pos="2218"/>
      </w:tabs>
      <w:spacing w:before="40" w:after="80"/>
      <w:ind w:right="302"/>
    </w:pPr>
    <w:rPr>
      <w:rFonts w:ascii="Times New Roman" w:eastAsia="SimSun" w:hAnsi="Times New Roman" w:cs="Times New Roman"/>
      <w:color w:val="auto"/>
      <w:sz w:val="24"/>
      <w:szCs w:val="24"/>
    </w:rPr>
  </w:style>
  <w:style w:type="paragraph" w:customStyle="1" w:styleId="NormalSchedule">
    <w:name w:val="Normal Schedule"/>
    <w:basedOn w:val="Normal"/>
    <w:next w:val="Normal"/>
    <w:rsid w:val="00111587"/>
    <w:pPr>
      <w:tabs>
        <w:tab w:val="left" w:leader="dot" w:pos="2218"/>
        <w:tab w:val="left" w:pos="2707"/>
        <w:tab w:val="right" w:leader="dot" w:pos="9835"/>
      </w:tabs>
    </w:pPr>
    <w:rPr>
      <w:rFonts w:ascii="Times New Roman" w:eastAsia="SimSun" w:hAnsi="Times New Roman" w:cs="Times New Roman"/>
      <w:color w:val="auto"/>
      <w:sz w:val="24"/>
      <w:szCs w:val="24"/>
    </w:rPr>
  </w:style>
  <w:style w:type="paragraph" w:customStyle="1" w:styleId="HdChapterBdLg">
    <w:name w:val="Hd Chapter Bd Lg"/>
    <w:basedOn w:val="HdChapterBD"/>
    <w:next w:val="Normal"/>
    <w:rsid w:val="00111587"/>
    <w:rPr>
      <w:spacing w:val="-3"/>
      <w:w w:val="99"/>
      <w:kern w:val="14"/>
      <w:sz w:val="34"/>
      <w:szCs w:val="34"/>
    </w:rPr>
  </w:style>
  <w:style w:type="paragraph" w:customStyle="1" w:styleId="HdChapterLt">
    <w:name w:val="Hd Chapter Lt"/>
    <w:basedOn w:val="Normal"/>
    <w:next w:val="Normal"/>
    <w:rsid w:val="00111587"/>
    <w:pPr>
      <w:keepNext/>
      <w:keepLines/>
      <w:tabs>
        <w:tab w:val="left" w:pos="2218"/>
      </w:tabs>
      <w:spacing w:before="300" w:line="300" w:lineRule="exact"/>
    </w:pPr>
    <w:rPr>
      <w:rFonts w:ascii="Times New Roman" w:eastAsia="SimSun" w:hAnsi="Times New Roman" w:cs="Times New Roman"/>
      <w:color w:val="auto"/>
      <w:spacing w:val="2"/>
      <w:w w:val="96"/>
      <w:kern w:val="34"/>
      <w:sz w:val="28"/>
      <w:szCs w:val="28"/>
    </w:rPr>
  </w:style>
  <w:style w:type="paragraph" w:customStyle="1" w:styleId="HdChapterBD">
    <w:name w:val="Hd Chapter BD"/>
    <w:basedOn w:val="HdChapterLt"/>
    <w:next w:val="Normal"/>
    <w:rsid w:val="00111587"/>
    <w:pPr>
      <w:spacing w:before="240"/>
    </w:pPr>
    <w:rPr>
      <w:b/>
      <w:spacing w:val="-2"/>
      <w:w w:val="100"/>
    </w:rPr>
  </w:style>
  <w:style w:type="paragraph" w:customStyle="1" w:styleId="HdBanner">
    <w:name w:val="Hd Banner"/>
    <w:basedOn w:val="Normal"/>
    <w:next w:val="Normal"/>
    <w:rsid w:val="00111587"/>
    <w:pPr>
      <w:keepLines/>
      <w:shd w:val="pct10" w:color="auto" w:fill="FFFFFF"/>
      <w:tabs>
        <w:tab w:val="left" w:pos="2218"/>
      </w:tabs>
      <w:spacing w:line="360" w:lineRule="exact"/>
    </w:pPr>
    <w:rPr>
      <w:rFonts w:ascii="Times New Roman" w:eastAsia="SimSun" w:hAnsi="Times New Roman" w:cs="Times New Roman"/>
      <w:b/>
      <w:color w:val="auto"/>
      <w:spacing w:val="1"/>
      <w:position w:val="6"/>
      <w:sz w:val="24"/>
      <w:szCs w:val="24"/>
    </w:rPr>
  </w:style>
  <w:style w:type="paragraph" w:customStyle="1" w:styleId="JournalHeading1">
    <w:name w:val="Journal_Heading1"/>
    <w:basedOn w:val="Normal"/>
    <w:next w:val="Normal"/>
    <w:rsid w:val="00111587"/>
    <w:pPr>
      <w:keepNext/>
      <w:spacing w:before="190" w:line="270" w:lineRule="exact"/>
    </w:pPr>
    <w:rPr>
      <w:rFonts w:ascii="Times New Roman" w:eastAsia="SimSun" w:hAnsi="Times New Roman" w:cs="Times New Roman"/>
      <w:b/>
      <w:color w:val="auto"/>
      <w:sz w:val="24"/>
      <w:szCs w:val="24"/>
    </w:rPr>
  </w:style>
  <w:style w:type="paragraph" w:customStyle="1" w:styleId="JournalHeading2">
    <w:name w:val="Journal_Heading2"/>
    <w:basedOn w:val="Normal"/>
    <w:next w:val="Normal"/>
    <w:rsid w:val="00111587"/>
    <w:pPr>
      <w:keepNext/>
      <w:keepLines/>
      <w:spacing w:before="240"/>
      <w:outlineLvl w:val="1"/>
    </w:pPr>
    <w:rPr>
      <w:rFonts w:ascii="Times New Roman" w:eastAsia="SimSun" w:hAnsi="Times New Roman" w:cs="Times New Roman"/>
      <w:b/>
      <w:color w:val="auto"/>
      <w:spacing w:val="2"/>
      <w:sz w:val="24"/>
      <w:szCs w:val="24"/>
    </w:rPr>
  </w:style>
  <w:style w:type="paragraph" w:customStyle="1" w:styleId="JournalHeading4">
    <w:name w:val="Journal_Heading4"/>
    <w:basedOn w:val="Normal"/>
    <w:next w:val="Normal"/>
    <w:rsid w:val="00111587"/>
    <w:pPr>
      <w:keepNext/>
      <w:keepLines/>
      <w:spacing w:before="240"/>
      <w:outlineLvl w:val="3"/>
    </w:pPr>
    <w:rPr>
      <w:rFonts w:ascii="Times New Roman" w:eastAsia="SimSun" w:hAnsi="Times New Roman" w:cs="Times New Roman"/>
      <w:i/>
      <w:color w:val="auto"/>
      <w:sz w:val="24"/>
      <w:szCs w:val="24"/>
    </w:rPr>
  </w:style>
  <w:style w:type="paragraph" w:styleId="ListParagraph">
    <w:name w:val="List Paragraph"/>
    <w:basedOn w:val="Normal"/>
    <w:link w:val="ListParagraphChar"/>
    <w:uiPriority w:val="99"/>
    <w:qFormat/>
    <w:rsid w:val="00111587"/>
    <w:pPr>
      <w:ind w:left="720"/>
      <w:contextualSpacing/>
    </w:pPr>
    <w:rPr>
      <w:rFonts w:ascii="Times New Roman" w:eastAsia="SimSun" w:hAnsi="Times New Roman" w:cs="Times New Roman"/>
      <w:color w:val="auto"/>
      <w:sz w:val="24"/>
      <w:szCs w:val="24"/>
    </w:rPr>
  </w:style>
  <w:style w:type="paragraph" w:styleId="Revision">
    <w:name w:val="Revision"/>
    <w:hidden/>
    <w:uiPriority w:val="99"/>
    <w:semiHidden/>
    <w:rsid w:val="00111587"/>
    <w:pPr>
      <w:spacing w:after="0" w:line="240" w:lineRule="auto"/>
    </w:pPr>
    <w:rPr>
      <w:rFonts w:ascii="Times New Roman" w:eastAsia="SimSun" w:hAnsi="Times New Roman" w:cs="Times New Roman"/>
      <w:sz w:val="24"/>
      <w:szCs w:val="24"/>
    </w:rPr>
  </w:style>
  <w:style w:type="table" w:customStyle="1" w:styleId="TableGrid1">
    <w:name w:val="Table Grid1"/>
    <w:basedOn w:val="TableNormal"/>
    <w:next w:val="TableGrid"/>
    <w:uiPriority w:val="59"/>
    <w:rsid w:val="0011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rsid w:val="00111587"/>
    <w:rPr>
      <w:rFonts w:ascii="Times New Roman" w:eastAsia="SimSu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933629297">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erf.u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r.humanitarianresponse.info/" TargetMode="External"/><Relationship Id="rId2" Type="http://schemas.openxmlformats.org/officeDocument/2006/relationships/hyperlink" Target="https://ir.humanitarianresponse.info" TargetMode="External"/><Relationship Id="rId1" Type="http://schemas.openxmlformats.org/officeDocument/2006/relationships/hyperlink" Target="https://ir.humanitarianresponse.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1.ROS\AppData\Local\Temp\notesEF77C9\2014_cerf_generic_word_doc_portrai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2148E281-F882-4946-81E0-4CC908036180}"/>
</file>

<file path=customXml/itemProps3.xml><?xml version="1.0" encoding="utf-8"?>
<ds:datastoreItem xmlns:ds="http://schemas.openxmlformats.org/officeDocument/2006/customXml" ds:itemID="{CC699615-8DA1-4BC5-935C-905F0CC0D387}"/>
</file>

<file path=customXml/itemProps4.xml><?xml version="1.0" encoding="utf-8"?>
<ds:datastoreItem xmlns:ds="http://schemas.openxmlformats.org/officeDocument/2006/customXml" ds:itemID="{FD14C51D-04B8-4B6D-AF33-AB836B513FAD}">
  <ds:schemaRefs>
    <ds:schemaRef ds:uri="http://purl.org/dc/terms/"/>
    <ds:schemaRef ds:uri="cf078e9c-f2c0-4512-84be-595eff771c2f"/>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2736338d-a5de-4faf-a6d7-f2eca3bc2627"/>
    <ds:schemaRef ds:uri="http://purl.org/dc/elements/1.1/"/>
    <ds:schemaRef ds:uri="http://purl.org/dc/dcmitype/"/>
  </ds:schemaRefs>
</ds:datastoreItem>
</file>

<file path=customXml/itemProps5.xml><?xml version="1.0" encoding="utf-8"?>
<ds:datastoreItem xmlns:ds="http://schemas.openxmlformats.org/officeDocument/2006/customXml" ds:itemID="{F2E08220-C4F5-4D09-ADDD-21901F4F51C5}">
  <ds:schemaRefs>
    <ds:schemaRef ds:uri="http://schemas.openxmlformats.org/officeDocument/2006/bibliography"/>
  </ds:schemaRefs>
</ds:datastoreItem>
</file>

<file path=customXml/itemProps6.xml><?xml version="1.0" encoding="utf-8"?>
<ds:datastoreItem xmlns:ds="http://schemas.openxmlformats.org/officeDocument/2006/customXml" ds:itemID="{7453B685-FE7E-4069-A981-3DA5A87A670B}"/>
</file>

<file path=customXml/itemProps7.xml><?xml version="1.0" encoding="utf-8"?>
<ds:datastoreItem xmlns:ds="http://schemas.openxmlformats.org/officeDocument/2006/customXml" ds:itemID="{D7D80D9B-9455-4CBE-8D8A-645D9B0FD067}"/>
</file>

<file path=docProps/app.xml><?xml version="1.0" encoding="utf-8"?>
<Properties xmlns="http://schemas.openxmlformats.org/officeDocument/2006/extended-properties" xmlns:vt="http://schemas.openxmlformats.org/officeDocument/2006/docPropsVTypes">
  <Template>2014_cerf_generic_word_doc_portrait_LETTER</Template>
  <TotalTime>4</TotalTime>
  <Pages>20</Pages>
  <Words>7579</Words>
  <Characters>43206</Characters>
  <Application>Microsoft Office Word</Application>
  <DocSecurity>0</DocSecurity>
  <Lines>360</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50684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CERF Application Template July2015 FR</dc:title>
  <dc:creator>Nicolas Rost</dc:creator>
  <cp:lastModifiedBy>Omar Adrian Gonzalez</cp:lastModifiedBy>
  <cp:revision>5</cp:revision>
  <cp:lastPrinted>2015-06-30T20:40:00Z</cp:lastPrinted>
  <dcterms:created xsi:type="dcterms:W3CDTF">2015-07-01T18:27:00Z</dcterms:created>
  <dcterms:modified xsi:type="dcterms:W3CDTF">2015-08-12T19:33:00Z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_dlc_DocIdItemGuid">
    <vt:lpwstr>275844e2-669c-4657-ba96-a507d9ad13ad</vt:lpwstr>
  </property>
  <property fmtid="{D5CDD505-2E9C-101B-9397-08002B2CF9AE}" pid="4" name="OfficeDivision">
    <vt:lpwstr>3;#Office of Emergency Prog.-456F|98de697e-6403-48a0-9bce-654c90399d04</vt:lpwstr>
  </property>
  <property fmtid="{D5CDD505-2E9C-101B-9397-08002B2CF9AE}" pid="5" name="TaxKeyword">
    <vt:lpwstr/>
  </property>
</Properties>
</file>