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8D" w:rsidRPr="004351AB" w:rsidRDefault="00AD2A8D" w:rsidP="00AD2A8D">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t xml:space="preserve">Hand-out: </w:t>
      </w:r>
      <w:r w:rsidR="00841896">
        <w:rPr>
          <w:rFonts w:ascii="Arial" w:hAnsi="Arial" w:cs="Arial"/>
          <w:b/>
          <w:sz w:val="24"/>
          <w:lang w:val="en-GB"/>
        </w:rPr>
        <w:t>Identify and adapt your message</w:t>
      </w:r>
    </w:p>
    <w:tbl>
      <w:tblPr>
        <w:tblStyle w:val="Grilledutableau1"/>
        <w:tblW w:w="5178"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83"/>
        <w:gridCol w:w="8364"/>
      </w:tblGrid>
      <w:tr w:rsidR="00DC71C8" w:rsidRPr="00DC71C8" w:rsidTr="009E4FA2">
        <w:tc>
          <w:tcPr>
            <w:tcW w:w="1560" w:type="dxa"/>
            <w:tcBorders>
              <w:bottom w:val="single" w:sz="8" w:space="0" w:color="A6A6A6" w:themeColor="background1" w:themeShade="A6"/>
            </w:tcBorders>
          </w:tcPr>
          <w:p w:rsidR="00514704" w:rsidRPr="00514704" w:rsidRDefault="00514704" w:rsidP="00DC71C8">
            <w:pPr>
              <w:rPr>
                <w:rFonts w:ascii="Arial" w:hAnsi="Arial" w:cs="Arial"/>
                <w:b/>
                <w:lang w:val="en-GB"/>
              </w:rPr>
            </w:pPr>
          </w:p>
          <w:p w:rsidR="00DC71C8" w:rsidRPr="00DC71C8" w:rsidRDefault="00DC71C8" w:rsidP="00DC71C8">
            <w:pPr>
              <w:rPr>
                <w:rFonts w:ascii="Arial" w:hAnsi="Arial" w:cs="Arial"/>
                <w:b/>
              </w:rPr>
            </w:pPr>
            <w:proofErr w:type="spellStart"/>
            <w:r w:rsidRPr="00DC71C8">
              <w:rPr>
                <w:rFonts w:ascii="Arial" w:hAnsi="Arial" w:cs="Arial"/>
                <w:b/>
              </w:rPr>
              <w:t>Steps</w:t>
            </w:r>
            <w:proofErr w:type="spellEnd"/>
          </w:p>
        </w:tc>
        <w:tc>
          <w:tcPr>
            <w:tcW w:w="283" w:type="dxa"/>
          </w:tcPr>
          <w:p w:rsidR="00DC71C8" w:rsidRPr="00DC71C8" w:rsidRDefault="00DC71C8" w:rsidP="00DC71C8">
            <w:pPr>
              <w:rPr>
                <w:rFonts w:ascii="Arial" w:hAnsi="Arial" w:cs="Arial"/>
                <w:b/>
              </w:rPr>
            </w:pPr>
          </w:p>
        </w:tc>
        <w:tc>
          <w:tcPr>
            <w:tcW w:w="8363" w:type="dxa"/>
            <w:tcBorders>
              <w:bottom w:val="single" w:sz="8" w:space="0" w:color="A6A6A6" w:themeColor="background1" w:themeShade="A6"/>
            </w:tcBorders>
          </w:tcPr>
          <w:p w:rsidR="00514704" w:rsidRDefault="00514704" w:rsidP="00DC71C8">
            <w:pPr>
              <w:rPr>
                <w:rFonts w:ascii="Arial" w:hAnsi="Arial" w:cs="Arial"/>
                <w:b/>
              </w:rPr>
            </w:pPr>
          </w:p>
          <w:p w:rsidR="00DC71C8" w:rsidRPr="00DC71C8" w:rsidRDefault="00DC71C8" w:rsidP="00DC71C8">
            <w:pPr>
              <w:rPr>
                <w:rFonts w:ascii="Arial" w:hAnsi="Arial" w:cs="Arial"/>
                <w:b/>
              </w:rPr>
            </w:pPr>
            <w:r w:rsidRPr="00DC71C8">
              <w:rPr>
                <w:rFonts w:ascii="Arial" w:hAnsi="Arial" w:cs="Arial"/>
                <w:b/>
              </w:rPr>
              <w:t>Instructions</w:t>
            </w:r>
          </w:p>
        </w:tc>
      </w:tr>
      <w:tr w:rsidR="00DC71C8" w:rsidRPr="00FE2EF6" w:rsidTr="009E4FA2">
        <w:tc>
          <w:tcPr>
            <w:tcW w:w="1560" w:type="dxa"/>
            <w:tcBorders>
              <w:top w:val="single" w:sz="8" w:space="0" w:color="A6A6A6" w:themeColor="background1" w:themeShade="A6"/>
              <w:bottom w:val="single" w:sz="4" w:space="0" w:color="FFFFFF" w:themeColor="background1"/>
            </w:tcBorders>
          </w:tcPr>
          <w:p w:rsidR="00DC71C8" w:rsidRPr="00DC71C8" w:rsidRDefault="00DC71C8" w:rsidP="00DC71C8">
            <w:pPr>
              <w:rPr>
                <w:rFonts w:ascii="Arial" w:hAnsi="Arial" w:cs="Arial"/>
                <w:lang w:val="en-GB"/>
              </w:rPr>
            </w:pPr>
          </w:p>
        </w:tc>
        <w:tc>
          <w:tcPr>
            <w:tcW w:w="283" w:type="dxa"/>
            <w:tcBorders>
              <w:bottom w:val="single" w:sz="4" w:space="0" w:color="FFFFFF" w:themeColor="background1"/>
            </w:tcBorders>
          </w:tcPr>
          <w:p w:rsidR="00DC71C8" w:rsidRPr="00DC71C8" w:rsidRDefault="00DC71C8" w:rsidP="00DC71C8">
            <w:pPr>
              <w:rPr>
                <w:rFonts w:ascii="Arial" w:hAnsi="Arial" w:cs="Arial"/>
                <w:lang w:val="en-GB"/>
              </w:rPr>
            </w:pPr>
          </w:p>
        </w:tc>
        <w:tc>
          <w:tcPr>
            <w:tcW w:w="8363" w:type="dxa"/>
            <w:tcBorders>
              <w:top w:val="single" w:sz="8" w:space="0" w:color="A6A6A6" w:themeColor="background1" w:themeShade="A6"/>
              <w:bottom w:val="single" w:sz="4" w:space="0" w:color="FFFFFF" w:themeColor="background1"/>
            </w:tcBorders>
          </w:tcPr>
          <w:p w:rsidR="00FE664B" w:rsidRPr="00DC71C8" w:rsidRDefault="00FE664B" w:rsidP="00784211">
            <w:pPr>
              <w:ind w:left="-9"/>
              <w:jc w:val="both"/>
              <w:rPr>
                <w:rFonts w:ascii="Arial" w:hAnsi="Arial" w:cs="Arial"/>
                <w:lang w:val="en-GB"/>
              </w:rPr>
            </w:pPr>
          </w:p>
        </w:tc>
      </w:tr>
      <w:tr w:rsidR="00944020" w:rsidRPr="00784211" w:rsidTr="009E4FA2">
        <w:tc>
          <w:tcPr>
            <w:tcW w:w="1560" w:type="dxa"/>
            <w:tcBorders>
              <w:top w:val="single" w:sz="4" w:space="0" w:color="FFFFFF" w:themeColor="background1"/>
            </w:tcBorders>
          </w:tcPr>
          <w:p w:rsidR="00944020" w:rsidRPr="00DC71C8" w:rsidRDefault="00944020" w:rsidP="00DC71C8">
            <w:pPr>
              <w:rPr>
                <w:rFonts w:ascii="Arial" w:hAnsi="Arial" w:cs="Arial"/>
                <w:lang w:val="en-GB"/>
              </w:rPr>
            </w:pPr>
            <w:r>
              <w:rPr>
                <w:rFonts w:ascii="Arial" w:hAnsi="Arial" w:cs="Arial"/>
                <w:lang w:val="en-GB"/>
              </w:rPr>
              <w:t>Establish purpose and key factors</w:t>
            </w:r>
          </w:p>
        </w:tc>
        <w:tc>
          <w:tcPr>
            <w:tcW w:w="283" w:type="dxa"/>
            <w:tcBorders>
              <w:top w:val="single" w:sz="4" w:space="0" w:color="FFFFFF" w:themeColor="background1"/>
              <w:bottom w:val="single" w:sz="8" w:space="0" w:color="FFFFFF" w:themeColor="background1"/>
            </w:tcBorders>
          </w:tcPr>
          <w:p w:rsidR="00944020" w:rsidRPr="00944020" w:rsidRDefault="00944020" w:rsidP="00B85E72">
            <w:pPr>
              <w:rPr>
                <w:rFonts w:ascii="Arial" w:hAnsi="Arial" w:cs="Arial"/>
                <w:b/>
                <w:lang w:val="en-GB"/>
              </w:rPr>
            </w:pPr>
          </w:p>
        </w:tc>
        <w:tc>
          <w:tcPr>
            <w:tcW w:w="8363" w:type="dxa"/>
            <w:tcBorders>
              <w:top w:val="single" w:sz="4" w:space="0" w:color="FFFFFF" w:themeColor="background1"/>
            </w:tcBorders>
          </w:tcPr>
          <w:p w:rsidR="00944020" w:rsidRDefault="00944020" w:rsidP="00784211">
            <w:pPr>
              <w:numPr>
                <w:ilvl w:val="0"/>
                <w:numId w:val="1"/>
              </w:numPr>
              <w:ind w:left="210" w:hanging="219"/>
              <w:contextualSpacing/>
              <w:jc w:val="both"/>
              <w:rPr>
                <w:rFonts w:ascii="Arial" w:hAnsi="Arial" w:cs="Arial"/>
                <w:lang w:val="en-GB"/>
              </w:rPr>
            </w:pPr>
            <w:r>
              <w:rPr>
                <w:rFonts w:ascii="Arial" w:hAnsi="Arial" w:cs="Arial"/>
                <w:lang w:val="en-GB"/>
              </w:rPr>
              <w:t xml:space="preserve">Define the intent of your visualization: identify function (from exploratory to explanatory) and tone (from analytical to emotive/abstract purpose). </w:t>
            </w:r>
          </w:p>
          <w:p w:rsidR="00944020" w:rsidRDefault="00944020" w:rsidP="00784211">
            <w:pPr>
              <w:numPr>
                <w:ilvl w:val="0"/>
                <w:numId w:val="1"/>
              </w:numPr>
              <w:ind w:left="210" w:hanging="219"/>
              <w:contextualSpacing/>
              <w:jc w:val="both"/>
              <w:rPr>
                <w:rFonts w:ascii="Arial" w:hAnsi="Arial" w:cs="Arial"/>
                <w:lang w:val="en-GB"/>
              </w:rPr>
            </w:pPr>
            <w:r>
              <w:rPr>
                <w:rFonts w:ascii="Arial" w:hAnsi="Arial" w:cs="Arial"/>
                <w:lang w:val="en-GB"/>
              </w:rPr>
              <w:t>Identify parameters: resolution, format, interactivity, frequency, rules, technical, resources available, etc.</w:t>
            </w:r>
          </w:p>
          <w:p w:rsidR="00944020" w:rsidRPr="00784211" w:rsidRDefault="00944020" w:rsidP="00784211">
            <w:pPr>
              <w:ind w:left="210"/>
              <w:contextualSpacing/>
              <w:jc w:val="both"/>
              <w:rPr>
                <w:rFonts w:ascii="Arial" w:hAnsi="Arial" w:cs="Arial"/>
                <w:lang w:val="en-GB"/>
              </w:rPr>
            </w:pPr>
          </w:p>
        </w:tc>
      </w:tr>
      <w:tr w:rsidR="00944020" w:rsidRPr="00A3126A" w:rsidTr="009E4FA2">
        <w:tc>
          <w:tcPr>
            <w:tcW w:w="1560" w:type="dxa"/>
            <w:tcBorders>
              <w:top w:val="single" w:sz="4" w:space="0" w:color="FFFFFF" w:themeColor="background1"/>
            </w:tcBorders>
          </w:tcPr>
          <w:p w:rsidR="00944020" w:rsidRPr="00DC71C8" w:rsidRDefault="00944020" w:rsidP="00315618">
            <w:pPr>
              <w:rPr>
                <w:rFonts w:ascii="Arial" w:hAnsi="Arial" w:cs="Arial"/>
                <w:lang w:val="en-GB"/>
              </w:rPr>
            </w:pPr>
            <w:r>
              <w:rPr>
                <w:rFonts w:ascii="Arial" w:hAnsi="Arial" w:cs="Arial"/>
                <w:lang w:val="en-GB"/>
              </w:rPr>
              <w:t>Prepare and know your data</w:t>
            </w:r>
          </w:p>
        </w:tc>
        <w:tc>
          <w:tcPr>
            <w:tcW w:w="283" w:type="dxa"/>
            <w:tcBorders>
              <w:top w:val="single" w:sz="4" w:space="0" w:color="FFFFFF" w:themeColor="background1"/>
              <w:bottom w:val="single" w:sz="8" w:space="0" w:color="FFFFFF" w:themeColor="background1"/>
            </w:tcBorders>
          </w:tcPr>
          <w:p w:rsidR="00944020" w:rsidRPr="00DC71C8" w:rsidRDefault="00944020" w:rsidP="00784211">
            <w:pPr>
              <w:rPr>
                <w:rFonts w:ascii="Arial" w:hAnsi="Arial" w:cs="Arial"/>
                <w:lang w:val="en-GB"/>
              </w:rPr>
            </w:pPr>
          </w:p>
        </w:tc>
        <w:tc>
          <w:tcPr>
            <w:tcW w:w="8363" w:type="dxa"/>
            <w:tcBorders>
              <w:top w:val="single" w:sz="4" w:space="0" w:color="FFFFFF" w:themeColor="background1"/>
            </w:tcBorders>
          </w:tcPr>
          <w:p w:rsidR="00944020" w:rsidRDefault="00944020" w:rsidP="00784211">
            <w:pPr>
              <w:contextualSpacing/>
              <w:jc w:val="both"/>
              <w:rPr>
                <w:rFonts w:ascii="Arial" w:hAnsi="Arial" w:cs="Arial"/>
                <w:lang w:val="en-GB"/>
              </w:rPr>
            </w:pPr>
            <w:r w:rsidRPr="00DC71C8">
              <w:rPr>
                <w:rFonts w:ascii="Arial" w:hAnsi="Arial" w:cs="Arial"/>
                <w:lang w:val="en-GB"/>
              </w:rPr>
              <w:t xml:space="preserve">You need to know your source material to tell good stories about data. </w:t>
            </w:r>
          </w:p>
          <w:p w:rsidR="00944020" w:rsidRDefault="00944020" w:rsidP="00784211">
            <w:pPr>
              <w:numPr>
                <w:ilvl w:val="0"/>
                <w:numId w:val="1"/>
              </w:numPr>
              <w:ind w:left="210" w:hanging="219"/>
              <w:contextualSpacing/>
              <w:jc w:val="both"/>
              <w:rPr>
                <w:rFonts w:ascii="Arial" w:hAnsi="Arial" w:cs="Arial"/>
                <w:lang w:val="en-GB"/>
              </w:rPr>
            </w:pPr>
            <w:r w:rsidRPr="00DC71C8">
              <w:rPr>
                <w:rFonts w:ascii="Arial" w:hAnsi="Arial" w:cs="Arial"/>
                <w:lang w:val="en-GB"/>
              </w:rPr>
              <w:t xml:space="preserve">Learn about the numbers and metrics. Figure out where they came from and how they were estimated, see if they even make sense. </w:t>
            </w:r>
          </w:p>
          <w:p w:rsidR="00944020" w:rsidRDefault="00944020" w:rsidP="00784211">
            <w:pPr>
              <w:numPr>
                <w:ilvl w:val="0"/>
                <w:numId w:val="1"/>
              </w:numPr>
              <w:ind w:left="210" w:hanging="219"/>
              <w:contextualSpacing/>
              <w:jc w:val="both"/>
              <w:rPr>
                <w:rFonts w:ascii="Arial" w:hAnsi="Arial" w:cs="Arial"/>
                <w:lang w:val="en-GB"/>
              </w:rPr>
            </w:pPr>
            <w:r>
              <w:rPr>
                <w:rFonts w:ascii="Arial" w:hAnsi="Arial" w:cs="Arial"/>
                <w:lang w:val="en-GB"/>
              </w:rPr>
              <w:t>Examine closely the data. Does it fit purpose, is it complete? Determine physical properties and architecture of your data, identify data types (categorical nominal or ordinal, quantitative interval or ratio).</w:t>
            </w:r>
          </w:p>
          <w:p w:rsidR="00944020" w:rsidRDefault="00944020" w:rsidP="00784211">
            <w:pPr>
              <w:numPr>
                <w:ilvl w:val="0"/>
                <w:numId w:val="1"/>
              </w:numPr>
              <w:ind w:left="210" w:hanging="219"/>
              <w:contextualSpacing/>
              <w:jc w:val="both"/>
              <w:rPr>
                <w:rFonts w:ascii="Arial" w:hAnsi="Arial" w:cs="Arial"/>
                <w:lang w:val="en-GB"/>
              </w:rPr>
            </w:pPr>
            <w:r>
              <w:rPr>
                <w:rFonts w:ascii="Arial" w:hAnsi="Arial" w:cs="Arial"/>
                <w:lang w:val="en-GB"/>
              </w:rPr>
              <w:t>Quality check: transform your data for quality (missing or incorrect values, duplicates, uncommon characters, date issues, decide if you keep or get rid of outliers). Transform your data for analysis (derive values, standardize, normalize, convert or calculate accordingly). Parse and merge, decide on resolution, filter/exclude data, aggregate/roll-up, select sample, apply statistical test, etc.</w:t>
            </w:r>
          </w:p>
          <w:p w:rsidR="00944020" w:rsidRDefault="00944020" w:rsidP="00A3126A">
            <w:pPr>
              <w:numPr>
                <w:ilvl w:val="0"/>
                <w:numId w:val="1"/>
              </w:numPr>
              <w:ind w:left="210" w:hanging="219"/>
              <w:contextualSpacing/>
              <w:jc w:val="both"/>
              <w:rPr>
                <w:rFonts w:ascii="Arial" w:hAnsi="Arial" w:cs="Arial"/>
                <w:lang w:val="en-GB"/>
              </w:rPr>
            </w:pPr>
            <w:r w:rsidRPr="00DC71C8">
              <w:rPr>
                <w:rFonts w:ascii="Arial" w:hAnsi="Arial" w:cs="Arial"/>
                <w:lang w:val="en-GB"/>
              </w:rPr>
              <w:t>Tr</w:t>
            </w:r>
            <w:r>
              <w:rPr>
                <w:rFonts w:ascii="Arial" w:hAnsi="Arial" w:cs="Arial"/>
                <w:lang w:val="en-GB"/>
              </w:rPr>
              <w:t xml:space="preserve">y not to jump right into design, you are not here yet. </w:t>
            </w:r>
          </w:p>
          <w:p w:rsidR="00A3126A" w:rsidRPr="00DC71C8" w:rsidRDefault="00A3126A" w:rsidP="00A3126A">
            <w:pPr>
              <w:ind w:left="-9"/>
              <w:contextualSpacing/>
              <w:jc w:val="both"/>
              <w:rPr>
                <w:rFonts w:ascii="Arial" w:hAnsi="Arial" w:cs="Arial"/>
                <w:lang w:val="en-GB"/>
              </w:rPr>
            </w:pPr>
          </w:p>
        </w:tc>
      </w:tr>
      <w:tr w:rsidR="00944020" w:rsidRPr="002818CD" w:rsidTr="009E4FA2">
        <w:tc>
          <w:tcPr>
            <w:tcW w:w="1560" w:type="dxa"/>
            <w:tcBorders>
              <w:top w:val="single" w:sz="4" w:space="0" w:color="FFFFFF" w:themeColor="background1"/>
            </w:tcBorders>
          </w:tcPr>
          <w:p w:rsidR="00944020" w:rsidRPr="00DC71C8" w:rsidRDefault="00944020" w:rsidP="00DC71C8">
            <w:pPr>
              <w:rPr>
                <w:rFonts w:ascii="Arial" w:hAnsi="Arial" w:cs="Arial"/>
                <w:lang w:val="en-GB"/>
              </w:rPr>
            </w:pPr>
            <w:r w:rsidRPr="00DC71C8">
              <w:rPr>
                <w:rFonts w:ascii="Arial" w:hAnsi="Arial" w:cs="Arial"/>
                <w:lang w:val="en-GB"/>
              </w:rPr>
              <w:t>Determine  your message</w:t>
            </w:r>
          </w:p>
        </w:tc>
        <w:tc>
          <w:tcPr>
            <w:tcW w:w="283" w:type="dxa"/>
            <w:tcBorders>
              <w:top w:val="single" w:sz="4" w:space="0" w:color="FFFFFF" w:themeColor="background1"/>
              <w:bottom w:val="single" w:sz="8" w:space="0" w:color="FFFFFF" w:themeColor="background1"/>
            </w:tcBorders>
          </w:tcPr>
          <w:p w:rsidR="00944020" w:rsidRPr="00DC71C8" w:rsidRDefault="00944020" w:rsidP="00DC71C8">
            <w:pPr>
              <w:rPr>
                <w:rFonts w:ascii="Arial" w:hAnsi="Arial" w:cs="Arial"/>
                <w:lang w:val="en-GB"/>
              </w:rPr>
            </w:pPr>
          </w:p>
        </w:tc>
        <w:tc>
          <w:tcPr>
            <w:tcW w:w="8363" w:type="dxa"/>
            <w:tcBorders>
              <w:top w:val="single" w:sz="4" w:space="0" w:color="FFFFFF" w:themeColor="background1"/>
            </w:tcBorders>
          </w:tcPr>
          <w:p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Plan. Know what you want to say. Select among all the data and possible numbers what is important, interesting or new.</w:t>
            </w:r>
            <w:r w:rsidRPr="00FE2EF6">
              <w:rPr>
                <w:noProof/>
                <w:lang w:val="en-GB" w:eastAsia="fr-CH"/>
              </w:rPr>
              <w:t xml:space="preserve"> </w:t>
            </w:r>
          </w:p>
          <w:p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Boil down the key results to a few most important lessons. Lead with those lessons. </w:t>
            </w:r>
          </w:p>
          <w:p w:rsidR="002818CD" w:rsidRDefault="002818CD" w:rsidP="002818CD">
            <w:pPr>
              <w:numPr>
                <w:ilvl w:val="0"/>
                <w:numId w:val="1"/>
              </w:numPr>
              <w:ind w:left="210" w:hanging="219"/>
              <w:contextualSpacing/>
              <w:jc w:val="both"/>
              <w:rPr>
                <w:rFonts w:ascii="Arial" w:hAnsi="Arial" w:cs="Arial"/>
                <w:lang w:val="en-GB"/>
              </w:rPr>
            </w:pPr>
            <w:r>
              <w:rPr>
                <w:rFonts w:ascii="Arial" w:hAnsi="Arial" w:cs="Arial"/>
                <w:lang w:val="en-GB"/>
              </w:rPr>
              <w:t>Recognize that f</w:t>
            </w:r>
            <w:r w:rsidRPr="00DC71C8">
              <w:rPr>
                <w:rFonts w:ascii="Arial" w:hAnsi="Arial" w:cs="Arial"/>
                <w:lang w:val="en-GB"/>
              </w:rPr>
              <w:t>unction does restrict forms it is acceptable to use for each story and set of data</w:t>
            </w:r>
            <w:r w:rsidRPr="002D57B9">
              <w:rPr>
                <w:rFonts w:ascii="Arial" w:hAnsi="Arial" w:cs="Arial"/>
                <w:lang w:val="en-GB"/>
              </w:rPr>
              <w:t>.</w:t>
            </w:r>
            <w:r>
              <w:rPr>
                <w:rFonts w:ascii="Arial" w:hAnsi="Arial" w:cs="Arial"/>
                <w:lang w:val="en-GB"/>
              </w:rPr>
              <w:t xml:space="preserve"> </w:t>
            </w:r>
            <w:r w:rsidR="00012F5A">
              <w:rPr>
                <w:rFonts w:ascii="Arial" w:hAnsi="Arial" w:cs="Arial"/>
                <w:lang w:val="en-GB"/>
              </w:rPr>
              <w:t>Focus on key messages and tailor your visualization accordingly. Cut the noise</w:t>
            </w:r>
            <w:r>
              <w:rPr>
                <w:rFonts w:ascii="Arial" w:hAnsi="Arial" w:cs="Arial"/>
                <w:lang w:val="en-GB"/>
              </w:rPr>
              <w:t>.</w:t>
            </w:r>
          </w:p>
          <w:p w:rsidR="00944020" w:rsidRPr="00DC71C8" w:rsidRDefault="00944020" w:rsidP="00A3126A">
            <w:pPr>
              <w:ind w:left="210"/>
              <w:contextualSpacing/>
              <w:jc w:val="both"/>
              <w:rPr>
                <w:rFonts w:ascii="Arial" w:hAnsi="Arial" w:cs="Arial"/>
                <w:lang w:val="en-GB"/>
              </w:rPr>
            </w:pPr>
          </w:p>
        </w:tc>
      </w:tr>
      <w:tr w:rsidR="00944020" w:rsidRPr="00DC71C8" w:rsidTr="009E4FA2">
        <w:tc>
          <w:tcPr>
            <w:tcW w:w="1560" w:type="dxa"/>
          </w:tcPr>
          <w:p w:rsidR="00944020" w:rsidRPr="00DC71C8" w:rsidRDefault="00944020" w:rsidP="00DC71C8">
            <w:pPr>
              <w:rPr>
                <w:rFonts w:ascii="Arial" w:hAnsi="Arial" w:cs="Arial"/>
                <w:lang w:val="en-GB"/>
              </w:rPr>
            </w:pPr>
            <w:r w:rsidRPr="00DC71C8">
              <w:rPr>
                <w:rFonts w:ascii="Arial" w:hAnsi="Arial" w:cs="Arial"/>
                <w:lang w:val="en-GB"/>
              </w:rPr>
              <w:t>Know your audience</w:t>
            </w:r>
          </w:p>
        </w:tc>
        <w:tc>
          <w:tcPr>
            <w:tcW w:w="283" w:type="dxa"/>
            <w:tcBorders>
              <w:top w:val="single" w:sz="8" w:space="0" w:color="FFFFFF" w:themeColor="background1"/>
              <w:bottom w:val="single" w:sz="8" w:space="0" w:color="FFFFFF" w:themeColor="background1"/>
            </w:tcBorders>
          </w:tcPr>
          <w:p w:rsidR="00944020" w:rsidRPr="00DC71C8" w:rsidRDefault="00944020" w:rsidP="00DC71C8">
            <w:pPr>
              <w:ind w:left="210"/>
              <w:contextualSpacing/>
              <w:rPr>
                <w:rFonts w:ascii="Arial" w:hAnsi="Arial" w:cs="Arial"/>
                <w:lang w:val="en-GB"/>
              </w:rPr>
            </w:pPr>
          </w:p>
        </w:tc>
        <w:tc>
          <w:tcPr>
            <w:tcW w:w="8363" w:type="dxa"/>
          </w:tcPr>
          <w:p w:rsidR="00944020" w:rsidRDefault="00944020" w:rsidP="00DC71C8">
            <w:pPr>
              <w:numPr>
                <w:ilvl w:val="0"/>
                <w:numId w:val="1"/>
              </w:numPr>
              <w:ind w:left="210" w:hanging="219"/>
              <w:contextualSpacing/>
              <w:jc w:val="both"/>
              <w:rPr>
                <w:rFonts w:ascii="Arial" w:hAnsi="Arial" w:cs="Arial"/>
                <w:lang w:val="en-GB"/>
              </w:rPr>
            </w:pPr>
            <w:r>
              <w:rPr>
                <w:rFonts w:ascii="Arial" w:hAnsi="Arial" w:cs="Arial"/>
                <w:lang w:val="en-GB"/>
              </w:rPr>
              <w:t xml:space="preserve">The role </w:t>
            </w:r>
            <w:r w:rsidR="00E267D4">
              <w:rPr>
                <w:rFonts w:ascii="Arial" w:hAnsi="Arial" w:cs="Arial"/>
                <w:lang w:val="en-GB"/>
              </w:rPr>
              <w:t xml:space="preserve">of your audience </w:t>
            </w:r>
            <w:r>
              <w:rPr>
                <w:rFonts w:ascii="Arial" w:hAnsi="Arial" w:cs="Arial"/>
                <w:lang w:val="en-GB"/>
              </w:rPr>
              <w:t xml:space="preserve">defines the level of abstraction required. </w:t>
            </w:r>
            <w:r w:rsidRPr="00DC71C8">
              <w:rPr>
                <w:rFonts w:ascii="Arial" w:hAnsi="Arial" w:cs="Arial"/>
                <w:lang w:val="en-GB"/>
              </w:rPr>
              <w:t xml:space="preserve">What decisions do they make? What questions do they need answered? </w:t>
            </w:r>
            <w:r>
              <w:rPr>
                <w:rFonts w:ascii="Arial" w:hAnsi="Arial" w:cs="Arial"/>
                <w:lang w:val="en-GB"/>
              </w:rPr>
              <w:t>For high level decision makers, focus on strategic view, long term perspectives, high level overview and simple summary. For analysts, focus on query driven analysis, precision required and emphasis on trends and correlations. For operations managers, focus on current status and issues and be event driven (alerts, spikes, issues, etc.)</w:t>
            </w:r>
          </w:p>
          <w:p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Think about what your audience cares about. Express your results in those terms</w:t>
            </w:r>
          </w:p>
          <w:p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Understand who is making the decision. What are </w:t>
            </w:r>
            <w:r>
              <w:rPr>
                <w:rFonts w:ascii="Arial" w:hAnsi="Arial" w:cs="Arial"/>
                <w:lang w:val="en-GB"/>
              </w:rPr>
              <w:t>their</w:t>
            </w:r>
            <w:r w:rsidRPr="00DC71C8">
              <w:rPr>
                <w:rFonts w:ascii="Arial" w:hAnsi="Arial" w:cs="Arial"/>
                <w:lang w:val="en-GB"/>
              </w:rPr>
              <w:t xml:space="preserve"> training, experiences, attitudes, biases? Prepare a story that reflects this understanding. </w:t>
            </w:r>
          </w:p>
          <w:p w:rsidR="00944020"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Identify your audience data </w:t>
            </w:r>
            <w:r>
              <w:rPr>
                <w:rFonts w:ascii="Arial" w:hAnsi="Arial" w:cs="Arial"/>
                <w:lang w:val="en-GB"/>
              </w:rPr>
              <w:t>comfort and skills</w:t>
            </w:r>
            <w:r w:rsidRPr="00DC71C8">
              <w:rPr>
                <w:rFonts w:ascii="Arial" w:hAnsi="Arial" w:cs="Arial"/>
                <w:lang w:val="en-GB"/>
              </w:rPr>
              <w:t xml:space="preserve">: How sophisticated are they with </w:t>
            </w:r>
            <w:r>
              <w:rPr>
                <w:rFonts w:ascii="Arial" w:hAnsi="Arial" w:cs="Arial"/>
                <w:lang w:val="en-GB"/>
              </w:rPr>
              <w:t xml:space="preserve">manipulating or </w:t>
            </w:r>
            <w:r w:rsidRPr="00DC71C8">
              <w:rPr>
                <w:rFonts w:ascii="Arial" w:hAnsi="Arial" w:cs="Arial"/>
                <w:lang w:val="en-GB"/>
              </w:rPr>
              <w:t xml:space="preserve">using data? Do they enjoy digging into numbers? </w:t>
            </w:r>
            <w:r w:rsidR="00E267D4">
              <w:rPr>
                <w:rFonts w:ascii="Arial" w:hAnsi="Arial" w:cs="Arial"/>
                <w:lang w:val="en-GB"/>
              </w:rPr>
              <w:t>What is their numeracy level?</w:t>
            </w:r>
          </w:p>
          <w:p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How familiar are they with the metrics you will present? Do they understand where the data comes from? Are they familiar with the terminology used?</w:t>
            </w:r>
          </w:p>
          <w:p w:rsidR="00944020" w:rsidRPr="00DC71C8" w:rsidRDefault="00944020" w:rsidP="00932909">
            <w:pPr>
              <w:ind w:left="-9"/>
              <w:contextualSpacing/>
              <w:jc w:val="both"/>
              <w:rPr>
                <w:rFonts w:ascii="Arial" w:hAnsi="Arial" w:cs="Arial"/>
                <w:lang w:val="en-GB"/>
              </w:rPr>
            </w:pPr>
          </w:p>
        </w:tc>
      </w:tr>
      <w:tr w:rsidR="00944020" w:rsidRPr="00A3126A" w:rsidTr="009E4FA2">
        <w:tc>
          <w:tcPr>
            <w:tcW w:w="1560" w:type="dxa"/>
          </w:tcPr>
          <w:p w:rsidR="00944020" w:rsidRPr="00DC71C8" w:rsidRDefault="00944020" w:rsidP="00944020">
            <w:pPr>
              <w:rPr>
                <w:rFonts w:ascii="Arial" w:hAnsi="Arial" w:cs="Arial"/>
                <w:lang w:val="en-GB"/>
              </w:rPr>
            </w:pPr>
            <w:r w:rsidRPr="00DC71C8">
              <w:rPr>
                <w:rFonts w:ascii="Arial" w:hAnsi="Arial" w:cs="Arial"/>
                <w:lang w:val="en-GB"/>
              </w:rPr>
              <w:t>Understand the decision</w:t>
            </w:r>
          </w:p>
        </w:tc>
        <w:tc>
          <w:tcPr>
            <w:tcW w:w="283" w:type="dxa"/>
            <w:tcBorders>
              <w:top w:val="single" w:sz="8" w:space="0" w:color="FFFFFF" w:themeColor="background1"/>
              <w:bottom w:val="single" w:sz="8" w:space="0" w:color="FFFFFF" w:themeColor="background1"/>
            </w:tcBorders>
          </w:tcPr>
          <w:p w:rsidR="00944020" w:rsidRPr="00DC71C8" w:rsidRDefault="00944020" w:rsidP="00DC71C8">
            <w:pPr>
              <w:ind w:left="210"/>
              <w:contextualSpacing/>
              <w:rPr>
                <w:rFonts w:ascii="Arial" w:hAnsi="Arial" w:cs="Arial"/>
                <w:lang w:val="en-GB"/>
              </w:rPr>
            </w:pPr>
          </w:p>
        </w:tc>
        <w:tc>
          <w:tcPr>
            <w:tcW w:w="8363" w:type="dxa"/>
          </w:tcPr>
          <w:p w:rsidR="00944020" w:rsidRPr="003324DB" w:rsidRDefault="00944020" w:rsidP="00DC71C8">
            <w:pPr>
              <w:numPr>
                <w:ilvl w:val="0"/>
                <w:numId w:val="1"/>
              </w:numPr>
              <w:ind w:left="210" w:hanging="219"/>
              <w:contextualSpacing/>
              <w:jc w:val="both"/>
              <w:rPr>
                <w:rFonts w:ascii="Arial" w:hAnsi="Arial" w:cs="Arial"/>
                <w:lang w:val="en-GB"/>
              </w:rPr>
            </w:pPr>
            <w:r w:rsidRPr="003324DB">
              <w:rPr>
                <w:rFonts w:ascii="Arial" w:hAnsi="Arial" w:cs="Arial"/>
                <w:lang w:val="en-GB"/>
              </w:rPr>
              <w:t>All analysis supports decision making. Going back to the decision can help the communication stay on track. Knowing how data can best support decision making will help shaping the message</w:t>
            </w:r>
            <w:r w:rsidR="00E267D4">
              <w:rPr>
                <w:rFonts w:ascii="Arial" w:hAnsi="Arial" w:cs="Arial"/>
                <w:lang w:val="en-GB"/>
              </w:rPr>
              <w:t>.</w:t>
            </w:r>
          </w:p>
          <w:p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Think about what your analysis says about the decision. Make it obvious how people should use the information</w:t>
            </w:r>
            <w:r w:rsidR="00E267D4">
              <w:rPr>
                <w:rFonts w:ascii="Arial" w:hAnsi="Arial" w:cs="Arial"/>
                <w:lang w:val="en-GB"/>
              </w:rPr>
              <w:t>.</w:t>
            </w:r>
          </w:p>
          <w:p w:rsidR="00944020" w:rsidRDefault="00944020" w:rsidP="00DC71C8">
            <w:pPr>
              <w:ind w:left="210"/>
              <w:contextualSpacing/>
              <w:jc w:val="both"/>
              <w:rPr>
                <w:rFonts w:ascii="Arial" w:hAnsi="Arial" w:cs="Arial"/>
                <w:lang w:val="en-GB"/>
              </w:rPr>
            </w:pPr>
          </w:p>
          <w:p w:rsidR="00944020" w:rsidRPr="00DC71C8" w:rsidRDefault="00944020" w:rsidP="00DC71C8">
            <w:pPr>
              <w:ind w:left="210"/>
              <w:contextualSpacing/>
              <w:jc w:val="both"/>
              <w:rPr>
                <w:rFonts w:ascii="Arial" w:hAnsi="Arial" w:cs="Arial"/>
                <w:lang w:val="en-GB"/>
              </w:rPr>
            </w:pPr>
          </w:p>
        </w:tc>
      </w:tr>
      <w:tr w:rsidR="00944020" w:rsidRPr="00A3126A" w:rsidTr="009E4FA2">
        <w:tc>
          <w:tcPr>
            <w:tcW w:w="1560" w:type="dxa"/>
          </w:tcPr>
          <w:p w:rsidR="00944020" w:rsidRPr="00DC71C8" w:rsidRDefault="00944020" w:rsidP="00944020">
            <w:pPr>
              <w:rPr>
                <w:rFonts w:ascii="Arial" w:hAnsi="Arial" w:cs="Arial"/>
                <w:lang w:val="en-GB"/>
              </w:rPr>
            </w:pPr>
            <w:r w:rsidRPr="00DC71C8">
              <w:rPr>
                <w:rFonts w:ascii="Arial" w:hAnsi="Arial" w:cs="Arial"/>
                <w:lang w:val="en-GB"/>
              </w:rPr>
              <w:t xml:space="preserve">Understand the decision </w:t>
            </w:r>
            <w:r w:rsidRPr="00DC71C8">
              <w:rPr>
                <w:rFonts w:ascii="Arial" w:hAnsi="Arial" w:cs="Arial"/>
                <w:lang w:val="en-GB"/>
              </w:rPr>
              <w:lastRenderedPageBreak/>
              <w:t>making process</w:t>
            </w:r>
          </w:p>
        </w:tc>
        <w:tc>
          <w:tcPr>
            <w:tcW w:w="283" w:type="dxa"/>
            <w:tcBorders>
              <w:top w:val="single" w:sz="8" w:space="0" w:color="FFFFFF" w:themeColor="background1"/>
            </w:tcBorders>
          </w:tcPr>
          <w:p w:rsidR="00944020" w:rsidRPr="00DC71C8" w:rsidRDefault="00944020" w:rsidP="00DC71C8">
            <w:pPr>
              <w:rPr>
                <w:rFonts w:ascii="Arial" w:hAnsi="Arial" w:cs="Arial"/>
                <w:lang w:val="en-GB"/>
              </w:rPr>
            </w:pPr>
          </w:p>
        </w:tc>
        <w:tc>
          <w:tcPr>
            <w:tcW w:w="8363" w:type="dxa"/>
          </w:tcPr>
          <w:p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The institution’s decision making process matters.</w:t>
            </w:r>
            <w:r>
              <w:rPr>
                <w:rFonts w:ascii="Arial" w:hAnsi="Arial" w:cs="Arial"/>
                <w:lang w:val="en-GB"/>
              </w:rPr>
              <w:t xml:space="preserve"> </w:t>
            </w:r>
            <w:r w:rsidR="00E267D4">
              <w:rPr>
                <w:rFonts w:ascii="Arial" w:hAnsi="Arial" w:cs="Arial"/>
                <w:lang w:val="en-GB"/>
              </w:rPr>
              <w:t>It generally entails c</w:t>
            </w:r>
            <w:r w:rsidRPr="00DC71C8">
              <w:rPr>
                <w:rFonts w:ascii="Arial" w:hAnsi="Arial" w:cs="Arial"/>
                <w:lang w:val="en-GB"/>
              </w:rPr>
              <w:t xml:space="preserve">hoosing issues that requires attention, setting goals, identifying or designing suitable </w:t>
            </w:r>
            <w:r w:rsidRPr="00DC71C8">
              <w:rPr>
                <w:rFonts w:ascii="Arial" w:hAnsi="Arial" w:cs="Arial"/>
                <w:lang w:val="en-GB"/>
              </w:rPr>
              <w:lastRenderedPageBreak/>
              <w:t>options and choosing among alternative options</w:t>
            </w:r>
          </w:p>
          <w:p w:rsidR="00944020" w:rsidRPr="00DC71C8" w:rsidRDefault="00944020" w:rsidP="00DC71C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Provides decision makers with just enough information to allow them to choose between options. </w:t>
            </w:r>
          </w:p>
          <w:p w:rsidR="00944020" w:rsidRDefault="00944020" w:rsidP="003150B9">
            <w:pPr>
              <w:numPr>
                <w:ilvl w:val="0"/>
                <w:numId w:val="1"/>
              </w:numPr>
              <w:ind w:left="210" w:hanging="219"/>
              <w:contextualSpacing/>
              <w:jc w:val="both"/>
              <w:rPr>
                <w:rFonts w:ascii="Arial" w:hAnsi="Arial" w:cs="Arial"/>
                <w:lang w:val="en-GB"/>
              </w:rPr>
            </w:pPr>
            <w:r w:rsidRPr="00DC71C8">
              <w:rPr>
                <w:rFonts w:ascii="Arial" w:hAnsi="Arial" w:cs="Arial"/>
                <w:lang w:val="en-GB"/>
              </w:rPr>
              <w:t xml:space="preserve">Be available if decision makers need your </w:t>
            </w:r>
            <w:r w:rsidR="003150B9">
              <w:rPr>
                <w:rFonts w:ascii="Arial" w:hAnsi="Arial" w:cs="Arial"/>
                <w:lang w:val="en-GB"/>
              </w:rPr>
              <w:t>personal opinion or more details</w:t>
            </w:r>
          </w:p>
          <w:p w:rsidR="003150B9" w:rsidRPr="00DC71C8" w:rsidRDefault="003150B9" w:rsidP="003150B9">
            <w:pPr>
              <w:ind w:left="210"/>
              <w:contextualSpacing/>
              <w:jc w:val="both"/>
              <w:rPr>
                <w:rFonts w:ascii="Arial" w:hAnsi="Arial" w:cs="Arial"/>
                <w:lang w:val="en-GB"/>
              </w:rPr>
            </w:pPr>
          </w:p>
        </w:tc>
      </w:tr>
      <w:tr w:rsidR="00944020" w:rsidRPr="00A3126A" w:rsidTr="009E4FA2">
        <w:tc>
          <w:tcPr>
            <w:tcW w:w="1560" w:type="dxa"/>
          </w:tcPr>
          <w:p w:rsidR="00944020" w:rsidRPr="00DC71C8" w:rsidRDefault="00944020" w:rsidP="00D07458">
            <w:pPr>
              <w:rPr>
                <w:rFonts w:ascii="Arial" w:hAnsi="Arial" w:cs="Arial"/>
                <w:lang w:val="en-GB"/>
              </w:rPr>
            </w:pPr>
            <w:r w:rsidRPr="00DC71C8">
              <w:rPr>
                <w:rFonts w:ascii="Arial" w:hAnsi="Arial" w:cs="Arial"/>
                <w:lang w:val="en-GB"/>
              </w:rPr>
              <w:lastRenderedPageBreak/>
              <w:t>Choose the right metrics</w:t>
            </w:r>
          </w:p>
        </w:tc>
        <w:tc>
          <w:tcPr>
            <w:tcW w:w="283" w:type="dxa"/>
          </w:tcPr>
          <w:p w:rsidR="00944020" w:rsidRPr="00DC71C8" w:rsidRDefault="00944020" w:rsidP="00D07458">
            <w:pPr>
              <w:rPr>
                <w:rFonts w:ascii="Arial" w:hAnsi="Arial" w:cs="Arial"/>
                <w:lang w:val="en-GB"/>
              </w:rPr>
            </w:pPr>
          </w:p>
        </w:tc>
        <w:tc>
          <w:tcPr>
            <w:tcW w:w="8363" w:type="dxa"/>
          </w:tcPr>
          <w:p w:rsidR="00944020" w:rsidRPr="00DC71C8"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Information discrimination: Do not treat all information equally. Use only the data relevant to the message or information that will drive action. </w:t>
            </w:r>
          </w:p>
          <w:p w:rsidR="00944020"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Find the core themes based on the essence of the problem. </w:t>
            </w:r>
            <w:r>
              <w:rPr>
                <w:rFonts w:ascii="Arial" w:hAnsi="Arial" w:cs="Arial"/>
                <w:lang w:val="en-GB"/>
              </w:rPr>
              <w:t xml:space="preserve">This will give you the logic and argument for discarding extraneous information. </w:t>
            </w:r>
            <w:r w:rsidRPr="00DC71C8">
              <w:rPr>
                <w:rFonts w:ascii="Arial" w:hAnsi="Arial" w:cs="Arial"/>
                <w:lang w:val="en-GB"/>
              </w:rPr>
              <w:t>The success of your presentation will come down to your ability to distinguish between useful, productive information and interesting but extraneous information.</w:t>
            </w:r>
          </w:p>
          <w:p w:rsidR="00196965" w:rsidRPr="00DC71C8" w:rsidRDefault="00196965" w:rsidP="00196965">
            <w:pPr>
              <w:numPr>
                <w:ilvl w:val="0"/>
                <w:numId w:val="1"/>
              </w:numPr>
              <w:ind w:left="210" w:hanging="219"/>
              <w:contextualSpacing/>
              <w:jc w:val="both"/>
              <w:rPr>
                <w:rFonts w:ascii="Arial" w:hAnsi="Arial" w:cs="Arial"/>
                <w:lang w:val="en-GB"/>
              </w:rPr>
            </w:pPr>
            <w:r>
              <w:rPr>
                <w:rFonts w:ascii="Arial" w:hAnsi="Arial" w:cs="Arial"/>
                <w:lang w:val="en-GB"/>
              </w:rPr>
              <w:t>Metric without goal is a waste. Set objectives first, then after the metrics.</w:t>
            </w:r>
          </w:p>
          <w:p w:rsidR="00944020" w:rsidRDefault="00944020" w:rsidP="00D07458">
            <w:pPr>
              <w:numPr>
                <w:ilvl w:val="0"/>
                <w:numId w:val="1"/>
              </w:numPr>
              <w:ind w:left="210" w:hanging="219"/>
              <w:contextualSpacing/>
              <w:jc w:val="both"/>
              <w:rPr>
                <w:rFonts w:ascii="Arial" w:hAnsi="Arial" w:cs="Arial"/>
                <w:lang w:val="en-GB"/>
              </w:rPr>
            </w:pPr>
            <w:r>
              <w:rPr>
                <w:rFonts w:ascii="Arial" w:hAnsi="Arial" w:cs="Arial"/>
                <w:lang w:val="en-GB"/>
              </w:rPr>
              <w:t>This is not about “what people would like to know”, but rather “What would they do if they knew this important and actionable information”</w:t>
            </w:r>
          </w:p>
          <w:p w:rsidR="00944020" w:rsidRPr="00DC71C8" w:rsidRDefault="00944020" w:rsidP="00D07458">
            <w:pPr>
              <w:numPr>
                <w:ilvl w:val="0"/>
                <w:numId w:val="1"/>
              </w:numPr>
              <w:ind w:left="210" w:hanging="219"/>
              <w:contextualSpacing/>
              <w:jc w:val="both"/>
              <w:rPr>
                <w:rFonts w:ascii="Arial" w:hAnsi="Arial" w:cs="Arial"/>
                <w:lang w:val="en-GB"/>
              </w:rPr>
            </w:pPr>
            <w:r>
              <w:rPr>
                <w:rFonts w:ascii="Arial" w:hAnsi="Arial" w:cs="Arial"/>
                <w:lang w:val="en-GB"/>
              </w:rPr>
              <w:t>Do not leave all the processing to the reader.</w:t>
            </w:r>
          </w:p>
          <w:p w:rsidR="00196965" w:rsidRDefault="00196965" w:rsidP="00D07458">
            <w:pPr>
              <w:jc w:val="both"/>
              <w:rPr>
                <w:rFonts w:ascii="Arial" w:hAnsi="Arial" w:cs="Arial"/>
                <w:lang w:val="en-GB"/>
              </w:rPr>
            </w:pPr>
          </w:p>
          <w:p w:rsidR="00944020" w:rsidRPr="00DC71C8" w:rsidRDefault="00944020" w:rsidP="00D07458">
            <w:pPr>
              <w:jc w:val="both"/>
              <w:rPr>
                <w:rFonts w:ascii="Arial" w:hAnsi="Arial" w:cs="Arial"/>
                <w:lang w:val="en-GB"/>
              </w:rPr>
            </w:pPr>
            <w:r w:rsidRPr="00DC71C8">
              <w:rPr>
                <w:rFonts w:ascii="Arial" w:hAnsi="Arial" w:cs="Arial"/>
                <w:lang w:val="en-GB"/>
              </w:rPr>
              <w:t>Characteristic of good metrics include:</w:t>
            </w:r>
            <w:r w:rsidR="00196965" w:rsidRPr="00196965">
              <w:rPr>
                <w:rFonts w:ascii="Arial" w:hAnsi="Arial" w:cs="Arial"/>
                <w:noProof/>
                <w:lang w:val="en-GB" w:eastAsia="fr-FR"/>
              </w:rPr>
              <w:t xml:space="preserve"> </w:t>
            </w:r>
          </w:p>
          <w:p w:rsidR="00944020" w:rsidRPr="00DC71C8"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 xml:space="preserve">Actionable: it is clear the course of </w:t>
            </w:r>
            <w:r>
              <w:rPr>
                <w:rFonts w:ascii="Arial" w:hAnsi="Arial" w:cs="Arial"/>
                <w:lang w:val="en-GB"/>
              </w:rPr>
              <w:t>the problem or necessary action</w:t>
            </w:r>
            <w:r w:rsidRPr="00DC71C8">
              <w:rPr>
                <w:rFonts w:ascii="Arial" w:hAnsi="Arial" w:cs="Arial"/>
                <w:lang w:val="en-GB"/>
              </w:rPr>
              <w:t>s when the metric goes up, down, flat or off target.</w:t>
            </w:r>
          </w:p>
          <w:p w:rsidR="00944020" w:rsidRPr="00DC71C8"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Common interpretation: People in the organization recognize what the metric means</w:t>
            </w:r>
          </w:p>
          <w:p w:rsidR="00944020" w:rsidRPr="00DC71C8"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Transparent, simple calculation : How the metric is generated is shared and easy to understand</w:t>
            </w:r>
          </w:p>
          <w:p w:rsidR="00944020" w:rsidRDefault="00944020" w:rsidP="00D07458">
            <w:pPr>
              <w:numPr>
                <w:ilvl w:val="0"/>
                <w:numId w:val="1"/>
              </w:numPr>
              <w:ind w:left="210" w:hanging="219"/>
              <w:contextualSpacing/>
              <w:jc w:val="both"/>
              <w:rPr>
                <w:rFonts w:ascii="Arial" w:hAnsi="Arial" w:cs="Arial"/>
                <w:lang w:val="en-GB"/>
              </w:rPr>
            </w:pPr>
            <w:r w:rsidRPr="00DC71C8">
              <w:rPr>
                <w:rFonts w:ascii="Arial" w:hAnsi="Arial" w:cs="Arial"/>
                <w:lang w:val="en-GB"/>
              </w:rPr>
              <w:t>Accessible, credible data: The data can be acquired with modest effort from a source that people trust.</w:t>
            </w:r>
          </w:p>
          <w:p w:rsidR="00944020" w:rsidRPr="00DC71C8" w:rsidRDefault="00196965" w:rsidP="00D07458">
            <w:pPr>
              <w:ind w:left="210"/>
              <w:contextualSpacing/>
              <w:jc w:val="both"/>
              <w:rPr>
                <w:rFonts w:ascii="Arial" w:hAnsi="Arial" w:cs="Arial"/>
                <w:lang w:val="en-GB"/>
              </w:rPr>
            </w:pPr>
            <w:r w:rsidRPr="00DC71C8">
              <w:rPr>
                <w:rFonts w:ascii="Arial" w:hAnsi="Arial" w:cs="Arial"/>
                <w:noProof/>
                <w:lang w:eastAsia="fr-FR"/>
              </w:rPr>
              <w:drawing>
                <wp:anchor distT="0" distB="0" distL="114300" distR="114300" simplePos="0" relativeHeight="251659264" behindDoc="0" locked="0" layoutInCell="1" allowOverlap="1" wp14:anchorId="76C9902B" wp14:editId="2DACC353">
                  <wp:simplePos x="0" y="0"/>
                  <wp:positionH relativeFrom="column">
                    <wp:posOffset>2717165</wp:posOffset>
                  </wp:positionH>
                  <wp:positionV relativeFrom="paragraph">
                    <wp:posOffset>-1615440</wp:posOffset>
                  </wp:positionV>
                  <wp:extent cx="2524125" cy="22383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238375"/>
                          </a:xfrm>
                          <a:prstGeom prst="rect">
                            <a:avLst/>
                          </a:prstGeom>
                          <a:noFill/>
                        </pic:spPr>
                      </pic:pic>
                    </a:graphicData>
                  </a:graphic>
                  <wp14:sizeRelH relativeFrom="page">
                    <wp14:pctWidth>0</wp14:pctWidth>
                  </wp14:sizeRelH>
                  <wp14:sizeRelV relativeFrom="page">
                    <wp14:pctHeight>0</wp14:pctHeight>
                  </wp14:sizeRelV>
                </wp:anchor>
              </w:drawing>
            </w:r>
          </w:p>
        </w:tc>
      </w:tr>
      <w:tr w:rsidR="00A3126A" w:rsidRPr="00A3126A" w:rsidTr="009E4FA2">
        <w:tc>
          <w:tcPr>
            <w:tcW w:w="1560" w:type="dxa"/>
          </w:tcPr>
          <w:p w:rsidR="00A3126A" w:rsidRPr="00DC71C8" w:rsidRDefault="00A3126A" w:rsidP="00D07458">
            <w:pPr>
              <w:rPr>
                <w:rFonts w:ascii="Arial" w:hAnsi="Arial" w:cs="Arial"/>
                <w:lang w:val="en-GB"/>
              </w:rPr>
            </w:pPr>
            <w:r>
              <w:rPr>
                <w:rFonts w:ascii="Arial" w:hAnsi="Arial" w:cs="Arial"/>
                <w:lang w:val="en-GB"/>
              </w:rPr>
              <w:t>Draft your graph</w:t>
            </w:r>
          </w:p>
        </w:tc>
        <w:tc>
          <w:tcPr>
            <w:tcW w:w="283" w:type="dxa"/>
          </w:tcPr>
          <w:p w:rsidR="00A3126A" w:rsidRPr="00DC71C8" w:rsidRDefault="00A3126A" w:rsidP="00D07458">
            <w:pPr>
              <w:rPr>
                <w:rFonts w:ascii="Arial" w:hAnsi="Arial" w:cs="Arial"/>
                <w:lang w:val="en-GB"/>
              </w:rPr>
            </w:pPr>
          </w:p>
        </w:tc>
        <w:tc>
          <w:tcPr>
            <w:tcW w:w="8363" w:type="dxa"/>
          </w:tcPr>
          <w:p w:rsidR="00196965" w:rsidRDefault="00A3126A" w:rsidP="00A3126A">
            <w:pPr>
              <w:numPr>
                <w:ilvl w:val="0"/>
                <w:numId w:val="1"/>
              </w:numPr>
              <w:ind w:left="210" w:hanging="219"/>
              <w:contextualSpacing/>
              <w:jc w:val="both"/>
              <w:rPr>
                <w:rFonts w:ascii="Arial" w:hAnsi="Arial" w:cs="Arial"/>
                <w:lang w:val="en-GB"/>
              </w:rPr>
            </w:pPr>
            <w:r>
              <w:rPr>
                <w:rFonts w:ascii="Arial" w:hAnsi="Arial" w:cs="Arial"/>
                <w:lang w:val="en-GB"/>
              </w:rPr>
              <w:t xml:space="preserve">Sketch your graph on paper. Iterate. </w:t>
            </w:r>
          </w:p>
          <w:p w:rsidR="00A3126A" w:rsidRPr="00DC71C8" w:rsidRDefault="00A3126A" w:rsidP="00A3126A">
            <w:pPr>
              <w:numPr>
                <w:ilvl w:val="0"/>
                <w:numId w:val="1"/>
              </w:numPr>
              <w:ind w:left="210" w:hanging="219"/>
              <w:contextualSpacing/>
              <w:jc w:val="both"/>
              <w:rPr>
                <w:rFonts w:ascii="Arial" w:hAnsi="Arial" w:cs="Arial"/>
                <w:lang w:val="en-GB"/>
              </w:rPr>
            </w:pPr>
            <w:r>
              <w:rPr>
                <w:rFonts w:ascii="Arial" w:hAnsi="Arial" w:cs="Arial"/>
                <w:lang w:val="en-GB"/>
              </w:rPr>
              <w:t>Recognize that a single best solution never exists.</w:t>
            </w:r>
          </w:p>
          <w:p w:rsidR="00A3126A" w:rsidRPr="00DC71C8" w:rsidRDefault="00A3126A" w:rsidP="00A3126A">
            <w:pPr>
              <w:ind w:left="210"/>
              <w:contextualSpacing/>
              <w:jc w:val="both"/>
              <w:rPr>
                <w:rFonts w:ascii="Arial" w:hAnsi="Arial" w:cs="Arial"/>
                <w:lang w:val="en-GB"/>
              </w:rPr>
            </w:pPr>
          </w:p>
        </w:tc>
      </w:tr>
      <w:tr w:rsidR="00944020" w:rsidRPr="00A3126A" w:rsidTr="009E4FA2">
        <w:tc>
          <w:tcPr>
            <w:tcW w:w="1560" w:type="dxa"/>
          </w:tcPr>
          <w:p w:rsidR="00944020" w:rsidRPr="00DC71C8" w:rsidRDefault="00944020" w:rsidP="00DC71C8">
            <w:pPr>
              <w:rPr>
                <w:rFonts w:ascii="Arial" w:hAnsi="Arial" w:cs="Arial"/>
                <w:lang w:val="en-GB"/>
              </w:rPr>
            </w:pPr>
          </w:p>
        </w:tc>
        <w:tc>
          <w:tcPr>
            <w:tcW w:w="283" w:type="dxa"/>
          </w:tcPr>
          <w:p w:rsidR="00944020" w:rsidRPr="00E35C0E" w:rsidRDefault="00944020" w:rsidP="00DC71C8">
            <w:pPr>
              <w:ind w:left="210"/>
              <w:contextualSpacing/>
              <w:jc w:val="both"/>
              <w:rPr>
                <w:rFonts w:ascii="Arial" w:hAnsi="Arial" w:cs="Arial"/>
                <w:noProof/>
                <w:lang w:val="en-GB" w:eastAsia="fr-FR"/>
              </w:rPr>
            </w:pPr>
          </w:p>
        </w:tc>
        <w:tc>
          <w:tcPr>
            <w:tcW w:w="8363" w:type="dxa"/>
          </w:tcPr>
          <w:p w:rsidR="00944020" w:rsidRPr="00DC71C8" w:rsidRDefault="00944020" w:rsidP="00F9643F">
            <w:pPr>
              <w:ind w:left="210"/>
              <w:contextualSpacing/>
              <w:jc w:val="both"/>
              <w:rPr>
                <w:rFonts w:ascii="Arial" w:hAnsi="Arial" w:cs="Arial"/>
                <w:lang w:val="en-GB"/>
              </w:rPr>
            </w:pPr>
            <w:bookmarkStart w:id="0" w:name="_GoBack"/>
            <w:bookmarkEnd w:id="0"/>
          </w:p>
        </w:tc>
      </w:tr>
    </w:tbl>
    <w:p w:rsidR="004C76E4" w:rsidRDefault="004C76E4" w:rsidP="00E35C0E">
      <w:pPr>
        <w:spacing w:after="0"/>
        <w:ind w:left="-709"/>
        <w:rPr>
          <w:rFonts w:ascii="Arial" w:hAnsi="Arial" w:cs="Arial"/>
          <w:b/>
          <w:sz w:val="24"/>
          <w:lang w:val="en-GB"/>
        </w:rPr>
      </w:pPr>
    </w:p>
    <w:sectPr w:rsidR="004C76E4" w:rsidSect="00B94AA6">
      <w:pgSz w:w="11906" w:h="16838"/>
      <w:pgMar w:top="1106" w:right="849"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90" w:rsidRDefault="00517A90" w:rsidP="002E6FB7">
      <w:pPr>
        <w:spacing w:after="0" w:line="240" w:lineRule="auto"/>
      </w:pPr>
      <w:r>
        <w:separator/>
      </w:r>
    </w:p>
  </w:endnote>
  <w:endnote w:type="continuationSeparator" w:id="0">
    <w:p w:rsidR="00517A90" w:rsidRDefault="00517A90" w:rsidP="002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90" w:rsidRDefault="00517A90" w:rsidP="002E6FB7">
      <w:pPr>
        <w:spacing w:after="0" w:line="240" w:lineRule="auto"/>
      </w:pPr>
      <w:r>
        <w:separator/>
      </w:r>
    </w:p>
  </w:footnote>
  <w:footnote w:type="continuationSeparator" w:id="0">
    <w:p w:rsidR="00517A90" w:rsidRDefault="00517A90" w:rsidP="002E6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C54"/>
    <w:multiLevelType w:val="hybridMultilevel"/>
    <w:tmpl w:val="65700898"/>
    <w:lvl w:ilvl="0" w:tplc="2B20BFB2">
      <w:start w:val="1"/>
      <w:numFmt w:val="bullet"/>
      <w:lvlText w:val="•"/>
      <w:lvlJc w:val="left"/>
      <w:pPr>
        <w:tabs>
          <w:tab w:val="num" w:pos="720"/>
        </w:tabs>
        <w:ind w:left="720" w:hanging="360"/>
      </w:pPr>
      <w:rPr>
        <w:rFonts w:ascii="Arial" w:hAnsi="Arial" w:hint="default"/>
      </w:rPr>
    </w:lvl>
    <w:lvl w:ilvl="1" w:tplc="BA980D14" w:tentative="1">
      <w:start w:val="1"/>
      <w:numFmt w:val="bullet"/>
      <w:lvlText w:val="•"/>
      <w:lvlJc w:val="left"/>
      <w:pPr>
        <w:tabs>
          <w:tab w:val="num" w:pos="1440"/>
        </w:tabs>
        <w:ind w:left="1440" w:hanging="360"/>
      </w:pPr>
      <w:rPr>
        <w:rFonts w:ascii="Arial" w:hAnsi="Arial" w:hint="default"/>
      </w:rPr>
    </w:lvl>
    <w:lvl w:ilvl="2" w:tplc="0B20436A" w:tentative="1">
      <w:start w:val="1"/>
      <w:numFmt w:val="bullet"/>
      <w:lvlText w:val="•"/>
      <w:lvlJc w:val="left"/>
      <w:pPr>
        <w:tabs>
          <w:tab w:val="num" w:pos="2160"/>
        </w:tabs>
        <w:ind w:left="2160" w:hanging="360"/>
      </w:pPr>
      <w:rPr>
        <w:rFonts w:ascii="Arial" w:hAnsi="Arial" w:hint="default"/>
      </w:rPr>
    </w:lvl>
    <w:lvl w:ilvl="3" w:tplc="9D8CABC2" w:tentative="1">
      <w:start w:val="1"/>
      <w:numFmt w:val="bullet"/>
      <w:lvlText w:val="•"/>
      <w:lvlJc w:val="left"/>
      <w:pPr>
        <w:tabs>
          <w:tab w:val="num" w:pos="2880"/>
        </w:tabs>
        <w:ind w:left="2880" w:hanging="360"/>
      </w:pPr>
      <w:rPr>
        <w:rFonts w:ascii="Arial" w:hAnsi="Arial" w:hint="default"/>
      </w:rPr>
    </w:lvl>
    <w:lvl w:ilvl="4" w:tplc="A6E64F52" w:tentative="1">
      <w:start w:val="1"/>
      <w:numFmt w:val="bullet"/>
      <w:lvlText w:val="•"/>
      <w:lvlJc w:val="left"/>
      <w:pPr>
        <w:tabs>
          <w:tab w:val="num" w:pos="3600"/>
        </w:tabs>
        <w:ind w:left="3600" w:hanging="360"/>
      </w:pPr>
      <w:rPr>
        <w:rFonts w:ascii="Arial" w:hAnsi="Arial" w:hint="default"/>
      </w:rPr>
    </w:lvl>
    <w:lvl w:ilvl="5" w:tplc="78FCD304" w:tentative="1">
      <w:start w:val="1"/>
      <w:numFmt w:val="bullet"/>
      <w:lvlText w:val="•"/>
      <w:lvlJc w:val="left"/>
      <w:pPr>
        <w:tabs>
          <w:tab w:val="num" w:pos="4320"/>
        </w:tabs>
        <w:ind w:left="4320" w:hanging="360"/>
      </w:pPr>
      <w:rPr>
        <w:rFonts w:ascii="Arial" w:hAnsi="Arial" w:hint="default"/>
      </w:rPr>
    </w:lvl>
    <w:lvl w:ilvl="6" w:tplc="F4285606" w:tentative="1">
      <w:start w:val="1"/>
      <w:numFmt w:val="bullet"/>
      <w:lvlText w:val="•"/>
      <w:lvlJc w:val="left"/>
      <w:pPr>
        <w:tabs>
          <w:tab w:val="num" w:pos="5040"/>
        </w:tabs>
        <w:ind w:left="5040" w:hanging="360"/>
      </w:pPr>
      <w:rPr>
        <w:rFonts w:ascii="Arial" w:hAnsi="Arial" w:hint="default"/>
      </w:rPr>
    </w:lvl>
    <w:lvl w:ilvl="7" w:tplc="9AC035D0" w:tentative="1">
      <w:start w:val="1"/>
      <w:numFmt w:val="bullet"/>
      <w:lvlText w:val="•"/>
      <w:lvlJc w:val="left"/>
      <w:pPr>
        <w:tabs>
          <w:tab w:val="num" w:pos="5760"/>
        </w:tabs>
        <w:ind w:left="5760" w:hanging="360"/>
      </w:pPr>
      <w:rPr>
        <w:rFonts w:ascii="Arial" w:hAnsi="Arial" w:hint="default"/>
      </w:rPr>
    </w:lvl>
    <w:lvl w:ilvl="8" w:tplc="CF34AE32" w:tentative="1">
      <w:start w:val="1"/>
      <w:numFmt w:val="bullet"/>
      <w:lvlText w:val="•"/>
      <w:lvlJc w:val="left"/>
      <w:pPr>
        <w:tabs>
          <w:tab w:val="num" w:pos="6480"/>
        </w:tabs>
        <w:ind w:left="6480" w:hanging="360"/>
      </w:pPr>
      <w:rPr>
        <w:rFonts w:ascii="Arial" w:hAnsi="Arial" w:hint="default"/>
      </w:rPr>
    </w:lvl>
  </w:abstractNum>
  <w:abstractNum w:abstractNumId="1">
    <w:nsid w:val="05B649D7"/>
    <w:multiLevelType w:val="hybridMultilevel"/>
    <w:tmpl w:val="1C3CAA00"/>
    <w:lvl w:ilvl="0" w:tplc="30685B00">
      <w:start w:val="1"/>
      <w:numFmt w:val="bullet"/>
      <w:lvlText w:val="•"/>
      <w:lvlJc w:val="left"/>
      <w:pPr>
        <w:tabs>
          <w:tab w:val="num" w:pos="720"/>
        </w:tabs>
        <w:ind w:left="720" w:hanging="360"/>
      </w:pPr>
      <w:rPr>
        <w:rFonts w:ascii="Arial" w:hAnsi="Arial" w:hint="default"/>
      </w:rPr>
    </w:lvl>
    <w:lvl w:ilvl="1" w:tplc="8B42FA86" w:tentative="1">
      <w:start w:val="1"/>
      <w:numFmt w:val="bullet"/>
      <w:lvlText w:val="•"/>
      <w:lvlJc w:val="left"/>
      <w:pPr>
        <w:tabs>
          <w:tab w:val="num" w:pos="1440"/>
        </w:tabs>
        <w:ind w:left="1440" w:hanging="360"/>
      </w:pPr>
      <w:rPr>
        <w:rFonts w:ascii="Arial" w:hAnsi="Arial" w:hint="default"/>
      </w:rPr>
    </w:lvl>
    <w:lvl w:ilvl="2" w:tplc="682CF250" w:tentative="1">
      <w:start w:val="1"/>
      <w:numFmt w:val="bullet"/>
      <w:lvlText w:val="•"/>
      <w:lvlJc w:val="left"/>
      <w:pPr>
        <w:tabs>
          <w:tab w:val="num" w:pos="2160"/>
        </w:tabs>
        <w:ind w:left="2160" w:hanging="360"/>
      </w:pPr>
      <w:rPr>
        <w:rFonts w:ascii="Arial" w:hAnsi="Arial" w:hint="default"/>
      </w:rPr>
    </w:lvl>
    <w:lvl w:ilvl="3" w:tplc="8B2467FA" w:tentative="1">
      <w:start w:val="1"/>
      <w:numFmt w:val="bullet"/>
      <w:lvlText w:val="•"/>
      <w:lvlJc w:val="left"/>
      <w:pPr>
        <w:tabs>
          <w:tab w:val="num" w:pos="2880"/>
        </w:tabs>
        <w:ind w:left="2880" w:hanging="360"/>
      </w:pPr>
      <w:rPr>
        <w:rFonts w:ascii="Arial" w:hAnsi="Arial" w:hint="default"/>
      </w:rPr>
    </w:lvl>
    <w:lvl w:ilvl="4" w:tplc="5D18C57E" w:tentative="1">
      <w:start w:val="1"/>
      <w:numFmt w:val="bullet"/>
      <w:lvlText w:val="•"/>
      <w:lvlJc w:val="left"/>
      <w:pPr>
        <w:tabs>
          <w:tab w:val="num" w:pos="3600"/>
        </w:tabs>
        <w:ind w:left="3600" w:hanging="360"/>
      </w:pPr>
      <w:rPr>
        <w:rFonts w:ascii="Arial" w:hAnsi="Arial" w:hint="default"/>
      </w:rPr>
    </w:lvl>
    <w:lvl w:ilvl="5" w:tplc="089C81E4" w:tentative="1">
      <w:start w:val="1"/>
      <w:numFmt w:val="bullet"/>
      <w:lvlText w:val="•"/>
      <w:lvlJc w:val="left"/>
      <w:pPr>
        <w:tabs>
          <w:tab w:val="num" w:pos="4320"/>
        </w:tabs>
        <w:ind w:left="4320" w:hanging="360"/>
      </w:pPr>
      <w:rPr>
        <w:rFonts w:ascii="Arial" w:hAnsi="Arial" w:hint="default"/>
      </w:rPr>
    </w:lvl>
    <w:lvl w:ilvl="6" w:tplc="69BEF708" w:tentative="1">
      <w:start w:val="1"/>
      <w:numFmt w:val="bullet"/>
      <w:lvlText w:val="•"/>
      <w:lvlJc w:val="left"/>
      <w:pPr>
        <w:tabs>
          <w:tab w:val="num" w:pos="5040"/>
        </w:tabs>
        <w:ind w:left="5040" w:hanging="360"/>
      </w:pPr>
      <w:rPr>
        <w:rFonts w:ascii="Arial" w:hAnsi="Arial" w:hint="default"/>
      </w:rPr>
    </w:lvl>
    <w:lvl w:ilvl="7" w:tplc="9C82C91C" w:tentative="1">
      <w:start w:val="1"/>
      <w:numFmt w:val="bullet"/>
      <w:lvlText w:val="•"/>
      <w:lvlJc w:val="left"/>
      <w:pPr>
        <w:tabs>
          <w:tab w:val="num" w:pos="5760"/>
        </w:tabs>
        <w:ind w:left="5760" w:hanging="360"/>
      </w:pPr>
      <w:rPr>
        <w:rFonts w:ascii="Arial" w:hAnsi="Arial" w:hint="default"/>
      </w:rPr>
    </w:lvl>
    <w:lvl w:ilvl="8" w:tplc="D1E028F4" w:tentative="1">
      <w:start w:val="1"/>
      <w:numFmt w:val="bullet"/>
      <w:lvlText w:val="•"/>
      <w:lvlJc w:val="left"/>
      <w:pPr>
        <w:tabs>
          <w:tab w:val="num" w:pos="6480"/>
        </w:tabs>
        <w:ind w:left="6480" w:hanging="360"/>
      </w:pPr>
      <w:rPr>
        <w:rFonts w:ascii="Arial" w:hAnsi="Arial" w:hint="default"/>
      </w:rPr>
    </w:lvl>
  </w:abstractNum>
  <w:abstractNum w:abstractNumId="2">
    <w:nsid w:val="0D534AF3"/>
    <w:multiLevelType w:val="hybridMultilevel"/>
    <w:tmpl w:val="3E8834B2"/>
    <w:lvl w:ilvl="0" w:tplc="EA4C2684">
      <w:start w:val="1"/>
      <w:numFmt w:val="bullet"/>
      <w:lvlText w:val="•"/>
      <w:lvlJc w:val="left"/>
      <w:pPr>
        <w:tabs>
          <w:tab w:val="num" w:pos="720"/>
        </w:tabs>
        <w:ind w:left="720" w:hanging="360"/>
      </w:pPr>
      <w:rPr>
        <w:rFonts w:ascii="Arial" w:hAnsi="Arial" w:hint="default"/>
      </w:rPr>
    </w:lvl>
    <w:lvl w:ilvl="1" w:tplc="1BBC5C80" w:tentative="1">
      <w:start w:val="1"/>
      <w:numFmt w:val="bullet"/>
      <w:lvlText w:val="•"/>
      <w:lvlJc w:val="left"/>
      <w:pPr>
        <w:tabs>
          <w:tab w:val="num" w:pos="1440"/>
        </w:tabs>
        <w:ind w:left="1440" w:hanging="360"/>
      </w:pPr>
      <w:rPr>
        <w:rFonts w:ascii="Arial" w:hAnsi="Arial" w:hint="default"/>
      </w:rPr>
    </w:lvl>
    <w:lvl w:ilvl="2" w:tplc="2DF6AB7C" w:tentative="1">
      <w:start w:val="1"/>
      <w:numFmt w:val="bullet"/>
      <w:lvlText w:val="•"/>
      <w:lvlJc w:val="left"/>
      <w:pPr>
        <w:tabs>
          <w:tab w:val="num" w:pos="2160"/>
        </w:tabs>
        <w:ind w:left="2160" w:hanging="360"/>
      </w:pPr>
      <w:rPr>
        <w:rFonts w:ascii="Arial" w:hAnsi="Arial" w:hint="default"/>
      </w:rPr>
    </w:lvl>
    <w:lvl w:ilvl="3" w:tplc="4DF89B7A" w:tentative="1">
      <w:start w:val="1"/>
      <w:numFmt w:val="bullet"/>
      <w:lvlText w:val="•"/>
      <w:lvlJc w:val="left"/>
      <w:pPr>
        <w:tabs>
          <w:tab w:val="num" w:pos="2880"/>
        </w:tabs>
        <w:ind w:left="2880" w:hanging="360"/>
      </w:pPr>
      <w:rPr>
        <w:rFonts w:ascii="Arial" w:hAnsi="Arial" w:hint="default"/>
      </w:rPr>
    </w:lvl>
    <w:lvl w:ilvl="4" w:tplc="469AEB40" w:tentative="1">
      <w:start w:val="1"/>
      <w:numFmt w:val="bullet"/>
      <w:lvlText w:val="•"/>
      <w:lvlJc w:val="left"/>
      <w:pPr>
        <w:tabs>
          <w:tab w:val="num" w:pos="3600"/>
        </w:tabs>
        <w:ind w:left="3600" w:hanging="360"/>
      </w:pPr>
      <w:rPr>
        <w:rFonts w:ascii="Arial" w:hAnsi="Arial" w:hint="default"/>
      </w:rPr>
    </w:lvl>
    <w:lvl w:ilvl="5" w:tplc="B640485C" w:tentative="1">
      <w:start w:val="1"/>
      <w:numFmt w:val="bullet"/>
      <w:lvlText w:val="•"/>
      <w:lvlJc w:val="left"/>
      <w:pPr>
        <w:tabs>
          <w:tab w:val="num" w:pos="4320"/>
        </w:tabs>
        <w:ind w:left="4320" w:hanging="360"/>
      </w:pPr>
      <w:rPr>
        <w:rFonts w:ascii="Arial" w:hAnsi="Arial" w:hint="default"/>
      </w:rPr>
    </w:lvl>
    <w:lvl w:ilvl="6" w:tplc="72848AB2" w:tentative="1">
      <w:start w:val="1"/>
      <w:numFmt w:val="bullet"/>
      <w:lvlText w:val="•"/>
      <w:lvlJc w:val="left"/>
      <w:pPr>
        <w:tabs>
          <w:tab w:val="num" w:pos="5040"/>
        </w:tabs>
        <w:ind w:left="5040" w:hanging="360"/>
      </w:pPr>
      <w:rPr>
        <w:rFonts w:ascii="Arial" w:hAnsi="Arial" w:hint="default"/>
      </w:rPr>
    </w:lvl>
    <w:lvl w:ilvl="7" w:tplc="5B6A68D8" w:tentative="1">
      <w:start w:val="1"/>
      <w:numFmt w:val="bullet"/>
      <w:lvlText w:val="•"/>
      <w:lvlJc w:val="left"/>
      <w:pPr>
        <w:tabs>
          <w:tab w:val="num" w:pos="5760"/>
        </w:tabs>
        <w:ind w:left="5760" w:hanging="360"/>
      </w:pPr>
      <w:rPr>
        <w:rFonts w:ascii="Arial" w:hAnsi="Arial" w:hint="default"/>
      </w:rPr>
    </w:lvl>
    <w:lvl w:ilvl="8" w:tplc="A9C438DC" w:tentative="1">
      <w:start w:val="1"/>
      <w:numFmt w:val="bullet"/>
      <w:lvlText w:val="•"/>
      <w:lvlJc w:val="left"/>
      <w:pPr>
        <w:tabs>
          <w:tab w:val="num" w:pos="6480"/>
        </w:tabs>
        <w:ind w:left="6480" w:hanging="360"/>
      </w:pPr>
      <w:rPr>
        <w:rFonts w:ascii="Arial" w:hAnsi="Arial" w:hint="default"/>
      </w:rPr>
    </w:lvl>
  </w:abstractNum>
  <w:abstractNum w:abstractNumId="3">
    <w:nsid w:val="15621026"/>
    <w:multiLevelType w:val="hybridMultilevel"/>
    <w:tmpl w:val="739CBAAE"/>
    <w:lvl w:ilvl="0" w:tplc="3530DCAE">
      <w:start w:val="1"/>
      <w:numFmt w:val="bullet"/>
      <w:lvlText w:val="•"/>
      <w:lvlJc w:val="left"/>
      <w:pPr>
        <w:tabs>
          <w:tab w:val="num" w:pos="720"/>
        </w:tabs>
        <w:ind w:left="720" w:hanging="360"/>
      </w:pPr>
      <w:rPr>
        <w:rFonts w:ascii="Arial" w:hAnsi="Arial" w:hint="default"/>
      </w:rPr>
    </w:lvl>
    <w:lvl w:ilvl="1" w:tplc="9C169832" w:tentative="1">
      <w:start w:val="1"/>
      <w:numFmt w:val="bullet"/>
      <w:lvlText w:val="•"/>
      <w:lvlJc w:val="left"/>
      <w:pPr>
        <w:tabs>
          <w:tab w:val="num" w:pos="1440"/>
        </w:tabs>
        <w:ind w:left="1440" w:hanging="360"/>
      </w:pPr>
      <w:rPr>
        <w:rFonts w:ascii="Arial" w:hAnsi="Arial" w:hint="default"/>
      </w:rPr>
    </w:lvl>
    <w:lvl w:ilvl="2" w:tplc="4CC466FA" w:tentative="1">
      <w:start w:val="1"/>
      <w:numFmt w:val="bullet"/>
      <w:lvlText w:val="•"/>
      <w:lvlJc w:val="left"/>
      <w:pPr>
        <w:tabs>
          <w:tab w:val="num" w:pos="2160"/>
        </w:tabs>
        <w:ind w:left="2160" w:hanging="360"/>
      </w:pPr>
      <w:rPr>
        <w:rFonts w:ascii="Arial" w:hAnsi="Arial" w:hint="default"/>
      </w:rPr>
    </w:lvl>
    <w:lvl w:ilvl="3" w:tplc="E40EB114" w:tentative="1">
      <w:start w:val="1"/>
      <w:numFmt w:val="bullet"/>
      <w:lvlText w:val="•"/>
      <w:lvlJc w:val="left"/>
      <w:pPr>
        <w:tabs>
          <w:tab w:val="num" w:pos="2880"/>
        </w:tabs>
        <w:ind w:left="2880" w:hanging="360"/>
      </w:pPr>
      <w:rPr>
        <w:rFonts w:ascii="Arial" w:hAnsi="Arial" w:hint="default"/>
      </w:rPr>
    </w:lvl>
    <w:lvl w:ilvl="4" w:tplc="F01CEDFE" w:tentative="1">
      <w:start w:val="1"/>
      <w:numFmt w:val="bullet"/>
      <w:lvlText w:val="•"/>
      <w:lvlJc w:val="left"/>
      <w:pPr>
        <w:tabs>
          <w:tab w:val="num" w:pos="3600"/>
        </w:tabs>
        <w:ind w:left="3600" w:hanging="360"/>
      </w:pPr>
      <w:rPr>
        <w:rFonts w:ascii="Arial" w:hAnsi="Arial" w:hint="default"/>
      </w:rPr>
    </w:lvl>
    <w:lvl w:ilvl="5" w:tplc="DC4876F4" w:tentative="1">
      <w:start w:val="1"/>
      <w:numFmt w:val="bullet"/>
      <w:lvlText w:val="•"/>
      <w:lvlJc w:val="left"/>
      <w:pPr>
        <w:tabs>
          <w:tab w:val="num" w:pos="4320"/>
        </w:tabs>
        <w:ind w:left="4320" w:hanging="360"/>
      </w:pPr>
      <w:rPr>
        <w:rFonts w:ascii="Arial" w:hAnsi="Arial" w:hint="default"/>
      </w:rPr>
    </w:lvl>
    <w:lvl w:ilvl="6" w:tplc="E092F76E" w:tentative="1">
      <w:start w:val="1"/>
      <w:numFmt w:val="bullet"/>
      <w:lvlText w:val="•"/>
      <w:lvlJc w:val="left"/>
      <w:pPr>
        <w:tabs>
          <w:tab w:val="num" w:pos="5040"/>
        </w:tabs>
        <w:ind w:left="5040" w:hanging="360"/>
      </w:pPr>
      <w:rPr>
        <w:rFonts w:ascii="Arial" w:hAnsi="Arial" w:hint="default"/>
      </w:rPr>
    </w:lvl>
    <w:lvl w:ilvl="7" w:tplc="E45412A4" w:tentative="1">
      <w:start w:val="1"/>
      <w:numFmt w:val="bullet"/>
      <w:lvlText w:val="•"/>
      <w:lvlJc w:val="left"/>
      <w:pPr>
        <w:tabs>
          <w:tab w:val="num" w:pos="5760"/>
        </w:tabs>
        <w:ind w:left="5760" w:hanging="360"/>
      </w:pPr>
      <w:rPr>
        <w:rFonts w:ascii="Arial" w:hAnsi="Arial" w:hint="default"/>
      </w:rPr>
    </w:lvl>
    <w:lvl w:ilvl="8" w:tplc="A0AA415E" w:tentative="1">
      <w:start w:val="1"/>
      <w:numFmt w:val="bullet"/>
      <w:lvlText w:val="•"/>
      <w:lvlJc w:val="left"/>
      <w:pPr>
        <w:tabs>
          <w:tab w:val="num" w:pos="6480"/>
        </w:tabs>
        <w:ind w:left="6480" w:hanging="360"/>
      </w:pPr>
      <w:rPr>
        <w:rFonts w:ascii="Arial" w:hAnsi="Arial" w:hint="default"/>
      </w:rPr>
    </w:lvl>
  </w:abstractNum>
  <w:abstractNum w:abstractNumId="4">
    <w:nsid w:val="18534FA4"/>
    <w:multiLevelType w:val="hybridMultilevel"/>
    <w:tmpl w:val="3B50C610"/>
    <w:lvl w:ilvl="0" w:tplc="0B32E3AC">
      <w:start w:val="1"/>
      <w:numFmt w:val="bullet"/>
      <w:lvlText w:val="•"/>
      <w:lvlJc w:val="left"/>
      <w:pPr>
        <w:tabs>
          <w:tab w:val="num" w:pos="720"/>
        </w:tabs>
        <w:ind w:left="720" w:hanging="360"/>
      </w:pPr>
      <w:rPr>
        <w:rFonts w:ascii="Arial" w:hAnsi="Arial" w:hint="default"/>
      </w:rPr>
    </w:lvl>
    <w:lvl w:ilvl="1" w:tplc="FA16E950" w:tentative="1">
      <w:start w:val="1"/>
      <w:numFmt w:val="bullet"/>
      <w:lvlText w:val="•"/>
      <w:lvlJc w:val="left"/>
      <w:pPr>
        <w:tabs>
          <w:tab w:val="num" w:pos="1440"/>
        </w:tabs>
        <w:ind w:left="1440" w:hanging="360"/>
      </w:pPr>
      <w:rPr>
        <w:rFonts w:ascii="Arial" w:hAnsi="Arial" w:hint="default"/>
      </w:rPr>
    </w:lvl>
    <w:lvl w:ilvl="2" w:tplc="39AABDCA" w:tentative="1">
      <w:start w:val="1"/>
      <w:numFmt w:val="bullet"/>
      <w:lvlText w:val="•"/>
      <w:lvlJc w:val="left"/>
      <w:pPr>
        <w:tabs>
          <w:tab w:val="num" w:pos="2160"/>
        </w:tabs>
        <w:ind w:left="2160" w:hanging="360"/>
      </w:pPr>
      <w:rPr>
        <w:rFonts w:ascii="Arial" w:hAnsi="Arial" w:hint="default"/>
      </w:rPr>
    </w:lvl>
    <w:lvl w:ilvl="3" w:tplc="6CAC9744" w:tentative="1">
      <w:start w:val="1"/>
      <w:numFmt w:val="bullet"/>
      <w:lvlText w:val="•"/>
      <w:lvlJc w:val="left"/>
      <w:pPr>
        <w:tabs>
          <w:tab w:val="num" w:pos="2880"/>
        </w:tabs>
        <w:ind w:left="2880" w:hanging="360"/>
      </w:pPr>
      <w:rPr>
        <w:rFonts w:ascii="Arial" w:hAnsi="Arial" w:hint="default"/>
      </w:rPr>
    </w:lvl>
    <w:lvl w:ilvl="4" w:tplc="9AE267C2" w:tentative="1">
      <w:start w:val="1"/>
      <w:numFmt w:val="bullet"/>
      <w:lvlText w:val="•"/>
      <w:lvlJc w:val="left"/>
      <w:pPr>
        <w:tabs>
          <w:tab w:val="num" w:pos="3600"/>
        </w:tabs>
        <w:ind w:left="3600" w:hanging="360"/>
      </w:pPr>
      <w:rPr>
        <w:rFonts w:ascii="Arial" w:hAnsi="Arial" w:hint="default"/>
      </w:rPr>
    </w:lvl>
    <w:lvl w:ilvl="5" w:tplc="1310B97A" w:tentative="1">
      <w:start w:val="1"/>
      <w:numFmt w:val="bullet"/>
      <w:lvlText w:val="•"/>
      <w:lvlJc w:val="left"/>
      <w:pPr>
        <w:tabs>
          <w:tab w:val="num" w:pos="4320"/>
        </w:tabs>
        <w:ind w:left="4320" w:hanging="360"/>
      </w:pPr>
      <w:rPr>
        <w:rFonts w:ascii="Arial" w:hAnsi="Arial" w:hint="default"/>
      </w:rPr>
    </w:lvl>
    <w:lvl w:ilvl="6" w:tplc="31AAC390" w:tentative="1">
      <w:start w:val="1"/>
      <w:numFmt w:val="bullet"/>
      <w:lvlText w:val="•"/>
      <w:lvlJc w:val="left"/>
      <w:pPr>
        <w:tabs>
          <w:tab w:val="num" w:pos="5040"/>
        </w:tabs>
        <w:ind w:left="5040" w:hanging="360"/>
      </w:pPr>
      <w:rPr>
        <w:rFonts w:ascii="Arial" w:hAnsi="Arial" w:hint="default"/>
      </w:rPr>
    </w:lvl>
    <w:lvl w:ilvl="7" w:tplc="DDF0D5B2" w:tentative="1">
      <w:start w:val="1"/>
      <w:numFmt w:val="bullet"/>
      <w:lvlText w:val="•"/>
      <w:lvlJc w:val="left"/>
      <w:pPr>
        <w:tabs>
          <w:tab w:val="num" w:pos="5760"/>
        </w:tabs>
        <w:ind w:left="5760" w:hanging="360"/>
      </w:pPr>
      <w:rPr>
        <w:rFonts w:ascii="Arial" w:hAnsi="Arial" w:hint="default"/>
      </w:rPr>
    </w:lvl>
    <w:lvl w:ilvl="8" w:tplc="94C4A11E" w:tentative="1">
      <w:start w:val="1"/>
      <w:numFmt w:val="bullet"/>
      <w:lvlText w:val="•"/>
      <w:lvlJc w:val="left"/>
      <w:pPr>
        <w:tabs>
          <w:tab w:val="num" w:pos="6480"/>
        </w:tabs>
        <w:ind w:left="6480" w:hanging="360"/>
      </w:pPr>
      <w:rPr>
        <w:rFonts w:ascii="Arial" w:hAnsi="Arial" w:hint="default"/>
      </w:rPr>
    </w:lvl>
  </w:abstractNum>
  <w:abstractNum w:abstractNumId="5">
    <w:nsid w:val="1BDA34B2"/>
    <w:multiLevelType w:val="hybridMultilevel"/>
    <w:tmpl w:val="7820E782"/>
    <w:lvl w:ilvl="0" w:tplc="2828D62C">
      <w:start w:val="1"/>
      <w:numFmt w:val="bullet"/>
      <w:lvlText w:val="•"/>
      <w:lvlJc w:val="left"/>
      <w:pPr>
        <w:tabs>
          <w:tab w:val="num" w:pos="720"/>
        </w:tabs>
        <w:ind w:left="720" w:hanging="360"/>
      </w:pPr>
      <w:rPr>
        <w:rFonts w:ascii="Arial" w:hAnsi="Arial" w:hint="default"/>
      </w:rPr>
    </w:lvl>
    <w:lvl w:ilvl="1" w:tplc="E62CE6C0">
      <w:numFmt w:val="bullet"/>
      <w:lvlText w:val="–"/>
      <w:lvlJc w:val="left"/>
      <w:pPr>
        <w:tabs>
          <w:tab w:val="num" w:pos="1440"/>
        </w:tabs>
        <w:ind w:left="1440" w:hanging="360"/>
      </w:pPr>
      <w:rPr>
        <w:rFonts w:ascii="Arial" w:hAnsi="Arial" w:hint="default"/>
      </w:rPr>
    </w:lvl>
    <w:lvl w:ilvl="2" w:tplc="E362A260" w:tentative="1">
      <w:start w:val="1"/>
      <w:numFmt w:val="bullet"/>
      <w:lvlText w:val="•"/>
      <w:lvlJc w:val="left"/>
      <w:pPr>
        <w:tabs>
          <w:tab w:val="num" w:pos="2160"/>
        </w:tabs>
        <w:ind w:left="2160" w:hanging="360"/>
      </w:pPr>
      <w:rPr>
        <w:rFonts w:ascii="Arial" w:hAnsi="Arial" w:hint="default"/>
      </w:rPr>
    </w:lvl>
    <w:lvl w:ilvl="3" w:tplc="A408501E" w:tentative="1">
      <w:start w:val="1"/>
      <w:numFmt w:val="bullet"/>
      <w:lvlText w:val="•"/>
      <w:lvlJc w:val="left"/>
      <w:pPr>
        <w:tabs>
          <w:tab w:val="num" w:pos="2880"/>
        </w:tabs>
        <w:ind w:left="2880" w:hanging="360"/>
      </w:pPr>
      <w:rPr>
        <w:rFonts w:ascii="Arial" w:hAnsi="Arial" w:hint="default"/>
      </w:rPr>
    </w:lvl>
    <w:lvl w:ilvl="4" w:tplc="FC20F604" w:tentative="1">
      <w:start w:val="1"/>
      <w:numFmt w:val="bullet"/>
      <w:lvlText w:val="•"/>
      <w:lvlJc w:val="left"/>
      <w:pPr>
        <w:tabs>
          <w:tab w:val="num" w:pos="3600"/>
        </w:tabs>
        <w:ind w:left="3600" w:hanging="360"/>
      </w:pPr>
      <w:rPr>
        <w:rFonts w:ascii="Arial" w:hAnsi="Arial" w:hint="default"/>
      </w:rPr>
    </w:lvl>
    <w:lvl w:ilvl="5" w:tplc="BED69382" w:tentative="1">
      <w:start w:val="1"/>
      <w:numFmt w:val="bullet"/>
      <w:lvlText w:val="•"/>
      <w:lvlJc w:val="left"/>
      <w:pPr>
        <w:tabs>
          <w:tab w:val="num" w:pos="4320"/>
        </w:tabs>
        <w:ind w:left="4320" w:hanging="360"/>
      </w:pPr>
      <w:rPr>
        <w:rFonts w:ascii="Arial" w:hAnsi="Arial" w:hint="default"/>
      </w:rPr>
    </w:lvl>
    <w:lvl w:ilvl="6" w:tplc="86920CB0" w:tentative="1">
      <w:start w:val="1"/>
      <w:numFmt w:val="bullet"/>
      <w:lvlText w:val="•"/>
      <w:lvlJc w:val="left"/>
      <w:pPr>
        <w:tabs>
          <w:tab w:val="num" w:pos="5040"/>
        </w:tabs>
        <w:ind w:left="5040" w:hanging="360"/>
      </w:pPr>
      <w:rPr>
        <w:rFonts w:ascii="Arial" w:hAnsi="Arial" w:hint="default"/>
      </w:rPr>
    </w:lvl>
    <w:lvl w:ilvl="7" w:tplc="20B87444" w:tentative="1">
      <w:start w:val="1"/>
      <w:numFmt w:val="bullet"/>
      <w:lvlText w:val="•"/>
      <w:lvlJc w:val="left"/>
      <w:pPr>
        <w:tabs>
          <w:tab w:val="num" w:pos="5760"/>
        </w:tabs>
        <w:ind w:left="5760" w:hanging="360"/>
      </w:pPr>
      <w:rPr>
        <w:rFonts w:ascii="Arial" w:hAnsi="Arial" w:hint="default"/>
      </w:rPr>
    </w:lvl>
    <w:lvl w:ilvl="8" w:tplc="F70E670C" w:tentative="1">
      <w:start w:val="1"/>
      <w:numFmt w:val="bullet"/>
      <w:lvlText w:val="•"/>
      <w:lvlJc w:val="left"/>
      <w:pPr>
        <w:tabs>
          <w:tab w:val="num" w:pos="6480"/>
        </w:tabs>
        <w:ind w:left="6480" w:hanging="360"/>
      </w:pPr>
      <w:rPr>
        <w:rFonts w:ascii="Arial" w:hAnsi="Arial" w:hint="default"/>
      </w:rPr>
    </w:lvl>
  </w:abstractNum>
  <w:abstractNum w:abstractNumId="6">
    <w:nsid w:val="21020976"/>
    <w:multiLevelType w:val="hybridMultilevel"/>
    <w:tmpl w:val="48FC843A"/>
    <w:lvl w:ilvl="0" w:tplc="1C3C9C86">
      <w:start w:val="1"/>
      <w:numFmt w:val="bullet"/>
      <w:lvlText w:val="•"/>
      <w:lvlJc w:val="left"/>
      <w:pPr>
        <w:tabs>
          <w:tab w:val="num" w:pos="720"/>
        </w:tabs>
        <w:ind w:left="720" w:hanging="360"/>
      </w:pPr>
      <w:rPr>
        <w:rFonts w:ascii="Arial" w:hAnsi="Arial" w:hint="default"/>
      </w:rPr>
    </w:lvl>
    <w:lvl w:ilvl="1" w:tplc="462EDD6E" w:tentative="1">
      <w:start w:val="1"/>
      <w:numFmt w:val="bullet"/>
      <w:lvlText w:val="•"/>
      <w:lvlJc w:val="left"/>
      <w:pPr>
        <w:tabs>
          <w:tab w:val="num" w:pos="1440"/>
        </w:tabs>
        <w:ind w:left="1440" w:hanging="360"/>
      </w:pPr>
      <w:rPr>
        <w:rFonts w:ascii="Arial" w:hAnsi="Arial" w:hint="default"/>
      </w:rPr>
    </w:lvl>
    <w:lvl w:ilvl="2" w:tplc="4B263E62" w:tentative="1">
      <w:start w:val="1"/>
      <w:numFmt w:val="bullet"/>
      <w:lvlText w:val="•"/>
      <w:lvlJc w:val="left"/>
      <w:pPr>
        <w:tabs>
          <w:tab w:val="num" w:pos="2160"/>
        </w:tabs>
        <w:ind w:left="2160" w:hanging="360"/>
      </w:pPr>
      <w:rPr>
        <w:rFonts w:ascii="Arial" w:hAnsi="Arial" w:hint="default"/>
      </w:rPr>
    </w:lvl>
    <w:lvl w:ilvl="3" w:tplc="81505DB4" w:tentative="1">
      <w:start w:val="1"/>
      <w:numFmt w:val="bullet"/>
      <w:lvlText w:val="•"/>
      <w:lvlJc w:val="left"/>
      <w:pPr>
        <w:tabs>
          <w:tab w:val="num" w:pos="2880"/>
        </w:tabs>
        <w:ind w:left="2880" w:hanging="360"/>
      </w:pPr>
      <w:rPr>
        <w:rFonts w:ascii="Arial" w:hAnsi="Arial" w:hint="default"/>
      </w:rPr>
    </w:lvl>
    <w:lvl w:ilvl="4" w:tplc="3CCE200A" w:tentative="1">
      <w:start w:val="1"/>
      <w:numFmt w:val="bullet"/>
      <w:lvlText w:val="•"/>
      <w:lvlJc w:val="left"/>
      <w:pPr>
        <w:tabs>
          <w:tab w:val="num" w:pos="3600"/>
        </w:tabs>
        <w:ind w:left="3600" w:hanging="360"/>
      </w:pPr>
      <w:rPr>
        <w:rFonts w:ascii="Arial" w:hAnsi="Arial" w:hint="default"/>
      </w:rPr>
    </w:lvl>
    <w:lvl w:ilvl="5" w:tplc="9FC844D6" w:tentative="1">
      <w:start w:val="1"/>
      <w:numFmt w:val="bullet"/>
      <w:lvlText w:val="•"/>
      <w:lvlJc w:val="left"/>
      <w:pPr>
        <w:tabs>
          <w:tab w:val="num" w:pos="4320"/>
        </w:tabs>
        <w:ind w:left="4320" w:hanging="360"/>
      </w:pPr>
      <w:rPr>
        <w:rFonts w:ascii="Arial" w:hAnsi="Arial" w:hint="default"/>
      </w:rPr>
    </w:lvl>
    <w:lvl w:ilvl="6" w:tplc="19680474" w:tentative="1">
      <w:start w:val="1"/>
      <w:numFmt w:val="bullet"/>
      <w:lvlText w:val="•"/>
      <w:lvlJc w:val="left"/>
      <w:pPr>
        <w:tabs>
          <w:tab w:val="num" w:pos="5040"/>
        </w:tabs>
        <w:ind w:left="5040" w:hanging="360"/>
      </w:pPr>
      <w:rPr>
        <w:rFonts w:ascii="Arial" w:hAnsi="Arial" w:hint="default"/>
      </w:rPr>
    </w:lvl>
    <w:lvl w:ilvl="7" w:tplc="0DE2FCB4" w:tentative="1">
      <w:start w:val="1"/>
      <w:numFmt w:val="bullet"/>
      <w:lvlText w:val="•"/>
      <w:lvlJc w:val="left"/>
      <w:pPr>
        <w:tabs>
          <w:tab w:val="num" w:pos="5760"/>
        </w:tabs>
        <w:ind w:left="5760" w:hanging="360"/>
      </w:pPr>
      <w:rPr>
        <w:rFonts w:ascii="Arial" w:hAnsi="Arial" w:hint="default"/>
      </w:rPr>
    </w:lvl>
    <w:lvl w:ilvl="8" w:tplc="18560FAE" w:tentative="1">
      <w:start w:val="1"/>
      <w:numFmt w:val="bullet"/>
      <w:lvlText w:val="•"/>
      <w:lvlJc w:val="left"/>
      <w:pPr>
        <w:tabs>
          <w:tab w:val="num" w:pos="6480"/>
        </w:tabs>
        <w:ind w:left="6480" w:hanging="360"/>
      </w:pPr>
      <w:rPr>
        <w:rFonts w:ascii="Arial" w:hAnsi="Arial" w:hint="default"/>
      </w:rPr>
    </w:lvl>
  </w:abstractNum>
  <w:abstractNum w:abstractNumId="7">
    <w:nsid w:val="3EDE02BE"/>
    <w:multiLevelType w:val="hybridMultilevel"/>
    <w:tmpl w:val="B4B62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16F5A9F"/>
    <w:multiLevelType w:val="hybridMultilevel"/>
    <w:tmpl w:val="9ABEFE52"/>
    <w:lvl w:ilvl="0" w:tplc="040C000F">
      <w:start w:val="1"/>
      <w:numFmt w:val="decimal"/>
      <w:lvlText w:val="%1."/>
      <w:lvlJc w:val="left"/>
      <w:pPr>
        <w:ind w:left="711" w:hanging="360"/>
      </w:pPr>
    </w:lvl>
    <w:lvl w:ilvl="1" w:tplc="040C0019" w:tentative="1">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9">
    <w:nsid w:val="54033E31"/>
    <w:multiLevelType w:val="hybridMultilevel"/>
    <w:tmpl w:val="5FFE2604"/>
    <w:lvl w:ilvl="0" w:tplc="E2D21B06">
      <w:start w:val="1"/>
      <w:numFmt w:val="bullet"/>
      <w:lvlText w:val="•"/>
      <w:lvlJc w:val="left"/>
      <w:pPr>
        <w:tabs>
          <w:tab w:val="num" w:pos="720"/>
        </w:tabs>
        <w:ind w:left="720" w:hanging="360"/>
      </w:pPr>
      <w:rPr>
        <w:rFonts w:ascii="Arial" w:hAnsi="Arial" w:hint="default"/>
      </w:rPr>
    </w:lvl>
    <w:lvl w:ilvl="1" w:tplc="3E187CF2" w:tentative="1">
      <w:start w:val="1"/>
      <w:numFmt w:val="bullet"/>
      <w:lvlText w:val="•"/>
      <w:lvlJc w:val="left"/>
      <w:pPr>
        <w:tabs>
          <w:tab w:val="num" w:pos="1440"/>
        </w:tabs>
        <w:ind w:left="1440" w:hanging="360"/>
      </w:pPr>
      <w:rPr>
        <w:rFonts w:ascii="Arial" w:hAnsi="Arial" w:hint="default"/>
      </w:rPr>
    </w:lvl>
    <w:lvl w:ilvl="2" w:tplc="B8A29904" w:tentative="1">
      <w:start w:val="1"/>
      <w:numFmt w:val="bullet"/>
      <w:lvlText w:val="•"/>
      <w:lvlJc w:val="left"/>
      <w:pPr>
        <w:tabs>
          <w:tab w:val="num" w:pos="2160"/>
        </w:tabs>
        <w:ind w:left="2160" w:hanging="360"/>
      </w:pPr>
      <w:rPr>
        <w:rFonts w:ascii="Arial" w:hAnsi="Arial" w:hint="default"/>
      </w:rPr>
    </w:lvl>
    <w:lvl w:ilvl="3" w:tplc="93329382" w:tentative="1">
      <w:start w:val="1"/>
      <w:numFmt w:val="bullet"/>
      <w:lvlText w:val="•"/>
      <w:lvlJc w:val="left"/>
      <w:pPr>
        <w:tabs>
          <w:tab w:val="num" w:pos="2880"/>
        </w:tabs>
        <w:ind w:left="2880" w:hanging="360"/>
      </w:pPr>
      <w:rPr>
        <w:rFonts w:ascii="Arial" w:hAnsi="Arial" w:hint="default"/>
      </w:rPr>
    </w:lvl>
    <w:lvl w:ilvl="4" w:tplc="4F3E9056" w:tentative="1">
      <w:start w:val="1"/>
      <w:numFmt w:val="bullet"/>
      <w:lvlText w:val="•"/>
      <w:lvlJc w:val="left"/>
      <w:pPr>
        <w:tabs>
          <w:tab w:val="num" w:pos="3600"/>
        </w:tabs>
        <w:ind w:left="3600" w:hanging="360"/>
      </w:pPr>
      <w:rPr>
        <w:rFonts w:ascii="Arial" w:hAnsi="Arial" w:hint="default"/>
      </w:rPr>
    </w:lvl>
    <w:lvl w:ilvl="5" w:tplc="C9B4A27A" w:tentative="1">
      <w:start w:val="1"/>
      <w:numFmt w:val="bullet"/>
      <w:lvlText w:val="•"/>
      <w:lvlJc w:val="left"/>
      <w:pPr>
        <w:tabs>
          <w:tab w:val="num" w:pos="4320"/>
        </w:tabs>
        <w:ind w:left="4320" w:hanging="360"/>
      </w:pPr>
      <w:rPr>
        <w:rFonts w:ascii="Arial" w:hAnsi="Arial" w:hint="default"/>
      </w:rPr>
    </w:lvl>
    <w:lvl w:ilvl="6" w:tplc="B56EC62E" w:tentative="1">
      <w:start w:val="1"/>
      <w:numFmt w:val="bullet"/>
      <w:lvlText w:val="•"/>
      <w:lvlJc w:val="left"/>
      <w:pPr>
        <w:tabs>
          <w:tab w:val="num" w:pos="5040"/>
        </w:tabs>
        <w:ind w:left="5040" w:hanging="360"/>
      </w:pPr>
      <w:rPr>
        <w:rFonts w:ascii="Arial" w:hAnsi="Arial" w:hint="default"/>
      </w:rPr>
    </w:lvl>
    <w:lvl w:ilvl="7" w:tplc="56F8E096" w:tentative="1">
      <w:start w:val="1"/>
      <w:numFmt w:val="bullet"/>
      <w:lvlText w:val="•"/>
      <w:lvlJc w:val="left"/>
      <w:pPr>
        <w:tabs>
          <w:tab w:val="num" w:pos="5760"/>
        </w:tabs>
        <w:ind w:left="5760" w:hanging="360"/>
      </w:pPr>
      <w:rPr>
        <w:rFonts w:ascii="Arial" w:hAnsi="Arial" w:hint="default"/>
      </w:rPr>
    </w:lvl>
    <w:lvl w:ilvl="8" w:tplc="716C9CA2" w:tentative="1">
      <w:start w:val="1"/>
      <w:numFmt w:val="bullet"/>
      <w:lvlText w:val="•"/>
      <w:lvlJc w:val="left"/>
      <w:pPr>
        <w:tabs>
          <w:tab w:val="num" w:pos="6480"/>
        </w:tabs>
        <w:ind w:left="6480" w:hanging="360"/>
      </w:pPr>
      <w:rPr>
        <w:rFonts w:ascii="Arial" w:hAnsi="Arial" w:hint="default"/>
      </w:rPr>
    </w:lvl>
  </w:abstractNum>
  <w:abstractNum w:abstractNumId="10">
    <w:nsid w:val="56CB70AA"/>
    <w:multiLevelType w:val="hybridMultilevel"/>
    <w:tmpl w:val="0E32E3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D05B1"/>
    <w:multiLevelType w:val="hybridMultilevel"/>
    <w:tmpl w:val="2724F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9C1BCF"/>
    <w:multiLevelType w:val="hybridMultilevel"/>
    <w:tmpl w:val="0FEAFAB8"/>
    <w:lvl w:ilvl="0" w:tplc="F9FE112C">
      <w:start w:val="1"/>
      <w:numFmt w:val="bullet"/>
      <w:lvlText w:val="•"/>
      <w:lvlJc w:val="left"/>
      <w:pPr>
        <w:tabs>
          <w:tab w:val="num" w:pos="720"/>
        </w:tabs>
        <w:ind w:left="720" w:hanging="360"/>
      </w:pPr>
      <w:rPr>
        <w:rFonts w:ascii="Arial" w:hAnsi="Arial" w:hint="default"/>
      </w:rPr>
    </w:lvl>
    <w:lvl w:ilvl="1" w:tplc="45D089CC" w:tentative="1">
      <w:start w:val="1"/>
      <w:numFmt w:val="bullet"/>
      <w:lvlText w:val="•"/>
      <w:lvlJc w:val="left"/>
      <w:pPr>
        <w:tabs>
          <w:tab w:val="num" w:pos="1440"/>
        </w:tabs>
        <w:ind w:left="1440" w:hanging="360"/>
      </w:pPr>
      <w:rPr>
        <w:rFonts w:ascii="Arial" w:hAnsi="Arial" w:hint="default"/>
      </w:rPr>
    </w:lvl>
    <w:lvl w:ilvl="2" w:tplc="C2B2B21C" w:tentative="1">
      <w:start w:val="1"/>
      <w:numFmt w:val="bullet"/>
      <w:lvlText w:val="•"/>
      <w:lvlJc w:val="left"/>
      <w:pPr>
        <w:tabs>
          <w:tab w:val="num" w:pos="2160"/>
        </w:tabs>
        <w:ind w:left="2160" w:hanging="360"/>
      </w:pPr>
      <w:rPr>
        <w:rFonts w:ascii="Arial" w:hAnsi="Arial" w:hint="default"/>
      </w:rPr>
    </w:lvl>
    <w:lvl w:ilvl="3" w:tplc="6136E5F2" w:tentative="1">
      <w:start w:val="1"/>
      <w:numFmt w:val="bullet"/>
      <w:lvlText w:val="•"/>
      <w:lvlJc w:val="left"/>
      <w:pPr>
        <w:tabs>
          <w:tab w:val="num" w:pos="2880"/>
        </w:tabs>
        <w:ind w:left="2880" w:hanging="360"/>
      </w:pPr>
      <w:rPr>
        <w:rFonts w:ascii="Arial" w:hAnsi="Arial" w:hint="default"/>
      </w:rPr>
    </w:lvl>
    <w:lvl w:ilvl="4" w:tplc="12E2D434" w:tentative="1">
      <w:start w:val="1"/>
      <w:numFmt w:val="bullet"/>
      <w:lvlText w:val="•"/>
      <w:lvlJc w:val="left"/>
      <w:pPr>
        <w:tabs>
          <w:tab w:val="num" w:pos="3600"/>
        </w:tabs>
        <w:ind w:left="3600" w:hanging="360"/>
      </w:pPr>
      <w:rPr>
        <w:rFonts w:ascii="Arial" w:hAnsi="Arial" w:hint="default"/>
      </w:rPr>
    </w:lvl>
    <w:lvl w:ilvl="5" w:tplc="68003BEE" w:tentative="1">
      <w:start w:val="1"/>
      <w:numFmt w:val="bullet"/>
      <w:lvlText w:val="•"/>
      <w:lvlJc w:val="left"/>
      <w:pPr>
        <w:tabs>
          <w:tab w:val="num" w:pos="4320"/>
        </w:tabs>
        <w:ind w:left="4320" w:hanging="360"/>
      </w:pPr>
      <w:rPr>
        <w:rFonts w:ascii="Arial" w:hAnsi="Arial" w:hint="default"/>
      </w:rPr>
    </w:lvl>
    <w:lvl w:ilvl="6" w:tplc="8D929854" w:tentative="1">
      <w:start w:val="1"/>
      <w:numFmt w:val="bullet"/>
      <w:lvlText w:val="•"/>
      <w:lvlJc w:val="left"/>
      <w:pPr>
        <w:tabs>
          <w:tab w:val="num" w:pos="5040"/>
        </w:tabs>
        <w:ind w:left="5040" w:hanging="360"/>
      </w:pPr>
      <w:rPr>
        <w:rFonts w:ascii="Arial" w:hAnsi="Arial" w:hint="default"/>
      </w:rPr>
    </w:lvl>
    <w:lvl w:ilvl="7" w:tplc="35A66F6C" w:tentative="1">
      <w:start w:val="1"/>
      <w:numFmt w:val="bullet"/>
      <w:lvlText w:val="•"/>
      <w:lvlJc w:val="left"/>
      <w:pPr>
        <w:tabs>
          <w:tab w:val="num" w:pos="5760"/>
        </w:tabs>
        <w:ind w:left="5760" w:hanging="360"/>
      </w:pPr>
      <w:rPr>
        <w:rFonts w:ascii="Arial" w:hAnsi="Arial" w:hint="default"/>
      </w:rPr>
    </w:lvl>
    <w:lvl w:ilvl="8" w:tplc="1FFA089C" w:tentative="1">
      <w:start w:val="1"/>
      <w:numFmt w:val="bullet"/>
      <w:lvlText w:val="•"/>
      <w:lvlJc w:val="left"/>
      <w:pPr>
        <w:tabs>
          <w:tab w:val="num" w:pos="6480"/>
        </w:tabs>
        <w:ind w:left="6480" w:hanging="360"/>
      </w:pPr>
      <w:rPr>
        <w:rFonts w:ascii="Arial" w:hAnsi="Arial" w:hint="default"/>
      </w:rPr>
    </w:lvl>
  </w:abstractNum>
  <w:abstractNum w:abstractNumId="13">
    <w:nsid w:val="7653320E"/>
    <w:multiLevelType w:val="hybridMultilevel"/>
    <w:tmpl w:val="0628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FF0580"/>
    <w:multiLevelType w:val="hybridMultilevel"/>
    <w:tmpl w:val="4F9CAD78"/>
    <w:lvl w:ilvl="0" w:tplc="497228BC">
      <w:start w:val="1"/>
      <w:numFmt w:val="decimal"/>
      <w:lvlText w:val="%1)"/>
      <w:lvlJc w:val="left"/>
      <w:pPr>
        <w:tabs>
          <w:tab w:val="num" w:pos="720"/>
        </w:tabs>
        <w:ind w:left="720" w:hanging="360"/>
      </w:pPr>
    </w:lvl>
    <w:lvl w:ilvl="1" w:tplc="320A3ACE" w:tentative="1">
      <w:start w:val="1"/>
      <w:numFmt w:val="decimal"/>
      <w:lvlText w:val="%2)"/>
      <w:lvlJc w:val="left"/>
      <w:pPr>
        <w:tabs>
          <w:tab w:val="num" w:pos="1440"/>
        </w:tabs>
        <w:ind w:left="1440" w:hanging="360"/>
      </w:pPr>
    </w:lvl>
    <w:lvl w:ilvl="2" w:tplc="48789788" w:tentative="1">
      <w:start w:val="1"/>
      <w:numFmt w:val="decimal"/>
      <w:lvlText w:val="%3)"/>
      <w:lvlJc w:val="left"/>
      <w:pPr>
        <w:tabs>
          <w:tab w:val="num" w:pos="2160"/>
        </w:tabs>
        <w:ind w:left="2160" w:hanging="360"/>
      </w:pPr>
    </w:lvl>
    <w:lvl w:ilvl="3" w:tplc="D264BBF2" w:tentative="1">
      <w:start w:val="1"/>
      <w:numFmt w:val="decimal"/>
      <w:lvlText w:val="%4)"/>
      <w:lvlJc w:val="left"/>
      <w:pPr>
        <w:tabs>
          <w:tab w:val="num" w:pos="2880"/>
        </w:tabs>
        <w:ind w:left="2880" w:hanging="360"/>
      </w:pPr>
    </w:lvl>
    <w:lvl w:ilvl="4" w:tplc="A5E26724" w:tentative="1">
      <w:start w:val="1"/>
      <w:numFmt w:val="decimal"/>
      <w:lvlText w:val="%5)"/>
      <w:lvlJc w:val="left"/>
      <w:pPr>
        <w:tabs>
          <w:tab w:val="num" w:pos="3600"/>
        </w:tabs>
        <w:ind w:left="3600" w:hanging="360"/>
      </w:pPr>
    </w:lvl>
    <w:lvl w:ilvl="5" w:tplc="3A5C36DC" w:tentative="1">
      <w:start w:val="1"/>
      <w:numFmt w:val="decimal"/>
      <w:lvlText w:val="%6)"/>
      <w:lvlJc w:val="left"/>
      <w:pPr>
        <w:tabs>
          <w:tab w:val="num" w:pos="4320"/>
        </w:tabs>
        <w:ind w:left="4320" w:hanging="360"/>
      </w:pPr>
    </w:lvl>
    <w:lvl w:ilvl="6" w:tplc="206C5678" w:tentative="1">
      <w:start w:val="1"/>
      <w:numFmt w:val="decimal"/>
      <w:lvlText w:val="%7)"/>
      <w:lvlJc w:val="left"/>
      <w:pPr>
        <w:tabs>
          <w:tab w:val="num" w:pos="5040"/>
        </w:tabs>
        <w:ind w:left="5040" w:hanging="360"/>
      </w:pPr>
    </w:lvl>
    <w:lvl w:ilvl="7" w:tplc="B1B04626" w:tentative="1">
      <w:start w:val="1"/>
      <w:numFmt w:val="decimal"/>
      <w:lvlText w:val="%8)"/>
      <w:lvlJc w:val="left"/>
      <w:pPr>
        <w:tabs>
          <w:tab w:val="num" w:pos="5760"/>
        </w:tabs>
        <w:ind w:left="5760" w:hanging="360"/>
      </w:pPr>
    </w:lvl>
    <w:lvl w:ilvl="8" w:tplc="87D696F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2"/>
  </w:num>
  <w:num w:numId="5">
    <w:abstractNumId w:val="5"/>
  </w:num>
  <w:num w:numId="6">
    <w:abstractNumId w:val="6"/>
  </w:num>
  <w:num w:numId="7">
    <w:abstractNumId w:val="12"/>
  </w:num>
  <w:num w:numId="8">
    <w:abstractNumId w:val="4"/>
  </w:num>
  <w:num w:numId="9">
    <w:abstractNumId w:val="1"/>
  </w:num>
  <w:num w:numId="10">
    <w:abstractNumId w:val="0"/>
  </w:num>
  <w:num w:numId="11">
    <w:abstractNumId w:val="9"/>
  </w:num>
  <w:num w:numId="12">
    <w:abstractNumId w:val="7"/>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43"/>
    <w:rsid w:val="00011915"/>
    <w:rsid w:val="00012F5A"/>
    <w:rsid w:val="0003094A"/>
    <w:rsid w:val="00050C24"/>
    <w:rsid w:val="00052E4B"/>
    <w:rsid w:val="00054EE6"/>
    <w:rsid w:val="00055A77"/>
    <w:rsid w:val="000632F0"/>
    <w:rsid w:val="00073583"/>
    <w:rsid w:val="000967BD"/>
    <w:rsid w:val="000D02A6"/>
    <w:rsid w:val="000E11FD"/>
    <w:rsid w:val="00126F6B"/>
    <w:rsid w:val="00162AFF"/>
    <w:rsid w:val="00163476"/>
    <w:rsid w:val="00170E68"/>
    <w:rsid w:val="001758FC"/>
    <w:rsid w:val="00196965"/>
    <w:rsid w:val="001A1B1F"/>
    <w:rsid w:val="001E0C28"/>
    <w:rsid w:val="001F505B"/>
    <w:rsid w:val="0024106C"/>
    <w:rsid w:val="00266B1B"/>
    <w:rsid w:val="00272E31"/>
    <w:rsid w:val="002818CD"/>
    <w:rsid w:val="00295EC6"/>
    <w:rsid w:val="002A7678"/>
    <w:rsid w:val="002B096C"/>
    <w:rsid w:val="002B3EAD"/>
    <w:rsid w:val="002C1934"/>
    <w:rsid w:val="002C5542"/>
    <w:rsid w:val="002D1165"/>
    <w:rsid w:val="002D57B9"/>
    <w:rsid w:val="002E5473"/>
    <w:rsid w:val="002E6FB7"/>
    <w:rsid w:val="002F728B"/>
    <w:rsid w:val="00307726"/>
    <w:rsid w:val="003150B9"/>
    <w:rsid w:val="00315618"/>
    <w:rsid w:val="00326ED5"/>
    <w:rsid w:val="003324DB"/>
    <w:rsid w:val="003338C1"/>
    <w:rsid w:val="00340F4C"/>
    <w:rsid w:val="003427BC"/>
    <w:rsid w:val="003553E7"/>
    <w:rsid w:val="00381A7E"/>
    <w:rsid w:val="003A5ECB"/>
    <w:rsid w:val="003B43D4"/>
    <w:rsid w:val="003B796C"/>
    <w:rsid w:val="003C5837"/>
    <w:rsid w:val="003D25A9"/>
    <w:rsid w:val="003D37DE"/>
    <w:rsid w:val="003D4FD5"/>
    <w:rsid w:val="003E7868"/>
    <w:rsid w:val="003F6DC9"/>
    <w:rsid w:val="00415452"/>
    <w:rsid w:val="004351AB"/>
    <w:rsid w:val="004604D6"/>
    <w:rsid w:val="00464CB1"/>
    <w:rsid w:val="00482B0D"/>
    <w:rsid w:val="00484551"/>
    <w:rsid w:val="004A6D69"/>
    <w:rsid w:val="004C74D0"/>
    <w:rsid w:val="004C76E4"/>
    <w:rsid w:val="004D4CC0"/>
    <w:rsid w:val="004F5611"/>
    <w:rsid w:val="00514704"/>
    <w:rsid w:val="00517A90"/>
    <w:rsid w:val="00556773"/>
    <w:rsid w:val="005701D5"/>
    <w:rsid w:val="0057379E"/>
    <w:rsid w:val="005807C3"/>
    <w:rsid w:val="005809EF"/>
    <w:rsid w:val="00583580"/>
    <w:rsid w:val="00583F7D"/>
    <w:rsid w:val="005C5246"/>
    <w:rsid w:val="005F0D3A"/>
    <w:rsid w:val="005F6849"/>
    <w:rsid w:val="00636E7B"/>
    <w:rsid w:val="006429C1"/>
    <w:rsid w:val="00647FFE"/>
    <w:rsid w:val="006503D6"/>
    <w:rsid w:val="00657053"/>
    <w:rsid w:val="00667CB8"/>
    <w:rsid w:val="00671F94"/>
    <w:rsid w:val="006A0683"/>
    <w:rsid w:val="006A1203"/>
    <w:rsid w:val="006B54C9"/>
    <w:rsid w:val="006C79BD"/>
    <w:rsid w:val="006D0D35"/>
    <w:rsid w:val="006D5329"/>
    <w:rsid w:val="00702008"/>
    <w:rsid w:val="007042FE"/>
    <w:rsid w:val="007050E8"/>
    <w:rsid w:val="007367A3"/>
    <w:rsid w:val="00751327"/>
    <w:rsid w:val="00784211"/>
    <w:rsid w:val="0078628A"/>
    <w:rsid w:val="007C2350"/>
    <w:rsid w:val="007C7DC2"/>
    <w:rsid w:val="007E67FB"/>
    <w:rsid w:val="008116C5"/>
    <w:rsid w:val="00841896"/>
    <w:rsid w:val="00851339"/>
    <w:rsid w:val="00852F58"/>
    <w:rsid w:val="00856F10"/>
    <w:rsid w:val="00874B83"/>
    <w:rsid w:val="0087623A"/>
    <w:rsid w:val="008904BE"/>
    <w:rsid w:val="008C2BAE"/>
    <w:rsid w:val="008E14E4"/>
    <w:rsid w:val="008E2A6E"/>
    <w:rsid w:val="008E37E1"/>
    <w:rsid w:val="008E4429"/>
    <w:rsid w:val="00932909"/>
    <w:rsid w:val="00941F57"/>
    <w:rsid w:val="00944020"/>
    <w:rsid w:val="009559AA"/>
    <w:rsid w:val="00956AC1"/>
    <w:rsid w:val="009662D3"/>
    <w:rsid w:val="00982B60"/>
    <w:rsid w:val="0099086D"/>
    <w:rsid w:val="009B51F7"/>
    <w:rsid w:val="009D0AD3"/>
    <w:rsid w:val="009E4FA2"/>
    <w:rsid w:val="009F0285"/>
    <w:rsid w:val="00A14753"/>
    <w:rsid w:val="00A3126A"/>
    <w:rsid w:val="00A95DE4"/>
    <w:rsid w:val="00AA1140"/>
    <w:rsid w:val="00AA5182"/>
    <w:rsid w:val="00AB09BC"/>
    <w:rsid w:val="00AC6E63"/>
    <w:rsid w:val="00AD2A8D"/>
    <w:rsid w:val="00AE2CA0"/>
    <w:rsid w:val="00B271FA"/>
    <w:rsid w:val="00B300CF"/>
    <w:rsid w:val="00B4739F"/>
    <w:rsid w:val="00B50991"/>
    <w:rsid w:val="00B94AA6"/>
    <w:rsid w:val="00BA4CFD"/>
    <w:rsid w:val="00BE744D"/>
    <w:rsid w:val="00C00E9E"/>
    <w:rsid w:val="00C26594"/>
    <w:rsid w:val="00C379BE"/>
    <w:rsid w:val="00C667C8"/>
    <w:rsid w:val="00C772E9"/>
    <w:rsid w:val="00C91040"/>
    <w:rsid w:val="00C92B2F"/>
    <w:rsid w:val="00CA3614"/>
    <w:rsid w:val="00CB020F"/>
    <w:rsid w:val="00CC73D8"/>
    <w:rsid w:val="00D04F15"/>
    <w:rsid w:val="00D07458"/>
    <w:rsid w:val="00D16217"/>
    <w:rsid w:val="00D24CA3"/>
    <w:rsid w:val="00D56A70"/>
    <w:rsid w:val="00D61559"/>
    <w:rsid w:val="00D806EB"/>
    <w:rsid w:val="00D9451A"/>
    <w:rsid w:val="00DA1405"/>
    <w:rsid w:val="00DC71C8"/>
    <w:rsid w:val="00DD418D"/>
    <w:rsid w:val="00DE3FA5"/>
    <w:rsid w:val="00DF5A9C"/>
    <w:rsid w:val="00E0523B"/>
    <w:rsid w:val="00E07B5C"/>
    <w:rsid w:val="00E267D4"/>
    <w:rsid w:val="00E3040B"/>
    <w:rsid w:val="00E35C0E"/>
    <w:rsid w:val="00E424A6"/>
    <w:rsid w:val="00E8241D"/>
    <w:rsid w:val="00E92F3B"/>
    <w:rsid w:val="00E97C49"/>
    <w:rsid w:val="00EA2343"/>
    <w:rsid w:val="00EC2C18"/>
    <w:rsid w:val="00ED1952"/>
    <w:rsid w:val="00ED7900"/>
    <w:rsid w:val="00EF6DDF"/>
    <w:rsid w:val="00F23777"/>
    <w:rsid w:val="00F24CDD"/>
    <w:rsid w:val="00F3278B"/>
    <w:rsid w:val="00F32D53"/>
    <w:rsid w:val="00F350C3"/>
    <w:rsid w:val="00F40909"/>
    <w:rsid w:val="00F44602"/>
    <w:rsid w:val="00F46BDD"/>
    <w:rsid w:val="00F9643F"/>
    <w:rsid w:val="00FA14C3"/>
    <w:rsid w:val="00FE2EF6"/>
    <w:rsid w:val="00FE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B09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56773"/>
    <w:pPr>
      <w:ind w:left="720"/>
      <w:contextualSpacing/>
    </w:pPr>
  </w:style>
  <w:style w:type="paragraph" w:customStyle="1" w:styleId="Default">
    <w:name w:val="Default"/>
    <w:rsid w:val="00AD2A8D"/>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AD2A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A8D"/>
    <w:rPr>
      <w:rFonts w:ascii="Tahoma" w:hAnsi="Tahoma" w:cs="Tahoma"/>
      <w:sz w:val="16"/>
      <w:szCs w:val="16"/>
    </w:rPr>
  </w:style>
  <w:style w:type="character" w:customStyle="1" w:styleId="f1">
    <w:name w:val="f1"/>
    <w:basedOn w:val="Policepardfaut"/>
    <w:rsid w:val="00EC2C18"/>
  </w:style>
  <w:style w:type="character" w:customStyle="1" w:styleId="c1">
    <w:name w:val="c1"/>
    <w:basedOn w:val="Policepardfaut"/>
    <w:rsid w:val="00EC2C18"/>
  </w:style>
  <w:style w:type="character" w:customStyle="1" w:styleId="c0">
    <w:name w:val="c0"/>
    <w:basedOn w:val="Policepardfaut"/>
    <w:rsid w:val="00EC2C18"/>
  </w:style>
  <w:style w:type="paragraph" w:styleId="En-tte">
    <w:name w:val="header"/>
    <w:basedOn w:val="Normal"/>
    <w:link w:val="En-tteCar"/>
    <w:uiPriority w:val="99"/>
    <w:unhideWhenUsed/>
    <w:rsid w:val="002E6FB7"/>
    <w:pPr>
      <w:tabs>
        <w:tab w:val="center" w:pos="4536"/>
        <w:tab w:val="right" w:pos="9072"/>
      </w:tabs>
      <w:spacing w:after="0" w:line="240" w:lineRule="auto"/>
    </w:pPr>
  </w:style>
  <w:style w:type="character" w:customStyle="1" w:styleId="En-tteCar">
    <w:name w:val="En-tête Car"/>
    <w:basedOn w:val="Policepardfaut"/>
    <w:link w:val="En-tte"/>
    <w:uiPriority w:val="99"/>
    <w:rsid w:val="002E6FB7"/>
  </w:style>
  <w:style w:type="paragraph" w:styleId="Pieddepage">
    <w:name w:val="footer"/>
    <w:basedOn w:val="Normal"/>
    <w:link w:val="PieddepageCar"/>
    <w:uiPriority w:val="99"/>
    <w:unhideWhenUsed/>
    <w:rsid w:val="002E6F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FB7"/>
  </w:style>
  <w:style w:type="character" w:customStyle="1" w:styleId="Titre3Car">
    <w:name w:val="Titre 3 Car"/>
    <w:basedOn w:val="Policepardfaut"/>
    <w:link w:val="Titre3"/>
    <w:uiPriority w:val="9"/>
    <w:rsid w:val="00AB09BC"/>
    <w:rPr>
      <w:rFonts w:ascii="Times New Roman" w:eastAsia="Times New Roman" w:hAnsi="Times New Roman" w:cs="Times New Roman"/>
      <w:b/>
      <w:bCs/>
      <w:sz w:val="27"/>
      <w:szCs w:val="27"/>
      <w:lang w:eastAsia="fr-FR"/>
    </w:rPr>
  </w:style>
  <w:style w:type="table" w:customStyle="1" w:styleId="Grilledutableau1">
    <w:name w:val="Grille du tableau1"/>
    <w:basedOn w:val="TableauNormal"/>
    <w:next w:val="Grilledutableau"/>
    <w:uiPriority w:val="59"/>
    <w:rsid w:val="00DC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F6D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B09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56773"/>
    <w:pPr>
      <w:ind w:left="720"/>
      <w:contextualSpacing/>
    </w:pPr>
  </w:style>
  <w:style w:type="paragraph" w:customStyle="1" w:styleId="Default">
    <w:name w:val="Default"/>
    <w:rsid w:val="00AD2A8D"/>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AD2A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A8D"/>
    <w:rPr>
      <w:rFonts w:ascii="Tahoma" w:hAnsi="Tahoma" w:cs="Tahoma"/>
      <w:sz w:val="16"/>
      <w:szCs w:val="16"/>
    </w:rPr>
  </w:style>
  <w:style w:type="character" w:customStyle="1" w:styleId="f1">
    <w:name w:val="f1"/>
    <w:basedOn w:val="Policepardfaut"/>
    <w:rsid w:val="00EC2C18"/>
  </w:style>
  <w:style w:type="character" w:customStyle="1" w:styleId="c1">
    <w:name w:val="c1"/>
    <w:basedOn w:val="Policepardfaut"/>
    <w:rsid w:val="00EC2C18"/>
  </w:style>
  <w:style w:type="character" w:customStyle="1" w:styleId="c0">
    <w:name w:val="c0"/>
    <w:basedOn w:val="Policepardfaut"/>
    <w:rsid w:val="00EC2C18"/>
  </w:style>
  <w:style w:type="paragraph" w:styleId="En-tte">
    <w:name w:val="header"/>
    <w:basedOn w:val="Normal"/>
    <w:link w:val="En-tteCar"/>
    <w:uiPriority w:val="99"/>
    <w:unhideWhenUsed/>
    <w:rsid w:val="002E6FB7"/>
    <w:pPr>
      <w:tabs>
        <w:tab w:val="center" w:pos="4536"/>
        <w:tab w:val="right" w:pos="9072"/>
      </w:tabs>
      <w:spacing w:after="0" w:line="240" w:lineRule="auto"/>
    </w:pPr>
  </w:style>
  <w:style w:type="character" w:customStyle="1" w:styleId="En-tteCar">
    <w:name w:val="En-tête Car"/>
    <w:basedOn w:val="Policepardfaut"/>
    <w:link w:val="En-tte"/>
    <w:uiPriority w:val="99"/>
    <w:rsid w:val="002E6FB7"/>
  </w:style>
  <w:style w:type="paragraph" w:styleId="Pieddepage">
    <w:name w:val="footer"/>
    <w:basedOn w:val="Normal"/>
    <w:link w:val="PieddepageCar"/>
    <w:uiPriority w:val="99"/>
    <w:unhideWhenUsed/>
    <w:rsid w:val="002E6F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FB7"/>
  </w:style>
  <w:style w:type="character" w:customStyle="1" w:styleId="Titre3Car">
    <w:name w:val="Titre 3 Car"/>
    <w:basedOn w:val="Policepardfaut"/>
    <w:link w:val="Titre3"/>
    <w:uiPriority w:val="9"/>
    <w:rsid w:val="00AB09BC"/>
    <w:rPr>
      <w:rFonts w:ascii="Times New Roman" w:eastAsia="Times New Roman" w:hAnsi="Times New Roman" w:cs="Times New Roman"/>
      <w:b/>
      <w:bCs/>
      <w:sz w:val="27"/>
      <w:szCs w:val="27"/>
      <w:lang w:eastAsia="fr-FR"/>
    </w:rPr>
  </w:style>
  <w:style w:type="table" w:customStyle="1" w:styleId="Grilledutableau1">
    <w:name w:val="Grille du tableau1"/>
    <w:basedOn w:val="TableauNormal"/>
    <w:next w:val="Grilledutableau"/>
    <w:uiPriority w:val="59"/>
    <w:rsid w:val="00DC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F6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377">
      <w:bodyDiv w:val="1"/>
      <w:marLeft w:val="0"/>
      <w:marRight w:val="0"/>
      <w:marTop w:val="0"/>
      <w:marBottom w:val="0"/>
      <w:divBdr>
        <w:top w:val="none" w:sz="0" w:space="0" w:color="auto"/>
        <w:left w:val="none" w:sz="0" w:space="0" w:color="auto"/>
        <w:bottom w:val="none" w:sz="0" w:space="0" w:color="auto"/>
        <w:right w:val="none" w:sz="0" w:space="0" w:color="auto"/>
      </w:divBdr>
      <w:divsChild>
        <w:div w:id="638070464">
          <w:marLeft w:val="547"/>
          <w:marRight w:val="0"/>
          <w:marTop w:val="96"/>
          <w:marBottom w:val="0"/>
          <w:divBdr>
            <w:top w:val="none" w:sz="0" w:space="0" w:color="auto"/>
            <w:left w:val="none" w:sz="0" w:space="0" w:color="auto"/>
            <w:bottom w:val="none" w:sz="0" w:space="0" w:color="auto"/>
            <w:right w:val="none" w:sz="0" w:space="0" w:color="auto"/>
          </w:divBdr>
        </w:div>
        <w:div w:id="923421529">
          <w:marLeft w:val="1166"/>
          <w:marRight w:val="0"/>
          <w:marTop w:val="96"/>
          <w:marBottom w:val="0"/>
          <w:divBdr>
            <w:top w:val="none" w:sz="0" w:space="0" w:color="auto"/>
            <w:left w:val="none" w:sz="0" w:space="0" w:color="auto"/>
            <w:bottom w:val="none" w:sz="0" w:space="0" w:color="auto"/>
            <w:right w:val="none" w:sz="0" w:space="0" w:color="auto"/>
          </w:divBdr>
        </w:div>
        <w:div w:id="2007704444">
          <w:marLeft w:val="1166"/>
          <w:marRight w:val="0"/>
          <w:marTop w:val="96"/>
          <w:marBottom w:val="0"/>
          <w:divBdr>
            <w:top w:val="none" w:sz="0" w:space="0" w:color="auto"/>
            <w:left w:val="none" w:sz="0" w:space="0" w:color="auto"/>
            <w:bottom w:val="none" w:sz="0" w:space="0" w:color="auto"/>
            <w:right w:val="none" w:sz="0" w:space="0" w:color="auto"/>
          </w:divBdr>
        </w:div>
        <w:div w:id="874583586">
          <w:marLeft w:val="1166"/>
          <w:marRight w:val="0"/>
          <w:marTop w:val="96"/>
          <w:marBottom w:val="0"/>
          <w:divBdr>
            <w:top w:val="none" w:sz="0" w:space="0" w:color="auto"/>
            <w:left w:val="none" w:sz="0" w:space="0" w:color="auto"/>
            <w:bottom w:val="none" w:sz="0" w:space="0" w:color="auto"/>
            <w:right w:val="none" w:sz="0" w:space="0" w:color="auto"/>
          </w:divBdr>
        </w:div>
        <w:div w:id="938173865">
          <w:marLeft w:val="1166"/>
          <w:marRight w:val="0"/>
          <w:marTop w:val="96"/>
          <w:marBottom w:val="0"/>
          <w:divBdr>
            <w:top w:val="none" w:sz="0" w:space="0" w:color="auto"/>
            <w:left w:val="none" w:sz="0" w:space="0" w:color="auto"/>
            <w:bottom w:val="none" w:sz="0" w:space="0" w:color="auto"/>
            <w:right w:val="none" w:sz="0" w:space="0" w:color="auto"/>
          </w:divBdr>
        </w:div>
        <w:div w:id="130176063">
          <w:marLeft w:val="1166"/>
          <w:marRight w:val="0"/>
          <w:marTop w:val="96"/>
          <w:marBottom w:val="0"/>
          <w:divBdr>
            <w:top w:val="none" w:sz="0" w:space="0" w:color="auto"/>
            <w:left w:val="none" w:sz="0" w:space="0" w:color="auto"/>
            <w:bottom w:val="none" w:sz="0" w:space="0" w:color="auto"/>
            <w:right w:val="none" w:sz="0" w:space="0" w:color="auto"/>
          </w:divBdr>
        </w:div>
        <w:div w:id="1144468250">
          <w:marLeft w:val="1166"/>
          <w:marRight w:val="0"/>
          <w:marTop w:val="96"/>
          <w:marBottom w:val="0"/>
          <w:divBdr>
            <w:top w:val="none" w:sz="0" w:space="0" w:color="auto"/>
            <w:left w:val="none" w:sz="0" w:space="0" w:color="auto"/>
            <w:bottom w:val="none" w:sz="0" w:space="0" w:color="auto"/>
            <w:right w:val="none" w:sz="0" w:space="0" w:color="auto"/>
          </w:divBdr>
        </w:div>
      </w:divsChild>
    </w:div>
    <w:div w:id="84956882">
      <w:bodyDiv w:val="1"/>
      <w:marLeft w:val="0"/>
      <w:marRight w:val="0"/>
      <w:marTop w:val="0"/>
      <w:marBottom w:val="0"/>
      <w:divBdr>
        <w:top w:val="none" w:sz="0" w:space="0" w:color="auto"/>
        <w:left w:val="none" w:sz="0" w:space="0" w:color="auto"/>
        <w:bottom w:val="none" w:sz="0" w:space="0" w:color="auto"/>
        <w:right w:val="none" w:sz="0" w:space="0" w:color="auto"/>
      </w:divBdr>
      <w:divsChild>
        <w:div w:id="2131970908">
          <w:marLeft w:val="547"/>
          <w:marRight w:val="0"/>
          <w:marTop w:val="96"/>
          <w:marBottom w:val="0"/>
          <w:divBdr>
            <w:top w:val="none" w:sz="0" w:space="0" w:color="auto"/>
            <w:left w:val="none" w:sz="0" w:space="0" w:color="auto"/>
            <w:bottom w:val="none" w:sz="0" w:space="0" w:color="auto"/>
            <w:right w:val="none" w:sz="0" w:space="0" w:color="auto"/>
          </w:divBdr>
        </w:div>
        <w:div w:id="2081712075">
          <w:marLeft w:val="1166"/>
          <w:marRight w:val="0"/>
          <w:marTop w:val="96"/>
          <w:marBottom w:val="0"/>
          <w:divBdr>
            <w:top w:val="none" w:sz="0" w:space="0" w:color="auto"/>
            <w:left w:val="none" w:sz="0" w:space="0" w:color="auto"/>
            <w:bottom w:val="none" w:sz="0" w:space="0" w:color="auto"/>
            <w:right w:val="none" w:sz="0" w:space="0" w:color="auto"/>
          </w:divBdr>
        </w:div>
        <w:div w:id="308680827">
          <w:marLeft w:val="1166"/>
          <w:marRight w:val="0"/>
          <w:marTop w:val="96"/>
          <w:marBottom w:val="0"/>
          <w:divBdr>
            <w:top w:val="none" w:sz="0" w:space="0" w:color="auto"/>
            <w:left w:val="none" w:sz="0" w:space="0" w:color="auto"/>
            <w:bottom w:val="none" w:sz="0" w:space="0" w:color="auto"/>
            <w:right w:val="none" w:sz="0" w:space="0" w:color="auto"/>
          </w:divBdr>
        </w:div>
        <w:div w:id="871461153">
          <w:marLeft w:val="1166"/>
          <w:marRight w:val="0"/>
          <w:marTop w:val="96"/>
          <w:marBottom w:val="0"/>
          <w:divBdr>
            <w:top w:val="none" w:sz="0" w:space="0" w:color="auto"/>
            <w:left w:val="none" w:sz="0" w:space="0" w:color="auto"/>
            <w:bottom w:val="none" w:sz="0" w:space="0" w:color="auto"/>
            <w:right w:val="none" w:sz="0" w:space="0" w:color="auto"/>
          </w:divBdr>
        </w:div>
        <w:div w:id="699209219">
          <w:marLeft w:val="1166"/>
          <w:marRight w:val="0"/>
          <w:marTop w:val="96"/>
          <w:marBottom w:val="0"/>
          <w:divBdr>
            <w:top w:val="none" w:sz="0" w:space="0" w:color="auto"/>
            <w:left w:val="none" w:sz="0" w:space="0" w:color="auto"/>
            <w:bottom w:val="none" w:sz="0" w:space="0" w:color="auto"/>
            <w:right w:val="none" w:sz="0" w:space="0" w:color="auto"/>
          </w:divBdr>
        </w:div>
        <w:div w:id="1302886672">
          <w:marLeft w:val="1166"/>
          <w:marRight w:val="0"/>
          <w:marTop w:val="96"/>
          <w:marBottom w:val="0"/>
          <w:divBdr>
            <w:top w:val="none" w:sz="0" w:space="0" w:color="auto"/>
            <w:left w:val="none" w:sz="0" w:space="0" w:color="auto"/>
            <w:bottom w:val="none" w:sz="0" w:space="0" w:color="auto"/>
            <w:right w:val="none" w:sz="0" w:space="0" w:color="auto"/>
          </w:divBdr>
        </w:div>
        <w:div w:id="1621718344">
          <w:marLeft w:val="1166"/>
          <w:marRight w:val="0"/>
          <w:marTop w:val="96"/>
          <w:marBottom w:val="0"/>
          <w:divBdr>
            <w:top w:val="none" w:sz="0" w:space="0" w:color="auto"/>
            <w:left w:val="none" w:sz="0" w:space="0" w:color="auto"/>
            <w:bottom w:val="none" w:sz="0" w:space="0" w:color="auto"/>
            <w:right w:val="none" w:sz="0" w:space="0" w:color="auto"/>
          </w:divBdr>
        </w:div>
      </w:divsChild>
    </w:div>
    <w:div w:id="132335934">
      <w:bodyDiv w:val="1"/>
      <w:marLeft w:val="0"/>
      <w:marRight w:val="0"/>
      <w:marTop w:val="0"/>
      <w:marBottom w:val="0"/>
      <w:divBdr>
        <w:top w:val="none" w:sz="0" w:space="0" w:color="auto"/>
        <w:left w:val="none" w:sz="0" w:space="0" w:color="auto"/>
        <w:bottom w:val="none" w:sz="0" w:space="0" w:color="auto"/>
        <w:right w:val="none" w:sz="0" w:space="0" w:color="auto"/>
      </w:divBdr>
      <w:divsChild>
        <w:div w:id="184829166">
          <w:marLeft w:val="547"/>
          <w:marRight w:val="0"/>
          <w:marTop w:val="96"/>
          <w:marBottom w:val="0"/>
          <w:divBdr>
            <w:top w:val="none" w:sz="0" w:space="0" w:color="auto"/>
            <w:left w:val="none" w:sz="0" w:space="0" w:color="auto"/>
            <w:bottom w:val="none" w:sz="0" w:space="0" w:color="auto"/>
            <w:right w:val="none" w:sz="0" w:space="0" w:color="auto"/>
          </w:divBdr>
        </w:div>
      </w:divsChild>
    </w:div>
    <w:div w:id="188572361">
      <w:bodyDiv w:val="1"/>
      <w:marLeft w:val="0"/>
      <w:marRight w:val="0"/>
      <w:marTop w:val="0"/>
      <w:marBottom w:val="0"/>
      <w:divBdr>
        <w:top w:val="none" w:sz="0" w:space="0" w:color="auto"/>
        <w:left w:val="none" w:sz="0" w:space="0" w:color="auto"/>
        <w:bottom w:val="none" w:sz="0" w:space="0" w:color="auto"/>
        <w:right w:val="none" w:sz="0" w:space="0" w:color="auto"/>
      </w:divBdr>
      <w:divsChild>
        <w:div w:id="1333609848">
          <w:marLeft w:val="0"/>
          <w:marRight w:val="0"/>
          <w:marTop w:val="0"/>
          <w:marBottom w:val="0"/>
          <w:divBdr>
            <w:top w:val="none" w:sz="0" w:space="0" w:color="auto"/>
            <w:left w:val="none" w:sz="0" w:space="0" w:color="auto"/>
            <w:bottom w:val="none" w:sz="0" w:space="0" w:color="auto"/>
            <w:right w:val="none" w:sz="0" w:space="0" w:color="auto"/>
          </w:divBdr>
        </w:div>
        <w:div w:id="435516672">
          <w:marLeft w:val="0"/>
          <w:marRight w:val="0"/>
          <w:marTop w:val="0"/>
          <w:marBottom w:val="0"/>
          <w:divBdr>
            <w:top w:val="none" w:sz="0" w:space="0" w:color="auto"/>
            <w:left w:val="none" w:sz="0" w:space="0" w:color="auto"/>
            <w:bottom w:val="none" w:sz="0" w:space="0" w:color="auto"/>
            <w:right w:val="none" w:sz="0" w:space="0" w:color="auto"/>
          </w:divBdr>
        </w:div>
        <w:div w:id="1032417131">
          <w:marLeft w:val="0"/>
          <w:marRight w:val="0"/>
          <w:marTop w:val="0"/>
          <w:marBottom w:val="0"/>
          <w:divBdr>
            <w:top w:val="none" w:sz="0" w:space="0" w:color="auto"/>
            <w:left w:val="none" w:sz="0" w:space="0" w:color="auto"/>
            <w:bottom w:val="none" w:sz="0" w:space="0" w:color="auto"/>
            <w:right w:val="none" w:sz="0" w:space="0" w:color="auto"/>
          </w:divBdr>
        </w:div>
      </w:divsChild>
    </w:div>
    <w:div w:id="247664455">
      <w:bodyDiv w:val="1"/>
      <w:marLeft w:val="0"/>
      <w:marRight w:val="0"/>
      <w:marTop w:val="0"/>
      <w:marBottom w:val="0"/>
      <w:divBdr>
        <w:top w:val="none" w:sz="0" w:space="0" w:color="auto"/>
        <w:left w:val="none" w:sz="0" w:space="0" w:color="auto"/>
        <w:bottom w:val="none" w:sz="0" w:space="0" w:color="auto"/>
        <w:right w:val="none" w:sz="0" w:space="0" w:color="auto"/>
      </w:divBdr>
      <w:divsChild>
        <w:div w:id="114832142">
          <w:marLeft w:val="806"/>
          <w:marRight w:val="0"/>
          <w:marTop w:val="154"/>
          <w:marBottom w:val="0"/>
          <w:divBdr>
            <w:top w:val="none" w:sz="0" w:space="0" w:color="auto"/>
            <w:left w:val="none" w:sz="0" w:space="0" w:color="auto"/>
            <w:bottom w:val="none" w:sz="0" w:space="0" w:color="auto"/>
            <w:right w:val="none" w:sz="0" w:space="0" w:color="auto"/>
          </w:divBdr>
        </w:div>
        <w:div w:id="1561941062">
          <w:marLeft w:val="806"/>
          <w:marRight w:val="0"/>
          <w:marTop w:val="154"/>
          <w:marBottom w:val="0"/>
          <w:divBdr>
            <w:top w:val="none" w:sz="0" w:space="0" w:color="auto"/>
            <w:left w:val="none" w:sz="0" w:space="0" w:color="auto"/>
            <w:bottom w:val="none" w:sz="0" w:space="0" w:color="auto"/>
            <w:right w:val="none" w:sz="0" w:space="0" w:color="auto"/>
          </w:divBdr>
        </w:div>
        <w:div w:id="1637447299">
          <w:marLeft w:val="806"/>
          <w:marRight w:val="0"/>
          <w:marTop w:val="154"/>
          <w:marBottom w:val="0"/>
          <w:divBdr>
            <w:top w:val="none" w:sz="0" w:space="0" w:color="auto"/>
            <w:left w:val="none" w:sz="0" w:space="0" w:color="auto"/>
            <w:bottom w:val="none" w:sz="0" w:space="0" w:color="auto"/>
            <w:right w:val="none" w:sz="0" w:space="0" w:color="auto"/>
          </w:divBdr>
        </w:div>
        <w:div w:id="2040545950">
          <w:marLeft w:val="806"/>
          <w:marRight w:val="0"/>
          <w:marTop w:val="154"/>
          <w:marBottom w:val="0"/>
          <w:divBdr>
            <w:top w:val="none" w:sz="0" w:space="0" w:color="auto"/>
            <w:left w:val="none" w:sz="0" w:space="0" w:color="auto"/>
            <w:bottom w:val="none" w:sz="0" w:space="0" w:color="auto"/>
            <w:right w:val="none" w:sz="0" w:space="0" w:color="auto"/>
          </w:divBdr>
        </w:div>
        <w:div w:id="1157694635">
          <w:marLeft w:val="806"/>
          <w:marRight w:val="0"/>
          <w:marTop w:val="154"/>
          <w:marBottom w:val="0"/>
          <w:divBdr>
            <w:top w:val="none" w:sz="0" w:space="0" w:color="auto"/>
            <w:left w:val="none" w:sz="0" w:space="0" w:color="auto"/>
            <w:bottom w:val="none" w:sz="0" w:space="0" w:color="auto"/>
            <w:right w:val="none" w:sz="0" w:space="0" w:color="auto"/>
          </w:divBdr>
        </w:div>
        <w:div w:id="984431715">
          <w:marLeft w:val="806"/>
          <w:marRight w:val="0"/>
          <w:marTop w:val="154"/>
          <w:marBottom w:val="0"/>
          <w:divBdr>
            <w:top w:val="none" w:sz="0" w:space="0" w:color="auto"/>
            <w:left w:val="none" w:sz="0" w:space="0" w:color="auto"/>
            <w:bottom w:val="none" w:sz="0" w:space="0" w:color="auto"/>
            <w:right w:val="none" w:sz="0" w:space="0" w:color="auto"/>
          </w:divBdr>
        </w:div>
        <w:div w:id="1151020933">
          <w:marLeft w:val="806"/>
          <w:marRight w:val="0"/>
          <w:marTop w:val="154"/>
          <w:marBottom w:val="0"/>
          <w:divBdr>
            <w:top w:val="none" w:sz="0" w:space="0" w:color="auto"/>
            <w:left w:val="none" w:sz="0" w:space="0" w:color="auto"/>
            <w:bottom w:val="none" w:sz="0" w:space="0" w:color="auto"/>
            <w:right w:val="none" w:sz="0" w:space="0" w:color="auto"/>
          </w:divBdr>
        </w:div>
        <w:div w:id="1357534915">
          <w:marLeft w:val="806"/>
          <w:marRight w:val="0"/>
          <w:marTop w:val="154"/>
          <w:marBottom w:val="0"/>
          <w:divBdr>
            <w:top w:val="none" w:sz="0" w:space="0" w:color="auto"/>
            <w:left w:val="none" w:sz="0" w:space="0" w:color="auto"/>
            <w:bottom w:val="none" w:sz="0" w:space="0" w:color="auto"/>
            <w:right w:val="none" w:sz="0" w:space="0" w:color="auto"/>
          </w:divBdr>
        </w:div>
      </w:divsChild>
    </w:div>
    <w:div w:id="396436222">
      <w:bodyDiv w:val="1"/>
      <w:marLeft w:val="0"/>
      <w:marRight w:val="0"/>
      <w:marTop w:val="0"/>
      <w:marBottom w:val="0"/>
      <w:divBdr>
        <w:top w:val="none" w:sz="0" w:space="0" w:color="auto"/>
        <w:left w:val="none" w:sz="0" w:space="0" w:color="auto"/>
        <w:bottom w:val="none" w:sz="0" w:space="0" w:color="auto"/>
        <w:right w:val="none" w:sz="0" w:space="0" w:color="auto"/>
      </w:divBdr>
      <w:divsChild>
        <w:div w:id="261107419">
          <w:marLeft w:val="547"/>
          <w:marRight w:val="0"/>
          <w:marTop w:val="86"/>
          <w:marBottom w:val="0"/>
          <w:divBdr>
            <w:top w:val="none" w:sz="0" w:space="0" w:color="auto"/>
            <w:left w:val="none" w:sz="0" w:space="0" w:color="auto"/>
            <w:bottom w:val="none" w:sz="0" w:space="0" w:color="auto"/>
            <w:right w:val="none" w:sz="0" w:space="0" w:color="auto"/>
          </w:divBdr>
        </w:div>
        <w:div w:id="240145824">
          <w:marLeft w:val="1123"/>
          <w:marRight w:val="0"/>
          <w:marTop w:val="86"/>
          <w:marBottom w:val="0"/>
          <w:divBdr>
            <w:top w:val="none" w:sz="0" w:space="0" w:color="auto"/>
            <w:left w:val="none" w:sz="0" w:space="0" w:color="auto"/>
            <w:bottom w:val="none" w:sz="0" w:space="0" w:color="auto"/>
            <w:right w:val="none" w:sz="0" w:space="0" w:color="auto"/>
          </w:divBdr>
        </w:div>
        <w:div w:id="54277360">
          <w:marLeft w:val="1123"/>
          <w:marRight w:val="0"/>
          <w:marTop w:val="86"/>
          <w:marBottom w:val="0"/>
          <w:divBdr>
            <w:top w:val="none" w:sz="0" w:space="0" w:color="auto"/>
            <w:left w:val="none" w:sz="0" w:space="0" w:color="auto"/>
            <w:bottom w:val="none" w:sz="0" w:space="0" w:color="auto"/>
            <w:right w:val="none" w:sz="0" w:space="0" w:color="auto"/>
          </w:divBdr>
        </w:div>
        <w:div w:id="85930572">
          <w:marLeft w:val="1123"/>
          <w:marRight w:val="0"/>
          <w:marTop w:val="86"/>
          <w:marBottom w:val="0"/>
          <w:divBdr>
            <w:top w:val="none" w:sz="0" w:space="0" w:color="auto"/>
            <w:left w:val="none" w:sz="0" w:space="0" w:color="auto"/>
            <w:bottom w:val="none" w:sz="0" w:space="0" w:color="auto"/>
            <w:right w:val="none" w:sz="0" w:space="0" w:color="auto"/>
          </w:divBdr>
        </w:div>
      </w:divsChild>
    </w:div>
    <w:div w:id="455178453">
      <w:bodyDiv w:val="1"/>
      <w:marLeft w:val="0"/>
      <w:marRight w:val="0"/>
      <w:marTop w:val="0"/>
      <w:marBottom w:val="0"/>
      <w:divBdr>
        <w:top w:val="none" w:sz="0" w:space="0" w:color="auto"/>
        <w:left w:val="none" w:sz="0" w:space="0" w:color="auto"/>
        <w:bottom w:val="none" w:sz="0" w:space="0" w:color="auto"/>
        <w:right w:val="none" w:sz="0" w:space="0" w:color="auto"/>
      </w:divBdr>
      <w:divsChild>
        <w:div w:id="708726892">
          <w:marLeft w:val="547"/>
          <w:marRight w:val="0"/>
          <w:marTop w:val="86"/>
          <w:marBottom w:val="0"/>
          <w:divBdr>
            <w:top w:val="none" w:sz="0" w:space="0" w:color="auto"/>
            <w:left w:val="none" w:sz="0" w:space="0" w:color="auto"/>
            <w:bottom w:val="none" w:sz="0" w:space="0" w:color="auto"/>
            <w:right w:val="none" w:sz="0" w:space="0" w:color="auto"/>
          </w:divBdr>
        </w:div>
        <w:div w:id="1391343567">
          <w:marLeft w:val="994"/>
          <w:marRight w:val="0"/>
          <w:marTop w:val="86"/>
          <w:marBottom w:val="0"/>
          <w:divBdr>
            <w:top w:val="none" w:sz="0" w:space="0" w:color="auto"/>
            <w:left w:val="none" w:sz="0" w:space="0" w:color="auto"/>
            <w:bottom w:val="none" w:sz="0" w:space="0" w:color="auto"/>
            <w:right w:val="none" w:sz="0" w:space="0" w:color="auto"/>
          </w:divBdr>
        </w:div>
      </w:divsChild>
    </w:div>
    <w:div w:id="1125848932">
      <w:bodyDiv w:val="1"/>
      <w:marLeft w:val="0"/>
      <w:marRight w:val="0"/>
      <w:marTop w:val="0"/>
      <w:marBottom w:val="0"/>
      <w:divBdr>
        <w:top w:val="none" w:sz="0" w:space="0" w:color="auto"/>
        <w:left w:val="none" w:sz="0" w:space="0" w:color="auto"/>
        <w:bottom w:val="none" w:sz="0" w:space="0" w:color="auto"/>
        <w:right w:val="none" w:sz="0" w:space="0" w:color="auto"/>
      </w:divBdr>
      <w:divsChild>
        <w:div w:id="1783497346">
          <w:marLeft w:val="547"/>
          <w:marRight w:val="0"/>
          <w:marTop w:val="86"/>
          <w:marBottom w:val="0"/>
          <w:divBdr>
            <w:top w:val="none" w:sz="0" w:space="0" w:color="auto"/>
            <w:left w:val="none" w:sz="0" w:space="0" w:color="auto"/>
            <w:bottom w:val="none" w:sz="0" w:space="0" w:color="auto"/>
            <w:right w:val="none" w:sz="0" w:space="0" w:color="auto"/>
          </w:divBdr>
        </w:div>
        <w:div w:id="419526296">
          <w:marLeft w:val="1123"/>
          <w:marRight w:val="0"/>
          <w:marTop w:val="86"/>
          <w:marBottom w:val="0"/>
          <w:divBdr>
            <w:top w:val="none" w:sz="0" w:space="0" w:color="auto"/>
            <w:left w:val="none" w:sz="0" w:space="0" w:color="auto"/>
            <w:bottom w:val="none" w:sz="0" w:space="0" w:color="auto"/>
            <w:right w:val="none" w:sz="0" w:space="0" w:color="auto"/>
          </w:divBdr>
        </w:div>
        <w:div w:id="1471097846">
          <w:marLeft w:val="1123"/>
          <w:marRight w:val="0"/>
          <w:marTop w:val="86"/>
          <w:marBottom w:val="0"/>
          <w:divBdr>
            <w:top w:val="none" w:sz="0" w:space="0" w:color="auto"/>
            <w:left w:val="none" w:sz="0" w:space="0" w:color="auto"/>
            <w:bottom w:val="none" w:sz="0" w:space="0" w:color="auto"/>
            <w:right w:val="none" w:sz="0" w:space="0" w:color="auto"/>
          </w:divBdr>
        </w:div>
        <w:div w:id="881751420">
          <w:marLeft w:val="1123"/>
          <w:marRight w:val="0"/>
          <w:marTop w:val="86"/>
          <w:marBottom w:val="0"/>
          <w:divBdr>
            <w:top w:val="none" w:sz="0" w:space="0" w:color="auto"/>
            <w:left w:val="none" w:sz="0" w:space="0" w:color="auto"/>
            <w:bottom w:val="none" w:sz="0" w:space="0" w:color="auto"/>
            <w:right w:val="none" w:sz="0" w:space="0" w:color="auto"/>
          </w:divBdr>
        </w:div>
        <w:div w:id="1286809340">
          <w:marLeft w:val="1123"/>
          <w:marRight w:val="0"/>
          <w:marTop w:val="86"/>
          <w:marBottom w:val="0"/>
          <w:divBdr>
            <w:top w:val="none" w:sz="0" w:space="0" w:color="auto"/>
            <w:left w:val="none" w:sz="0" w:space="0" w:color="auto"/>
            <w:bottom w:val="none" w:sz="0" w:space="0" w:color="auto"/>
            <w:right w:val="none" w:sz="0" w:space="0" w:color="auto"/>
          </w:divBdr>
        </w:div>
        <w:div w:id="169151470">
          <w:marLeft w:val="1123"/>
          <w:marRight w:val="0"/>
          <w:marTop w:val="86"/>
          <w:marBottom w:val="0"/>
          <w:divBdr>
            <w:top w:val="none" w:sz="0" w:space="0" w:color="auto"/>
            <w:left w:val="none" w:sz="0" w:space="0" w:color="auto"/>
            <w:bottom w:val="none" w:sz="0" w:space="0" w:color="auto"/>
            <w:right w:val="none" w:sz="0" w:space="0" w:color="auto"/>
          </w:divBdr>
        </w:div>
      </w:divsChild>
    </w:div>
    <w:div w:id="1279526148">
      <w:bodyDiv w:val="1"/>
      <w:marLeft w:val="0"/>
      <w:marRight w:val="0"/>
      <w:marTop w:val="0"/>
      <w:marBottom w:val="0"/>
      <w:divBdr>
        <w:top w:val="none" w:sz="0" w:space="0" w:color="auto"/>
        <w:left w:val="none" w:sz="0" w:space="0" w:color="auto"/>
        <w:bottom w:val="none" w:sz="0" w:space="0" w:color="auto"/>
        <w:right w:val="none" w:sz="0" w:space="0" w:color="auto"/>
      </w:divBdr>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605843234">
      <w:bodyDiv w:val="1"/>
      <w:marLeft w:val="0"/>
      <w:marRight w:val="0"/>
      <w:marTop w:val="0"/>
      <w:marBottom w:val="0"/>
      <w:divBdr>
        <w:top w:val="none" w:sz="0" w:space="0" w:color="auto"/>
        <w:left w:val="none" w:sz="0" w:space="0" w:color="auto"/>
        <w:bottom w:val="none" w:sz="0" w:space="0" w:color="auto"/>
        <w:right w:val="none" w:sz="0" w:space="0" w:color="auto"/>
      </w:divBdr>
      <w:divsChild>
        <w:div w:id="892424346">
          <w:marLeft w:val="547"/>
          <w:marRight w:val="0"/>
          <w:marTop w:val="120"/>
          <w:marBottom w:val="0"/>
          <w:divBdr>
            <w:top w:val="none" w:sz="0" w:space="0" w:color="auto"/>
            <w:left w:val="none" w:sz="0" w:space="0" w:color="auto"/>
            <w:bottom w:val="none" w:sz="0" w:space="0" w:color="auto"/>
            <w:right w:val="none" w:sz="0" w:space="0" w:color="auto"/>
          </w:divBdr>
        </w:div>
        <w:div w:id="1291596516">
          <w:marLeft w:val="547"/>
          <w:marRight w:val="0"/>
          <w:marTop w:val="120"/>
          <w:marBottom w:val="0"/>
          <w:divBdr>
            <w:top w:val="none" w:sz="0" w:space="0" w:color="auto"/>
            <w:left w:val="none" w:sz="0" w:space="0" w:color="auto"/>
            <w:bottom w:val="none" w:sz="0" w:space="0" w:color="auto"/>
            <w:right w:val="none" w:sz="0" w:space="0" w:color="auto"/>
          </w:divBdr>
        </w:div>
        <w:div w:id="1419248806">
          <w:marLeft w:val="547"/>
          <w:marRight w:val="0"/>
          <w:marTop w:val="120"/>
          <w:marBottom w:val="0"/>
          <w:divBdr>
            <w:top w:val="none" w:sz="0" w:space="0" w:color="auto"/>
            <w:left w:val="none" w:sz="0" w:space="0" w:color="auto"/>
            <w:bottom w:val="none" w:sz="0" w:space="0" w:color="auto"/>
            <w:right w:val="none" w:sz="0" w:space="0" w:color="auto"/>
          </w:divBdr>
        </w:div>
        <w:div w:id="1567492188">
          <w:marLeft w:val="547"/>
          <w:marRight w:val="0"/>
          <w:marTop w:val="120"/>
          <w:marBottom w:val="0"/>
          <w:divBdr>
            <w:top w:val="none" w:sz="0" w:space="0" w:color="auto"/>
            <w:left w:val="none" w:sz="0" w:space="0" w:color="auto"/>
            <w:bottom w:val="none" w:sz="0" w:space="0" w:color="auto"/>
            <w:right w:val="none" w:sz="0" w:space="0" w:color="auto"/>
          </w:divBdr>
        </w:div>
        <w:div w:id="790130844">
          <w:marLeft w:val="547"/>
          <w:marRight w:val="0"/>
          <w:marTop w:val="120"/>
          <w:marBottom w:val="0"/>
          <w:divBdr>
            <w:top w:val="none" w:sz="0" w:space="0" w:color="auto"/>
            <w:left w:val="none" w:sz="0" w:space="0" w:color="auto"/>
            <w:bottom w:val="none" w:sz="0" w:space="0" w:color="auto"/>
            <w:right w:val="none" w:sz="0" w:space="0" w:color="auto"/>
          </w:divBdr>
        </w:div>
        <w:div w:id="460345094">
          <w:marLeft w:val="547"/>
          <w:marRight w:val="0"/>
          <w:marTop w:val="120"/>
          <w:marBottom w:val="0"/>
          <w:divBdr>
            <w:top w:val="none" w:sz="0" w:space="0" w:color="auto"/>
            <w:left w:val="none" w:sz="0" w:space="0" w:color="auto"/>
            <w:bottom w:val="none" w:sz="0" w:space="0" w:color="auto"/>
            <w:right w:val="none" w:sz="0" w:space="0" w:color="auto"/>
          </w:divBdr>
        </w:div>
        <w:div w:id="1965499066">
          <w:marLeft w:val="547"/>
          <w:marRight w:val="0"/>
          <w:marTop w:val="120"/>
          <w:marBottom w:val="0"/>
          <w:divBdr>
            <w:top w:val="none" w:sz="0" w:space="0" w:color="auto"/>
            <w:left w:val="none" w:sz="0" w:space="0" w:color="auto"/>
            <w:bottom w:val="none" w:sz="0" w:space="0" w:color="auto"/>
            <w:right w:val="none" w:sz="0" w:space="0" w:color="auto"/>
          </w:divBdr>
        </w:div>
        <w:div w:id="1862089117">
          <w:marLeft w:val="547"/>
          <w:marRight w:val="0"/>
          <w:marTop w:val="120"/>
          <w:marBottom w:val="0"/>
          <w:divBdr>
            <w:top w:val="none" w:sz="0" w:space="0" w:color="auto"/>
            <w:left w:val="none" w:sz="0" w:space="0" w:color="auto"/>
            <w:bottom w:val="none" w:sz="0" w:space="0" w:color="auto"/>
            <w:right w:val="none" w:sz="0" w:space="0" w:color="auto"/>
          </w:divBdr>
        </w:div>
        <w:div w:id="1425104627">
          <w:marLeft w:val="547"/>
          <w:marRight w:val="0"/>
          <w:marTop w:val="120"/>
          <w:marBottom w:val="0"/>
          <w:divBdr>
            <w:top w:val="none" w:sz="0" w:space="0" w:color="auto"/>
            <w:left w:val="none" w:sz="0" w:space="0" w:color="auto"/>
            <w:bottom w:val="none" w:sz="0" w:space="0" w:color="auto"/>
            <w:right w:val="none" w:sz="0" w:space="0" w:color="auto"/>
          </w:divBdr>
        </w:div>
        <w:div w:id="2064134912">
          <w:marLeft w:val="547"/>
          <w:marRight w:val="0"/>
          <w:marTop w:val="120"/>
          <w:marBottom w:val="0"/>
          <w:divBdr>
            <w:top w:val="none" w:sz="0" w:space="0" w:color="auto"/>
            <w:left w:val="none" w:sz="0" w:space="0" w:color="auto"/>
            <w:bottom w:val="none" w:sz="0" w:space="0" w:color="auto"/>
            <w:right w:val="none" w:sz="0" w:space="0" w:color="auto"/>
          </w:divBdr>
        </w:div>
        <w:div w:id="1968702076">
          <w:marLeft w:val="547"/>
          <w:marRight w:val="0"/>
          <w:marTop w:val="120"/>
          <w:marBottom w:val="0"/>
          <w:divBdr>
            <w:top w:val="none" w:sz="0" w:space="0" w:color="auto"/>
            <w:left w:val="none" w:sz="0" w:space="0" w:color="auto"/>
            <w:bottom w:val="none" w:sz="0" w:space="0" w:color="auto"/>
            <w:right w:val="none" w:sz="0" w:space="0" w:color="auto"/>
          </w:divBdr>
        </w:div>
        <w:div w:id="1142960606">
          <w:marLeft w:val="547"/>
          <w:marRight w:val="0"/>
          <w:marTop w:val="120"/>
          <w:marBottom w:val="0"/>
          <w:divBdr>
            <w:top w:val="none" w:sz="0" w:space="0" w:color="auto"/>
            <w:left w:val="none" w:sz="0" w:space="0" w:color="auto"/>
            <w:bottom w:val="none" w:sz="0" w:space="0" w:color="auto"/>
            <w:right w:val="none" w:sz="0" w:space="0" w:color="auto"/>
          </w:divBdr>
        </w:div>
        <w:div w:id="1805612873">
          <w:marLeft w:val="547"/>
          <w:marRight w:val="0"/>
          <w:marTop w:val="120"/>
          <w:marBottom w:val="0"/>
          <w:divBdr>
            <w:top w:val="none" w:sz="0" w:space="0" w:color="auto"/>
            <w:left w:val="none" w:sz="0" w:space="0" w:color="auto"/>
            <w:bottom w:val="none" w:sz="0" w:space="0" w:color="auto"/>
            <w:right w:val="none" w:sz="0" w:space="0" w:color="auto"/>
          </w:divBdr>
        </w:div>
      </w:divsChild>
    </w:div>
    <w:div w:id="1825126075">
      <w:bodyDiv w:val="1"/>
      <w:marLeft w:val="0"/>
      <w:marRight w:val="0"/>
      <w:marTop w:val="0"/>
      <w:marBottom w:val="0"/>
      <w:divBdr>
        <w:top w:val="none" w:sz="0" w:space="0" w:color="auto"/>
        <w:left w:val="none" w:sz="0" w:space="0" w:color="auto"/>
        <w:bottom w:val="none" w:sz="0" w:space="0" w:color="auto"/>
        <w:right w:val="none" w:sz="0" w:space="0" w:color="auto"/>
      </w:divBdr>
      <w:divsChild>
        <w:div w:id="1184519227">
          <w:marLeft w:val="0"/>
          <w:marRight w:val="0"/>
          <w:marTop w:val="0"/>
          <w:marBottom w:val="0"/>
          <w:divBdr>
            <w:top w:val="none" w:sz="0" w:space="0" w:color="auto"/>
            <w:left w:val="none" w:sz="0" w:space="0" w:color="auto"/>
            <w:bottom w:val="none" w:sz="0" w:space="0" w:color="auto"/>
            <w:right w:val="none" w:sz="0" w:space="0" w:color="auto"/>
          </w:divBdr>
        </w:div>
        <w:div w:id="254362470">
          <w:marLeft w:val="0"/>
          <w:marRight w:val="0"/>
          <w:marTop w:val="0"/>
          <w:marBottom w:val="0"/>
          <w:divBdr>
            <w:top w:val="none" w:sz="0" w:space="0" w:color="auto"/>
            <w:left w:val="none" w:sz="0" w:space="0" w:color="auto"/>
            <w:bottom w:val="none" w:sz="0" w:space="0" w:color="auto"/>
            <w:right w:val="none" w:sz="0" w:space="0" w:color="auto"/>
          </w:divBdr>
        </w:div>
        <w:div w:id="917715177">
          <w:marLeft w:val="0"/>
          <w:marRight w:val="0"/>
          <w:marTop w:val="0"/>
          <w:marBottom w:val="0"/>
          <w:divBdr>
            <w:top w:val="none" w:sz="0" w:space="0" w:color="auto"/>
            <w:left w:val="none" w:sz="0" w:space="0" w:color="auto"/>
            <w:bottom w:val="none" w:sz="0" w:space="0" w:color="auto"/>
            <w:right w:val="none" w:sz="0" w:space="0" w:color="auto"/>
          </w:divBdr>
        </w:div>
      </w:divsChild>
    </w:div>
    <w:div w:id="1932741554">
      <w:bodyDiv w:val="1"/>
      <w:marLeft w:val="0"/>
      <w:marRight w:val="0"/>
      <w:marTop w:val="0"/>
      <w:marBottom w:val="0"/>
      <w:divBdr>
        <w:top w:val="none" w:sz="0" w:space="0" w:color="auto"/>
        <w:left w:val="none" w:sz="0" w:space="0" w:color="auto"/>
        <w:bottom w:val="none" w:sz="0" w:space="0" w:color="auto"/>
        <w:right w:val="none" w:sz="0" w:space="0" w:color="auto"/>
      </w:divBdr>
      <w:divsChild>
        <w:div w:id="803934833">
          <w:marLeft w:val="0"/>
          <w:marRight w:val="0"/>
          <w:marTop w:val="0"/>
          <w:marBottom w:val="0"/>
          <w:divBdr>
            <w:top w:val="none" w:sz="0" w:space="0" w:color="auto"/>
            <w:left w:val="none" w:sz="0" w:space="0" w:color="auto"/>
            <w:bottom w:val="none" w:sz="0" w:space="0" w:color="auto"/>
            <w:right w:val="none" w:sz="0" w:space="0" w:color="auto"/>
          </w:divBdr>
        </w:div>
        <w:div w:id="231278645">
          <w:marLeft w:val="0"/>
          <w:marRight w:val="0"/>
          <w:marTop w:val="0"/>
          <w:marBottom w:val="0"/>
          <w:divBdr>
            <w:top w:val="none" w:sz="0" w:space="0" w:color="auto"/>
            <w:left w:val="none" w:sz="0" w:space="0" w:color="auto"/>
            <w:bottom w:val="none" w:sz="0" w:space="0" w:color="auto"/>
            <w:right w:val="none" w:sz="0" w:space="0" w:color="auto"/>
          </w:divBdr>
        </w:div>
      </w:divsChild>
    </w:div>
    <w:div w:id="1941179239">
      <w:bodyDiv w:val="1"/>
      <w:marLeft w:val="0"/>
      <w:marRight w:val="0"/>
      <w:marTop w:val="0"/>
      <w:marBottom w:val="0"/>
      <w:divBdr>
        <w:top w:val="none" w:sz="0" w:space="0" w:color="auto"/>
        <w:left w:val="none" w:sz="0" w:space="0" w:color="auto"/>
        <w:bottom w:val="none" w:sz="0" w:space="0" w:color="auto"/>
        <w:right w:val="none" w:sz="0" w:space="0" w:color="auto"/>
      </w:divBdr>
      <w:divsChild>
        <w:div w:id="161052202">
          <w:marLeft w:val="547"/>
          <w:marRight w:val="0"/>
          <w:marTop w:val="115"/>
          <w:marBottom w:val="0"/>
          <w:divBdr>
            <w:top w:val="none" w:sz="0" w:space="0" w:color="auto"/>
            <w:left w:val="none" w:sz="0" w:space="0" w:color="auto"/>
            <w:bottom w:val="none" w:sz="0" w:space="0" w:color="auto"/>
            <w:right w:val="none" w:sz="0" w:space="0" w:color="auto"/>
          </w:divBdr>
        </w:div>
        <w:div w:id="12196190">
          <w:marLeft w:val="547"/>
          <w:marRight w:val="0"/>
          <w:marTop w:val="115"/>
          <w:marBottom w:val="0"/>
          <w:divBdr>
            <w:top w:val="none" w:sz="0" w:space="0" w:color="auto"/>
            <w:left w:val="none" w:sz="0" w:space="0" w:color="auto"/>
            <w:bottom w:val="none" w:sz="0" w:space="0" w:color="auto"/>
            <w:right w:val="none" w:sz="0" w:space="0" w:color="auto"/>
          </w:divBdr>
        </w:div>
        <w:div w:id="6249609">
          <w:marLeft w:val="547"/>
          <w:marRight w:val="0"/>
          <w:marTop w:val="115"/>
          <w:marBottom w:val="0"/>
          <w:divBdr>
            <w:top w:val="none" w:sz="0" w:space="0" w:color="auto"/>
            <w:left w:val="none" w:sz="0" w:space="0" w:color="auto"/>
            <w:bottom w:val="none" w:sz="0" w:space="0" w:color="auto"/>
            <w:right w:val="none" w:sz="0" w:space="0" w:color="auto"/>
          </w:divBdr>
        </w:div>
        <w:div w:id="369377638">
          <w:marLeft w:val="547"/>
          <w:marRight w:val="0"/>
          <w:marTop w:val="115"/>
          <w:marBottom w:val="0"/>
          <w:divBdr>
            <w:top w:val="none" w:sz="0" w:space="0" w:color="auto"/>
            <w:left w:val="none" w:sz="0" w:space="0" w:color="auto"/>
            <w:bottom w:val="none" w:sz="0" w:space="0" w:color="auto"/>
            <w:right w:val="none" w:sz="0" w:space="0" w:color="auto"/>
          </w:divBdr>
        </w:div>
        <w:div w:id="1665469607">
          <w:marLeft w:val="547"/>
          <w:marRight w:val="0"/>
          <w:marTop w:val="115"/>
          <w:marBottom w:val="0"/>
          <w:divBdr>
            <w:top w:val="none" w:sz="0" w:space="0" w:color="auto"/>
            <w:left w:val="none" w:sz="0" w:space="0" w:color="auto"/>
            <w:bottom w:val="none" w:sz="0" w:space="0" w:color="auto"/>
            <w:right w:val="none" w:sz="0" w:space="0" w:color="auto"/>
          </w:divBdr>
        </w:div>
        <w:div w:id="1130200896">
          <w:marLeft w:val="547"/>
          <w:marRight w:val="0"/>
          <w:marTop w:val="115"/>
          <w:marBottom w:val="0"/>
          <w:divBdr>
            <w:top w:val="none" w:sz="0" w:space="0" w:color="auto"/>
            <w:left w:val="none" w:sz="0" w:space="0" w:color="auto"/>
            <w:bottom w:val="none" w:sz="0" w:space="0" w:color="auto"/>
            <w:right w:val="none" w:sz="0" w:space="0" w:color="auto"/>
          </w:divBdr>
        </w:div>
      </w:divsChild>
    </w:div>
    <w:div w:id="1966302741">
      <w:bodyDiv w:val="1"/>
      <w:marLeft w:val="0"/>
      <w:marRight w:val="0"/>
      <w:marTop w:val="0"/>
      <w:marBottom w:val="0"/>
      <w:divBdr>
        <w:top w:val="none" w:sz="0" w:space="0" w:color="auto"/>
        <w:left w:val="none" w:sz="0" w:space="0" w:color="auto"/>
        <w:bottom w:val="none" w:sz="0" w:space="0" w:color="auto"/>
        <w:right w:val="none" w:sz="0" w:space="0" w:color="auto"/>
      </w:divBdr>
      <w:divsChild>
        <w:div w:id="1404375925">
          <w:marLeft w:val="547"/>
          <w:marRight w:val="0"/>
          <w:marTop w:val="154"/>
          <w:marBottom w:val="0"/>
          <w:divBdr>
            <w:top w:val="none" w:sz="0" w:space="0" w:color="auto"/>
            <w:left w:val="none" w:sz="0" w:space="0" w:color="auto"/>
            <w:bottom w:val="none" w:sz="0" w:space="0" w:color="auto"/>
            <w:right w:val="none" w:sz="0" w:space="0" w:color="auto"/>
          </w:divBdr>
        </w:div>
        <w:div w:id="2059276964">
          <w:marLeft w:val="547"/>
          <w:marRight w:val="0"/>
          <w:marTop w:val="154"/>
          <w:marBottom w:val="0"/>
          <w:divBdr>
            <w:top w:val="none" w:sz="0" w:space="0" w:color="auto"/>
            <w:left w:val="none" w:sz="0" w:space="0" w:color="auto"/>
            <w:bottom w:val="none" w:sz="0" w:space="0" w:color="auto"/>
            <w:right w:val="none" w:sz="0" w:space="0" w:color="auto"/>
          </w:divBdr>
        </w:div>
        <w:div w:id="2025932595">
          <w:marLeft w:val="547"/>
          <w:marRight w:val="0"/>
          <w:marTop w:val="154"/>
          <w:marBottom w:val="0"/>
          <w:divBdr>
            <w:top w:val="none" w:sz="0" w:space="0" w:color="auto"/>
            <w:left w:val="none" w:sz="0" w:space="0" w:color="auto"/>
            <w:bottom w:val="none" w:sz="0" w:space="0" w:color="auto"/>
            <w:right w:val="none" w:sz="0" w:space="0" w:color="auto"/>
          </w:divBdr>
        </w:div>
        <w:div w:id="382561557">
          <w:marLeft w:val="547"/>
          <w:marRight w:val="0"/>
          <w:marTop w:val="154"/>
          <w:marBottom w:val="0"/>
          <w:divBdr>
            <w:top w:val="none" w:sz="0" w:space="0" w:color="auto"/>
            <w:left w:val="none" w:sz="0" w:space="0" w:color="auto"/>
            <w:bottom w:val="none" w:sz="0" w:space="0" w:color="auto"/>
            <w:right w:val="none" w:sz="0" w:space="0" w:color="auto"/>
          </w:divBdr>
        </w:div>
      </w:divsChild>
    </w:div>
    <w:div w:id="2090423608">
      <w:bodyDiv w:val="1"/>
      <w:marLeft w:val="0"/>
      <w:marRight w:val="0"/>
      <w:marTop w:val="0"/>
      <w:marBottom w:val="0"/>
      <w:divBdr>
        <w:top w:val="none" w:sz="0" w:space="0" w:color="auto"/>
        <w:left w:val="none" w:sz="0" w:space="0" w:color="auto"/>
        <w:bottom w:val="none" w:sz="0" w:space="0" w:color="auto"/>
        <w:right w:val="none" w:sz="0" w:space="0" w:color="auto"/>
      </w:divBdr>
      <w:divsChild>
        <w:div w:id="2104764877">
          <w:marLeft w:val="547"/>
          <w:marRight w:val="0"/>
          <w:marTop w:val="154"/>
          <w:marBottom w:val="0"/>
          <w:divBdr>
            <w:top w:val="none" w:sz="0" w:space="0" w:color="auto"/>
            <w:left w:val="none" w:sz="0" w:space="0" w:color="auto"/>
            <w:bottom w:val="none" w:sz="0" w:space="0" w:color="auto"/>
            <w:right w:val="none" w:sz="0" w:space="0" w:color="auto"/>
          </w:divBdr>
        </w:div>
        <w:div w:id="1223952980">
          <w:marLeft w:val="547"/>
          <w:marRight w:val="0"/>
          <w:marTop w:val="154"/>
          <w:marBottom w:val="0"/>
          <w:divBdr>
            <w:top w:val="none" w:sz="0" w:space="0" w:color="auto"/>
            <w:left w:val="none" w:sz="0" w:space="0" w:color="auto"/>
            <w:bottom w:val="none" w:sz="0" w:space="0" w:color="auto"/>
            <w:right w:val="none" w:sz="0" w:space="0" w:color="auto"/>
          </w:divBdr>
        </w:div>
        <w:div w:id="4103960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050347-6A93-4991-9EAD-8E4398D69D48}"/>
</file>

<file path=customXml/itemProps2.xml><?xml version="1.0" encoding="utf-8"?>
<ds:datastoreItem xmlns:ds="http://schemas.openxmlformats.org/officeDocument/2006/customXml" ds:itemID="{693F99F1-B1C2-436B-B713-62F0AC3EA84C}"/>
</file>

<file path=customXml/itemProps3.xml><?xml version="1.0" encoding="utf-8"?>
<ds:datastoreItem xmlns:ds="http://schemas.openxmlformats.org/officeDocument/2006/customXml" ds:itemID="{DE2DD240-014F-4FB8-9F06-D4911777B557}"/>
</file>

<file path=customXml/itemProps4.xml><?xml version="1.0" encoding="utf-8"?>
<ds:datastoreItem xmlns:ds="http://schemas.openxmlformats.org/officeDocument/2006/customXml" ds:itemID="{F3842DE3-4E46-42C6-8292-4DFE9E93B3BD}"/>
</file>

<file path=customXml/itemProps5.xml><?xml version="1.0" encoding="utf-8"?>
<ds:datastoreItem xmlns:ds="http://schemas.openxmlformats.org/officeDocument/2006/customXml" ds:itemID="{12E997BA-15CE-41B7-ACD8-14E0A03A0F0D}"/>
</file>

<file path=customXml/itemProps6.xml><?xml version="1.0" encoding="utf-8"?>
<ds:datastoreItem xmlns:ds="http://schemas.openxmlformats.org/officeDocument/2006/customXml" ds:itemID="{9C771138-CD18-46B8-B8DB-DBD3CDF2A41A}"/>
</file>

<file path=docProps/app.xml><?xml version="1.0" encoding="utf-8"?>
<Properties xmlns="http://schemas.openxmlformats.org/officeDocument/2006/extended-properties" xmlns:vt="http://schemas.openxmlformats.org/officeDocument/2006/docPropsVTypes">
  <Template>Normal</Template>
  <TotalTime>20</TotalTime>
  <Pages>2</Pages>
  <Words>734</Words>
  <Characters>4038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14</cp:revision>
  <dcterms:created xsi:type="dcterms:W3CDTF">2012-11-30T12:20:00Z</dcterms:created>
  <dcterms:modified xsi:type="dcterms:W3CDTF">2012-12-02T22:41:00Z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